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8DE64" w14:textId="77777777" w:rsidR="008A3F4A" w:rsidRPr="00B4388A" w:rsidRDefault="008A3F4A" w:rsidP="008A3F4A">
      <w:pPr>
        <w:pStyle w:val="NoSpacing"/>
        <w:jc w:val="center"/>
        <w:rPr>
          <w:b/>
          <w:bCs/>
          <w:sz w:val="28"/>
          <w:szCs w:val="28"/>
        </w:rPr>
      </w:pPr>
      <w:bookmarkStart w:id="0" w:name="_GoBack"/>
      <w:bookmarkEnd w:id="0"/>
      <w:r w:rsidRPr="00B4388A">
        <w:rPr>
          <w:b/>
          <w:bCs/>
          <w:sz w:val="28"/>
          <w:szCs w:val="28"/>
        </w:rPr>
        <w:t>9-1-1 Advisory Council</w:t>
      </w:r>
    </w:p>
    <w:p w14:paraId="3D984C23" w14:textId="77777777" w:rsidR="008A3F4A" w:rsidRPr="00B4388A" w:rsidRDefault="008A3F4A" w:rsidP="008A3F4A">
      <w:pPr>
        <w:pStyle w:val="NoSpacing"/>
        <w:jc w:val="center"/>
        <w:rPr>
          <w:b/>
          <w:bCs/>
          <w:sz w:val="28"/>
          <w:szCs w:val="28"/>
        </w:rPr>
      </w:pPr>
      <w:r w:rsidRPr="00B4388A">
        <w:rPr>
          <w:b/>
          <w:bCs/>
          <w:sz w:val="28"/>
          <w:szCs w:val="28"/>
        </w:rPr>
        <w:t>Meeting Executive Summary</w:t>
      </w:r>
    </w:p>
    <w:p w14:paraId="16ADC232" w14:textId="77777777" w:rsidR="008A3F4A" w:rsidRPr="00B4388A" w:rsidRDefault="008A3F4A" w:rsidP="008A3F4A">
      <w:pPr>
        <w:pStyle w:val="NoSpacing"/>
        <w:jc w:val="center"/>
        <w:rPr>
          <w:b/>
          <w:bCs/>
          <w:sz w:val="24"/>
          <w:szCs w:val="24"/>
        </w:rPr>
      </w:pPr>
      <w:r w:rsidRPr="00B4388A">
        <w:rPr>
          <w:b/>
          <w:bCs/>
          <w:sz w:val="24"/>
          <w:szCs w:val="24"/>
        </w:rPr>
        <w:t>Wednesday July 10, 2019</w:t>
      </w:r>
    </w:p>
    <w:p w14:paraId="22FFBCBA" w14:textId="77777777" w:rsidR="008A3F4A" w:rsidRPr="00B4388A" w:rsidRDefault="008A3F4A" w:rsidP="008A3F4A">
      <w:pPr>
        <w:pStyle w:val="NoSpacing"/>
        <w:jc w:val="center"/>
        <w:rPr>
          <w:b/>
          <w:bCs/>
          <w:sz w:val="24"/>
          <w:szCs w:val="24"/>
        </w:rPr>
      </w:pPr>
      <w:r w:rsidRPr="00B4388A">
        <w:rPr>
          <w:b/>
          <w:bCs/>
          <w:sz w:val="24"/>
          <w:szCs w:val="24"/>
        </w:rPr>
        <w:t>9:00 a.m. to 4:30 p.m.</w:t>
      </w:r>
    </w:p>
    <w:p w14:paraId="47F7E6C3" w14:textId="77777777" w:rsidR="008A3F4A" w:rsidRPr="00B4388A" w:rsidRDefault="008A3F4A" w:rsidP="008A3F4A">
      <w:pPr>
        <w:pStyle w:val="NoSpacing"/>
        <w:jc w:val="center"/>
        <w:rPr>
          <w:b/>
          <w:bCs/>
          <w:sz w:val="24"/>
          <w:szCs w:val="24"/>
        </w:rPr>
      </w:pPr>
      <w:r w:rsidRPr="00B4388A">
        <w:rPr>
          <w:b/>
          <w:bCs/>
          <w:sz w:val="24"/>
          <w:szCs w:val="24"/>
        </w:rPr>
        <w:t>State Capitol, Room 152</w:t>
      </w:r>
    </w:p>
    <w:p w14:paraId="0C5CB3B7" w14:textId="77777777" w:rsidR="008A3F4A" w:rsidRPr="00B4388A" w:rsidRDefault="008A3F4A" w:rsidP="008A3F4A">
      <w:pPr>
        <w:pStyle w:val="NoSpacing"/>
        <w:jc w:val="center"/>
        <w:rPr>
          <w:sz w:val="24"/>
          <w:szCs w:val="24"/>
        </w:rPr>
      </w:pPr>
      <w:r w:rsidRPr="00B4388A">
        <w:rPr>
          <w:b/>
          <w:bCs/>
          <w:sz w:val="24"/>
          <w:szCs w:val="24"/>
        </w:rPr>
        <w:t>Helena, Montana</w:t>
      </w:r>
    </w:p>
    <w:p w14:paraId="5B672408" w14:textId="77777777" w:rsidR="008A3F4A" w:rsidRDefault="008A3F4A" w:rsidP="008A3F4A"/>
    <w:p w14:paraId="1EDE3BB9" w14:textId="77777777" w:rsidR="008A3F4A" w:rsidRPr="00E94299" w:rsidRDefault="008A3F4A" w:rsidP="008A3F4A">
      <w:pPr>
        <w:pStyle w:val="NoSpacing"/>
        <w:rPr>
          <w:b/>
          <w:bCs/>
        </w:rPr>
      </w:pPr>
      <w:r w:rsidRPr="00E94299">
        <w:rPr>
          <w:b/>
          <w:bCs/>
        </w:rPr>
        <w:t>Attendees:</w:t>
      </w:r>
    </w:p>
    <w:p w14:paraId="4EA5E280" w14:textId="77777777" w:rsidR="008A3F4A" w:rsidRDefault="008A3F4A" w:rsidP="008A3F4A">
      <w:pPr>
        <w:pStyle w:val="NoSpacing"/>
      </w:pPr>
      <w:r w:rsidRPr="008A3F4A">
        <w:rPr>
          <w:u w:val="single"/>
        </w:rPr>
        <w:t>Voting Council Members/Alternates</w:t>
      </w:r>
      <w:r>
        <w:t xml:space="preserve">: </w:t>
      </w:r>
    </w:p>
    <w:p w14:paraId="4CEF2E7A" w14:textId="2682A576" w:rsidR="008A3F4A" w:rsidRDefault="008A3F4A" w:rsidP="008A3F4A">
      <w:pPr>
        <w:pStyle w:val="NoSpacing"/>
      </w:pPr>
      <w:r>
        <w:t xml:space="preserve">Adriane Beck - PSAPs &gt;30K; </w:t>
      </w:r>
      <w:bookmarkStart w:id="1" w:name="_Hlk26439090"/>
      <w:r>
        <w:t xml:space="preserve">Kimberly Burdick - MAPCO; </w:t>
      </w:r>
      <w:bookmarkEnd w:id="1"/>
      <w:r>
        <w:t xml:space="preserve">Mike Doto - MVFFA; Geoff Feiss - </w:t>
      </w:r>
      <w:r w:rsidRPr="008A3F4A">
        <w:t xml:space="preserve">Montana </w:t>
      </w:r>
      <w:r>
        <w:t>T</w:t>
      </w:r>
      <w:r w:rsidRPr="008A3F4A">
        <w:t xml:space="preserve">elecommunications </w:t>
      </w:r>
      <w:r>
        <w:t>P</w:t>
      </w:r>
      <w:r w:rsidRPr="008A3F4A">
        <w:t>rovider</w:t>
      </w:r>
      <w:r>
        <w:t xml:space="preserve">; Peggy Glass - PSAPS &lt;30K; Burke </w:t>
      </w:r>
      <w:r w:rsidR="00DE6064">
        <w:t>Honzel</w:t>
      </w:r>
      <w:r>
        <w:t xml:space="preserve"> - DMA/DES (Alternate); Lisa Kelly - </w:t>
      </w:r>
      <w:r w:rsidRPr="008A3F4A">
        <w:t xml:space="preserve">Montana </w:t>
      </w:r>
      <w:r>
        <w:t>T</w:t>
      </w:r>
      <w:r w:rsidRPr="008A3F4A">
        <w:t xml:space="preserve">elecommunications </w:t>
      </w:r>
      <w:r>
        <w:t>P</w:t>
      </w:r>
      <w:r w:rsidRPr="008A3F4A">
        <w:t>rovider</w:t>
      </w:r>
      <w:r>
        <w:t xml:space="preserve">; Andrew Knapp - DOJ/MHP (Alternate); Clint Loss </w:t>
      </w:r>
      <w:r w:rsidR="00E94299">
        <w:t>–</w:t>
      </w:r>
      <w:r>
        <w:t xml:space="preserve"> MEMSA</w:t>
      </w:r>
      <w:r w:rsidR="00E94299">
        <w:t xml:space="preserve">; </w:t>
      </w:r>
      <w:r>
        <w:t>Quinn Ness</w:t>
      </w:r>
      <w:r w:rsidR="00E94299">
        <w:t xml:space="preserve"> -</w:t>
      </w:r>
      <w:r>
        <w:t xml:space="preserve"> DOA (Alternate), Council Chair</w:t>
      </w:r>
      <w:r w:rsidR="00C80B2B">
        <w:t>man</w:t>
      </w:r>
      <w:r>
        <w:t>;</w:t>
      </w:r>
      <w:r w:rsidR="00E94299">
        <w:t xml:space="preserve"> </w:t>
      </w:r>
      <w:r>
        <w:t>Pat Roos</w:t>
      </w:r>
      <w:r w:rsidR="00E94299">
        <w:t xml:space="preserve"> – </w:t>
      </w:r>
      <w:r>
        <w:t>MSPOA</w:t>
      </w:r>
      <w:r w:rsidR="00E94299">
        <w:t xml:space="preserve">; </w:t>
      </w:r>
      <w:r>
        <w:t>Shantil Siaperas</w:t>
      </w:r>
      <w:r w:rsidR="00E94299">
        <w:t xml:space="preserve"> -</w:t>
      </w:r>
      <w:r>
        <w:t xml:space="preserve"> MACO (Alternate)</w:t>
      </w:r>
      <w:r w:rsidR="00E94299">
        <w:t xml:space="preserve">; </w:t>
      </w:r>
      <w:r>
        <w:t>Jason Smith</w:t>
      </w:r>
      <w:r w:rsidR="00E94299">
        <w:t xml:space="preserve"> – Governor’s Office</w:t>
      </w:r>
      <w:r>
        <w:t xml:space="preserve"> of Indian Affairs</w:t>
      </w:r>
      <w:r w:rsidR="00E94299">
        <w:t xml:space="preserve">; </w:t>
      </w:r>
      <w:r>
        <w:t>Jennie Stapp</w:t>
      </w:r>
      <w:r w:rsidR="00E94299">
        <w:t xml:space="preserve"> – </w:t>
      </w:r>
      <w:r>
        <w:t>MSL</w:t>
      </w:r>
      <w:r w:rsidR="00E94299">
        <w:t xml:space="preserve">; </w:t>
      </w:r>
      <w:r w:rsidR="00773BAA">
        <w:t xml:space="preserve">and </w:t>
      </w:r>
      <w:r>
        <w:t>Curt Stinson</w:t>
      </w:r>
      <w:r w:rsidR="00E94299">
        <w:t xml:space="preserve"> -</w:t>
      </w:r>
      <w:r>
        <w:t xml:space="preserve"> MACOP</w:t>
      </w:r>
    </w:p>
    <w:p w14:paraId="0ED6E054" w14:textId="77777777" w:rsidR="008A3F4A" w:rsidRDefault="008A3F4A" w:rsidP="00E94299">
      <w:pPr>
        <w:pStyle w:val="NoSpacing"/>
      </w:pPr>
    </w:p>
    <w:p w14:paraId="6468C078" w14:textId="6970ECB7" w:rsidR="008A3F4A" w:rsidRDefault="008A3F4A" w:rsidP="00E94299">
      <w:pPr>
        <w:pStyle w:val="NoSpacing"/>
      </w:pPr>
      <w:r w:rsidRPr="00E94299">
        <w:rPr>
          <w:u w:val="single"/>
        </w:rPr>
        <w:t>Non-Voting Council Members/Alternates</w:t>
      </w:r>
      <w:r>
        <w:t>:  Gary Evans</w:t>
      </w:r>
      <w:r w:rsidR="00DE6064">
        <w:t xml:space="preserve"> -</w:t>
      </w:r>
      <w:r>
        <w:t xml:space="preserve"> </w:t>
      </w:r>
      <w:r w:rsidR="00E94299" w:rsidRPr="008A3F4A">
        <w:t xml:space="preserve">Montana </w:t>
      </w:r>
      <w:r w:rsidR="00E94299">
        <w:t>T</w:t>
      </w:r>
      <w:r w:rsidR="00E94299" w:rsidRPr="008A3F4A">
        <w:t xml:space="preserve">elecommunications </w:t>
      </w:r>
      <w:r w:rsidR="00E94299">
        <w:t>P</w:t>
      </w:r>
      <w:r w:rsidR="00E94299" w:rsidRPr="008A3F4A">
        <w:t>rovider</w:t>
      </w:r>
      <w:r w:rsidR="00E94299">
        <w:t xml:space="preserve"> </w:t>
      </w:r>
      <w:r>
        <w:t>(Alternate)</w:t>
      </w:r>
      <w:r w:rsidR="00773BAA">
        <w:t>.</w:t>
      </w:r>
    </w:p>
    <w:p w14:paraId="21ACA026" w14:textId="77777777" w:rsidR="008A3F4A" w:rsidRDefault="008A3F4A" w:rsidP="00E94299">
      <w:pPr>
        <w:pStyle w:val="NoSpacing"/>
      </w:pPr>
      <w:r>
        <w:t xml:space="preserve"> </w:t>
      </w:r>
    </w:p>
    <w:p w14:paraId="7688A280" w14:textId="053D3D74" w:rsidR="00E94299" w:rsidRDefault="00E94299" w:rsidP="00E94299">
      <w:pPr>
        <w:pStyle w:val="NoSpacing"/>
      </w:pPr>
      <w:r w:rsidRPr="00E94299">
        <w:rPr>
          <w:u w:val="single"/>
        </w:rPr>
        <w:t>Guests</w:t>
      </w:r>
      <w:r>
        <w:t xml:space="preserve">: Sandra Barrows - Barrows Consulting; </w:t>
      </w:r>
      <w:r w:rsidR="0048075D">
        <w:t xml:space="preserve">Evan Hammer - MSL </w:t>
      </w:r>
      <w:r w:rsidR="0048075D">
        <w:rPr>
          <w:rFonts w:ascii="Segoe UI Emoji" w:hAnsi="Segoe UI Emoji" w:cs="Segoe UI Emoji"/>
        </w:rPr>
        <w:t>☎</w:t>
      </w:r>
      <w:r w:rsidR="0048075D">
        <w:t xml:space="preserve">; John Joseph – Motorola Solutions </w:t>
      </w:r>
      <w:r w:rsidR="0048075D">
        <w:rPr>
          <w:rFonts w:ascii="Segoe UI Emoji" w:hAnsi="Segoe UI Emoji" w:cs="Segoe UI Emoji"/>
        </w:rPr>
        <w:t xml:space="preserve">☎; Kraig </w:t>
      </w:r>
      <w:r w:rsidR="0048075D">
        <w:t>Kaizumi - Federal Engineering (FE); Mike Kilgore – Nemont - Sagebrush Communications;</w:t>
      </w:r>
      <w:r w:rsidR="0048075D" w:rsidRPr="0048075D">
        <w:t xml:space="preserve"> </w:t>
      </w:r>
      <w:r w:rsidR="0048075D">
        <w:t xml:space="preserve">John Murray - FE; </w:t>
      </w:r>
      <w:r>
        <w:t xml:space="preserve">Eric Parry - Federal Engineering (FE); </w:t>
      </w:r>
      <w:r w:rsidR="0048075D">
        <w:t xml:space="preserve">and </w:t>
      </w:r>
      <w:r>
        <w:t xml:space="preserve">Remi Sun - Nemont </w:t>
      </w:r>
      <w:r>
        <w:rPr>
          <w:rFonts w:ascii="Segoe UI Emoji" w:hAnsi="Segoe UI Emoji" w:cs="Segoe UI Emoji"/>
        </w:rPr>
        <w:t>☎</w:t>
      </w:r>
    </w:p>
    <w:p w14:paraId="72CEFA63" w14:textId="77777777" w:rsidR="0048075D" w:rsidRDefault="0048075D" w:rsidP="00E94299">
      <w:pPr>
        <w:pStyle w:val="NoSpacing"/>
        <w:rPr>
          <w:u w:val="single"/>
        </w:rPr>
      </w:pPr>
    </w:p>
    <w:p w14:paraId="0968ABC4" w14:textId="65758B61" w:rsidR="008A3F4A" w:rsidRDefault="008A3F4A" w:rsidP="00E94299">
      <w:pPr>
        <w:pStyle w:val="NoSpacing"/>
      </w:pPr>
      <w:r w:rsidRPr="00E94299">
        <w:rPr>
          <w:u w:val="single"/>
        </w:rPr>
        <w:t>Staff</w:t>
      </w:r>
      <w:r>
        <w:t>: Don Harris, DOA/SITSD; Wing Spooner DOA/PSCB</w:t>
      </w:r>
      <w:r w:rsidR="00773BAA">
        <w:t>; and Rhonda Sullivan, DOA/PSCB.</w:t>
      </w:r>
    </w:p>
    <w:p w14:paraId="0F92452A" w14:textId="77777777" w:rsidR="008A3F4A" w:rsidRDefault="008A3F4A" w:rsidP="00E94299">
      <w:pPr>
        <w:pStyle w:val="NoSpacing"/>
      </w:pPr>
    </w:p>
    <w:p w14:paraId="79741041" w14:textId="77777777" w:rsidR="00FE6B1D" w:rsidRPr="00E94299" w:rsidRDefault="00E94299" w:rsidP="00E94299">
      <w:pPr>
        <w:pStyle w:val="NoSpacing"/>
        <w:rPr>
          <w:rFonts w:cstheme="minorHAnsi"/>
          <w:b/>
          <w:bCs/>
        </w:rPr>
      </w:pPr>
      <w:r w:rsidRPr="00E94299">
        <w:rPr>
          <w:rFonts w:cstheme="minorHAnsi"/>
          <w:b/>
          <w:bCs/>
        </w:rPr>
        <w:t>Chair</w:t>
      </w:r>
      <w:r w:rsidR="00C80B2B">
        <w:rPr>
          <w:rFonts w:cstheme="minorHAnsi"/>
          <w:b/>
          <w:bCs/>
        </w:rPr>
        <w:t>man</w:t>
      </w:r>
      <w:r w:rsidRPr="00E94299">
        <w:rPr>
          <w:rFonts w:cstheme="minorHAnsi"/>
          <w:b/>
          <w:bCs/>
        </w:rPr>
        <w:t xml:space="preserve"> Ness called the meeting to order at 9:02 a.m.</w:t>
      </w:r>
    </w:p>
    <w:p w14:paraId="74A09010" w14:textId="77777777" w:rsidR="00E94299" w:rsidRPr="00E94299" w:rsidRDefault="00E94299" w:rsidP="00E94299">
      <w:pPr>
        <w:pStyle w:val="NoSpacing"/>
        <w:rPr>
          <w:rFonts w:cstheme="minorHAnsi"/>
        </w:rPr>
      </w:pPr>
    </w:p>
    <w:p w14:paraId="4EC398CB" w14:textId="77777777" w:rsidR="00E94299" w:rsidRDefault="00E94299" w:rsidP="00E94299">
      <w:pPr>
        <w:pStyle w:val="NoSpacing"/>
        <w:rPr>
          <w:rFonts w:cstheme="minorHAnsi"/>
        </w:rPr>
      </w:pPr>
      <w:r w:rsidRPr="00E94299">
        <w:rPr>
          <w:rFonts w:cstheme="minorHAnsi"/>
          <w:b/>
          <w:bCs/>
        </w:rPr>
        <w:t>Welcome &amp; Introductions</w:t>
      </w:r>
      <w:r w:rsidRPr="00E94299">
        <w:rPr>
          <w:rFonts w:cstheme="minorHAnsi"/>
        </w:rPr>
        <w:t xml:space="preserve"> </w:t>
      </w:r>
    </w:p>
    <w:p w14:paraId="40C97BA3" w14:textId="73B807F0" w:rsidR="00E94299" w:rsidRDefault="00E94299" w:rsidP="00E94299">
      <w:pPr>
        <w:pStyle w:val="NoSpacing"/>
        <w:rPr>
          <w:rFonts w:cstheme="minorHAnsi"/>
        </w:rPr>
      </w:pPr>
      <w:r w:rsidRPr="00E94299">
        <w:rPr>
          <w:rFonts w:cstheme="minorHAnsi"/>
        </w:rPr>
        <w:t>The</w:t>
      </w:r>
      <w:r w:rsidR="00773BAA">
        <w:rPr>
          <w:rFonts w:cstheme="minorHAnsi"/>
        </w:rPr>
        <w:t xml:space="preserve"> </w:t>
      </w:r>
      <w:r w:rsidR="0059016B">
        <w:rPr>
          <w:rFonts w:cstheme="minorHAnsi"/>
        </w:rPr>
        <w:t>C</w:t>
      </w:r>
      <w:r w:rsidRPr="00E94299">
        <w:rPr>
          <w:rFonts w:cstheme="minorHAnsi"/>
        </w:rPr>
        <w:t>ouncil members and guests introduced themselves.</w:t>
      </w:r>
    </w:p>
    <w:p w14:paraId="0C98F888" w14:textId="77777777" w:rsidR="00E94299" w:rsidRDefault="00E94299" w:rsidP="00E94299">
      <w:pPr>
        <w:pStyle w:val="NoSpacing"/>
        <w:rPr>
          <w:rFonts w:cstheme="minorHAnsi"/>
        </w:rPr>
      </w:pPr>
    </w:p>
    <w:p w14:paraId="6383247D" w14:textId="77777777" w:rsidR="00E94299" w:rsidRDefault="00E94299" w:rsidP="00E94299">
      <w:pPr>
        <w:pStyle w:val="NoSpacing"/>
        <w:rPr>
          <w:rFonts w:cstheme="minorHAnsi"/>
        </w:rPr>
      </w:pPr>
      <w:r w:rsidRPr="00E94299">
        <w:rPr>
          <w:rFonts w:cstheme="minorHAnsi"/>
          <w:b/>
          <w:bCs/>
        </w:rPr>
        <w:t xml:space="preserve">Approval of </w:t>
      </w:r>
      <w:r>
        <w:rPr>
          <w:rFonts w:cstheme="minorHAnsi"/>
          <w:b/>
          <w:bCs/>
        </w:rPr>
        <w:t xml:space="preserve">Meeting </w:t>
      </w:r>
      <w:r w:rsidR="00EA41FF">
        <w:rPr>
          <w:rFonts w:cstheme="minorHAnsi"/>
          <w:b/>
          <w:bCs/>
        </w:rPr>
        <w:t>Minutes</w:t>
      </w:r>
      <w:r w:rsidRPr="00E94299">
        <w:rPr>
          <w:rFonts w:cstheme="minorHAnsi"/>
        </w:rPr>
        <w:t xml:space="preserve"> </w:t>
      </w:r>
    </w:p>
    <w:p w14:paraId="391BBA42" w14:textId="77777777" w:rsidR="00E94299" w:rsidRPr="00E94299" w:rsidRDefault="00E94299" w:rsidP="00E94299">
      <w:pPr>
        <w:pStyle w:val="NoSpacing"/>
        <w:rPr>
          <w:rFonts w:cstheme="minorHAnsi"/>
        </w:rPr>
      </w:pPr>
      <w:r w:rsidRPr="00E94299">
        <w:rPr>
          <w:rFonts w:cstheme="minorHAnsi"/>
        </w:rPr>
        <w:t xml:space="preserve">There </w:t>
      </w:r>
      <w:r>
        <w:rPr>
          <w:rFonts w:cstheme="minorHAnsi"/>
        </w:rPr>
        <w:t>was one</w:t>
      </w:r>
      <w:r w:rsidRPr="00E94299">
        <w:rPr>
          <w:rFonts w:cstheme="minorHAnsi"/>
        </w:rPr>
        <w:t xml:space="preserve"> correction or addition made to the </w:t>
      </w:r>
      <w:r>
        <w:rPr>
          <w:rFonts w:cstheme="minorHAnsi"/>
        </w:rPr>
        <w:t xml:space="preserve">March </w:t>
      </w:r>
      <w:r w:rsidRPr="00E94299">
        <w:rPr>
          <w:rFonts w:cstheme="minorHAnsi"/>
        </w:rPr>
        <w:t>13</w:t>
      </w:r>
      <w:r>
        <w:rPr>
          <w:rFonts w:cstheme="minorHAnsi"/>
        </w:rPr>
        <w:t>-14</w:t>
      </w:r>
      <w:r w:rsidRPr="00E94299">
        <w:rPr>
          <w:rFonts w:cstheme="minorHAnsi"/>
        </w:rPr>
        <w:t xml:space="preserve">, 2019, </w:t>
      </w:r>
      <w:r>
        <w:rPr>
          <w:rFonts w:cstheme="minorHAnsi"/>
        </w:rPr>
        <w:t>meeting minutes</w:t>
      </w:r>
      <w:r w:rsidRPr="00E94299">
        <w:rPr>
          <w:rFonts w:cstheme="minorHAnsi"/>
        </w:rPr>
        <w:t>. Transposition on Page 10, second bullet under 9-1-1 Grant Award Recommendations</w:t>
      </w:r>
      <w:r w:rsidR="00EA41FF">
        <w:rPr>
          <w:rFonts w:cstheme="minorHAnsi"/>
        </w:rPr>
        <w:t>.</w:t>
      </w:r>
    </w:p>
    <w:p w14:paraId="77C55090" w14:textId="77777777" w:rsidR="00E94299" w:rsidRPr="00E94299" w:rsidRDefault="00E94299" w:rsidP="00E94299">
      <w:pPr>
        <w:pStyle w:val="NoSpacing"/>
        <w:rPr>
          <w:rFonts w:cstheme="minorHAnsi"/>
        </w:rPr>
      </w:pPr>
      <w:r w:rsidRPr="00E94299">
        <w:rPr>
          <w:rFonts w:cstheme="minorHAnsi"/>
        </w:rPr>
        <w:t xml:space="preserve"> </w:t>
      </w:r>
    </w:p>
    <w:p w14:paraId="67B0954D" w14:textId="33C38430" w:rsidR="00E94299" w:rsidRPr="00EA41FF" w:rsidRDefault="00E94299" w:rsidP="00E94299">
      <w:pPr>
        <w:pStyle w:val="NoSpacing"/>
        <w:rPr>
          <w:rFonts w:cstheme="minorHAnsi"/>
          <w:b/>
          <w:bCs/>
        </w:rPr>
      </w:pPr>
      <w:r w:rsidRPr="00EA41FF">
        <w:rPr>
          <w:rFonts w:cstheme="minorHAnsi"/>
          <w:b/>
          <w:bCs/>
        </w:rPr>
        <w:t xml:space="preserve">Motion was made by Member </w:t>
      </w:r>
      <w:r w:rsidR="00EA41FF" w:rsidRPr="00EA41FF">
        <w:rPr>
          <w:rFonts w:cstheme="minorHAnsi"/>
          <w:b/>
          <w:bCs/>
        </w:rPr>
        <w:t>Doto</w:t>
      </w:r>
      <w:r w:rsidRPr="00EA41FF">
        <w:rPr>
          <w:rFonts w:cstheme="minorHAnsi"/>
          <w:b/>
          <w:bCs/>
        </w:rPr>
        <w:t xml:space="preserve"> to approve the </w:t>
      </w:r>
      <w:r w:rsidR="00EA41FF" w:rsidRPr="00EA41FF">
        <w:rPr>
          <w:rFonts w:cstheme="minorHAnsi"/>
          <w:b/>
          <w:bCs/>
        </w:rPr>
        <w:t>March 13-14, 2019 minutes</w:t>
      </w:r>
      <w:r w:rsidR="00773BAA">
        <w:rPr>
          <w:rFonts w:cstheme="minorHAnsi"/>
          <w:b/>
          <w:bCs/>
        </w:rPr>
        <w:t xml:space="preserve"> and t</w:t>
      </w:r>
      <w:r w:rsidRPr="00EA41FF">
        <w:rPr>
          <w:rFonts w:cstheme="minorHAnsi"/>
          <w:b/>
          <w:bCs/>
        </w:rPr>
        <w:t xml:space="preserve">he motion was seconded by Member </w:t>
      </w:r>
      <w:r w:rsidR="00EA41FF" w:rsidRPr="00EA41FF">
        <w:rPr>
          <w:rFonts w:cstheme="minorHAnsi"/>
          <w:b/>
          <w:bCs/>
        </w:rPr>
        <w:t>Kelly</w:t>
      </w:r>
      <w:r w:rsidR="00773BAA">
        <w:rPr>
          <w:rFonts w:cstheme="minorHAnsi"/>
          <w:b/>
          <w:bCs/>
        </w:rPr>
        <w:t>.  The motion</w:t>
      </w:r>
      <w:r w:rsidRPr="00EA41FF">
        <w:rPr>
          <w:rFonts w:cstheme="minorHAnsi"/>
          <w:b/>
          <w:bCs/>
        </w:rPr>
        <w:t xml:space="preserve"> passed with all in favor, none opposed, and none abstaining.</w:t>
      </w:r>
    </w:p>
    <w:p w14:paraId="7C5CA7E0" w14:textId="77777777" w:rsidR="00EA41FF" w:rsidRDefault="00EA41FF" w:rsidP="00E94299">
      <w:pPr>
        <w:pStyle w:val="NoSpacing"/>
        <w:rPr>
          <w:rFonts w:cstheme="minorHAnsi"/>
        </w:rPr>
      </w:pPr>
    </w:p>
    <w:p w14:paraId="09A134B7" w14:textId="77777777" w:rsidR="00EA41FF" w:rsidRPr="00EA41FF" w:rsidRDefault="00EA41FF" w:rsidP="00E94299">
      <w:pPr>
        <w:pStyle w:val="NoSpacing"/>
        <w:rPr>
          <w:rFonts w:cstheme="minorHAnsi"/>
          <w:b/>
          <w:bCs/>
        </w:rPr>
      </w:pPr>
      <w:r w:rsidRPr="00EA41FF">
        <w:rPr>
          <w:rFonts w:cstheme="minorHAnsi"/>
          <w:b/>
          <w:bCs/>
        </w:rPr>
        <w:t>Draft Statewide 9-1-1 Plan</w:t>
      </w:r>
    </w:p>
    <w:p w14:paraId="086FF92C" w14:textId="77777777" w:rsidR="00EA41FF" w:rsidRDefault="00EA41FF" w:rsidP="00E94299">
      <w:pPr>
        <w:pStyle w:val="NoSpacing"/>
        <w:rPr>
          <w:rFonts w:cstheme="minorHAnsi"/>
        </w:rPr>
      </w:pPr>
      <w:r w:rsidRPr="00EA41FF">
        <w:rPr>
          <w:rFonts w:cstheme="minorHAnsi"/>
        </w:rPr>
        <w:t xml:space="preserve">Eric Parry, Federal Engineering </w:t>
      </w:r>
      <w:r>
        <w:rPr>
          <w:rFonts w:cstheme="minorHAnsi"/>
        </w:rPr>
        <w:t>presented the draft statewide 9-1-1 plan.  Eric</w:t>
      </w:r>
      <w:r w:rsidRPr="00EA41FF">
        <w:rPr>
          <w:rFonts w:cstheme="minorHAnsi"/>
        </w:rPr>
        <w:t xml:space="preserve"> thanked everyone for their participatio</w:t>
      </w:r>
      <w:r>
        <w:rPr>
          <w:rFonts w:cstheme="minorHAnsi"/>
        </w:rPr>
        <w:t>n and</w:t>
      </w:r>
      <w:r w:rsidRPr="00EA41FF">
        <w:rPr>
          <w:rFonts w:cstheme="minorHAnsi"/>
        </w:rPr>
        <w:t xml:space="preserve"> encouraged </w:t>
      </w:r>
      <w:r>
        <w:rPr>
          <w:rFonts w:cstheme="minorHAnsi"/>
        </w:rPr>
        <w:t>everyone</w:t>
      </w:r>
      <w:r w:rsidRPr="00EA41FF">
        <w:rPr>
          <w:rFonts w:cstheme="minorHAnsi"/>
        </w:rPr>
        <w:t xml:space="preserve"> to send comments, questions or corrections on the draft documents.</w:t>
      </w:r>
    </w:p>
    <w:p w14:paraId="4AB6B24C" w14:textId="77777777" w:rsidR="00EA41FF" w:rsidRDefault="00EA41FF" w:rsidP="00E94299">
      <w:pPr>
        <w:pStyle w:val="NoSpacing"/>
        <w:rPr>
          <w:rFonts w:cstheme="minorHAnsi"/>
        </w:rPr>
      </w:pPr>
    </w:p>
    <w:p w14:paraId="5DE2F8FB" w14:textId="77777777" w:rsidR="00EA41FF" w:rsidRPr="00EA41FF" w:rsidRDefault="00EA41FF" w:rsidP="00155BD7">
      <w:pPr>
        <w:pStyle w:val="NoSpacing"/>
        <w:rPr>
          <w:rFonts w:cstheme="minorHAnsi"/>
        </w:rPr>
      </w:pPr>
      <w:r w:rsidRPr="00EA41FF">
        <w:rPr>
          <w:rFonts w:cstheme="minorHAnsi"/>
        </w:rPr>
        <w:t xml:space="preserve">Review of </w:t>
      </w:r>
      <w:r>
        <w:rPr>
          <w:rFonts w:cstheme="minorHAnsi"/>
        </w:rPr>
        <w:t xml:space="preserve">Statewide 9-1-1 Plan </w:t>
      </w:r>
      <w:r w:rsidRPr="00EA41FF">
        <w:rPr>
          <w:rFonts w:cstheme="minorHAnsi"/>
        </w:rPr>
        <w:t>Milestone Deliverables</w:t>
      </w:r>
    </w:p>
    <w:p w14:paraId="67769A2F" w14:textId="77777777" w:rsidR="00EA41FF" w:rsidRDefault="00EA41FF" w:rsidP="00155BD7">
      <w:pPr>
        <w:pStyle w:val="NoSpacing"/>
        <w:numPr>
          <w:ilvl w:val="0"/>
          <w:numId w:val="1"/>
        </w:numPr>
        <w:rPr>
          <w:rFonts w:cstheme="minorHAnsi"/>
        </w:rPr>
      </w:pPr>
      <w:r w:rsidRPr="00EA41FF">
        <w:rPr>
          <w:rFonts w:cstheme="minorHAnsi"/>
        </w:rPr>
        <w:t>Milestone 1 - Completion of Project and Communications Plan</w:t>
      </w:r>
    </w:p>
    <w:p w14:paraId="4C05F795" w14:textId="77777777" w:rsidR="00EA41FF" w:rsidRDefault="00EA41FF" w:rsidP="00EA41FF">
      <w:pPr>
        <w:pStyle w:val="NoSpacing"/>
        <w:numPr>
          <w:ilvl w:val="0"/>
          <w:numId w:val="1"/>
        </w:numPr>
        <w:rPr>
          <w:rFonts w:cstheme="minorHAnsi"/>
        </w:rPr>
      </w:pPr>
      <w:r w:rsidRPr="00EA41FF">
        <w:rPr>
          <w:rFonts w:cstheme="minorHAnsi"/>
        </w:rPr>
        <w:t>Milestone 2 - PSAP Site Visits</w:t>
      </w:r>
    </w:p>
    <w:p w14:paraId="1BF7E84C" w14:textId="77777777" w:rsidR="00EA41FF" w:rsidRDefault="00EA41FF" w:rsidP="00EA41FF">
      <w:pPr>
        <w:pStyle w:val="NoSpacing"/>
        <w:numPr>
          <w:ilvl w:val="0"/>
          <w:numId w:val="1"/>
        </w:numPr>
        <w:rPr>
          <w:rFonts w:cstheme="minorHAnsi"/>
        </w:rPr>
      </w:pPr>
      <w:r w:rsidRPr="00EA41FF">
        <w:rPr>
          <w:rFonts w:cstheme="minorHAnsi"/>
        </w:rPr>
        <w:t>Milestone 3 - PS</w:t>
      </w:r>
      <w:r w:rsidR="00B61728">
        <w:rPr>
          <w:rFonts w:cstheme="minorHAnsi"/>
        </w:rPr>
        <w:t>AP</w:t>
      </w:r>
      <w:r w:rsidRPr="00EA41FF">
        <w:rPr>
          <w:rFonts w:cstheme="minorHAnsi"/>
        </w:rPr>
        <w:t xml:space="preserve"> Inventories</w:t>
      </w:r>
    </w:p>
    <w:p w14:paraId="109764EF" w14:textId="77777777" w:rsidR="00EA41FF" w:rsidRDefault="00EA41FF" w:rsidP="00EA41FF">
      <w:pPr>
        <w:pStyle w:val="NoSpacing"/>
        <w:numPr>
          <w:ilvl w:val="0"/>
          <w:numId w:val="1"/>
        </w:numPr>
        <w:rPr>
          <w:rFonts w:cstheme="minorHAnsi"/>
        </w:rPr>
      </w:pPr>
      <w:r w:rsidRPr="00EA41FF">
        <w:rPr>
          <w:rFonts w:cstheme="minorHAnsi"/>
        </w:rPr>
        <w:lastRenderedPageBreak/>
        <w:t xml:space="preserve">Milestone 4 - ESInet Inventory </w:t>
      </w:r>
    </w:p>
    <w:p w14:paraId="1B07D694" w14:textId="77777777" w:rsidR="00EA41FF" w:rsidRDefault="00EA41FF" w:rsidP="00EA41FF">
      <w:pPr>
        <w:pStyle w:val="NoSpacing"/>
        <w:numPr>
          <w:ilvl w:val="0"/>
          <w:numId w:val="1"/>
        </w:numPr>
        <w:rPr>
          <w:rFonts w:cstheme="minorHAnsi"/>
        </w:rPr>
      </w:pPr>
      <w:r w:rsidRPr="00EA41FF">
        <w:rPr>
          <w:rFonts w:cstheme="minorHAnsi"/>
        </w:rPr>
        <w:t>Milestone 5 - NG9-1-1 Technology Standards and Requirements</w:t>
      </w:r>
    </w:p>
    <w:p w14:paraId="16BFB69F" w14:textId="77777777" w:rsidR="00EA41FF" w:rsidRDefault="00EA41FF" w:rsidP="00EA41FF">
      <w:pPr>
        <w:pStyle w:val="NoSpacing"/>
        <w:numPr>
          <w:ilvl w:val="0"/>
          <w:numId w:val="1"/>
        </w:numPr>
        <w:rPr>
          <w:rFonts w:cstheme="minorHAnsi"/>
        </w:rPr>
      </w:pPr>
      <w:r w:rsidRPr="00EA41FF">
        <w:rPr>
          <w:rFonts w:cstheme="minorHAnsi"/>
        </w:rPr>
        <w:t>Milestone 6 - PSAP Needs Assessments</w:t>
      </w:r>
    </w:p>
    <w:p w14:paraId="53CDB6D8" w14:textId="77777777" w:rsidR="00EA41FF" w:rsidRPr="00EA41FF" w:rsidRDefault="00EA41FF" w:rsidP="00EA41FF">
      <w:pPr>
        <w:pStyle w:val="NoSpacing"/>
        <w:numPr>
          <w:ilvl w:val="0"/>
          <w:numId w:val="1"/>
        </w:numPr>
        <w:rPr>
          <w:rFonts w:cstheme="minorHAnsi"/>
        </w:rPr>
      </w:pPr>
      <w:r w:rsidRPr="00EA41FF">
        <w:rPr>
          <w:rFonts w:cstheme="minorHAnsi"/>
        </w:rPr>
        <w:t xml:space="preserve">Milestone 7 - ESInet Implementation </w:t>
      </w:r>
      <w:r w:rsidR="00B61728">
        <w:rPr>
          <w:rFonts w:cstheme="minorHAnsi"/>
        </w:rPr>
        <w:t>Options</w:t>
      </w:r>
    </w:p>
    <w:p w14:paraId="15EC6871" w14:textId="77777777" w:rsidR="00DB2959" w:rsidRDefault="00DB2959" w:rsidP="00B61728">
      <w:pPr>
        <w:pStyle w:val="NoSpacing"/>
        <w:rPr>
          <w:rFonts w:cstheme="minorHAnsi"/>
        </w:rPr>
      </w:pPr>
    </w:p>
    <w:p w14:paraId="296F8713" w14:textId="337E496F" w:rsidR="00DB2959" w:rsidRDefault="003509B7" w:rsidP="00155BD7">
      <w:pPr>
        <w:pStyle w:val="NoSpacing"/>
        <w:rPr>
          <w:rFonts w:cstheme="minorHAnsi"/>
        </w:rPr>
      </w:pPr>
      <w:r w:rsidRPr="003509B7">
        <w:rPr>
          <w:rFonts w:cstheme="minorHAnsi"/>
          <w:i/>
          <w:iCs/>
        </w:rPr>
        <w:t>GIS was discussed.</w:t>
      </w:r>
      <w:r>
        <w:rPr>
          <w:rFonts w:cstheme="minorHAnsi"/>
        </w:rPr>
        <w:t xml:space="preserve"> </w:t>
      </w:r>
      <w:r w:rsidR="00DB2959">
        <w:rPr>
          <w:rFonts w:cstheme="minorHAnsi"/>
        </w:rPr>
        <w:t>Member Beck</w:t>
      </w:r>
      <w:r w:rsidR="00DB2959" w:rsidRPr="00DB2959">
        <w:rPr>
          <w:rFonts w:cstheme="minorHAnsi"/>
        </w:rPr>
        <w:t xml:space="preserve"> noted that </w:t>
      </w:r>
      <w:r w:rsidR="00DB2959">
        <w:rPr>
          <w:rFonts w:cstheme="minorHAnsi"/>
        </w:rPr>
        <w:t xml:space="preserve">it is critical that </w:t>
      </w:r>
      <w:r w:rsidR="00B61728">
        <w:rPr>
          <w:rFonts w:cstheme="minorHAnsi"/>
        </w:rPr>
        <w:t>all</w:t>
      </w:r>
      <w:r w:rsidR="00DB2959">
        <w:rPr>
          <w:rFonts w:cstheme="minorHAnsi"/>
        </w:rPr>
        <w:t xml:space="preserve"> PSAPs are</w:t>
      </w:r>
      <w:r w:rsidR="00DB2959" w:rsidRPr="00DB2959">
        <w:rPr>
          <w:rFonts w:cstheme="minorHAnsi"/>
        </w:rPr>
        <w:t xml:space="preserve"> “GIS ready”</w:t>
      </w:r>
      <w:r w:rsidR="00DB2959">
        <w:rPr>
          <w:rFonts w:cstheme="minorHAnsi"/>
        </w:rPr>
        <w:t>.</w:t>
      </w:r>
      <w:r w:rsidR="00DB2959" w:rsidRPr="00DB2959">
        <w:rPr>
          <w:rFonts w:cstheme="minorHAnsi"/>
        </w:rPr>
        <w:t xml:space="preserve"> When the Council is </w:t>
      </w:r>
      <w:r w:rsidR="00DB2959">
        <w:rPr>
          <w:rFonts w:cstheme="minorHAnsi"/>
        </w:rPr>
        <w:t>considering</w:t>
      </w:r>
      <w:r w:rsidR="00DB2959" w:rsidRPr="00DB2959">
        <w:rPr>
          <w:rFonts w:cstheme="minorHAnsi"/>
        </w:rPr>
        <w:t xml:space="preserve"> the next round of grant applica</w:t>
      </w:r>
      <w:r w:rsidR="00DB2959">
        <w:rPr>
          <w:rFonts w:cstheme="minorHAnsi"/>
        </w:rPr>
        <w:t>tions</w:t>
      </w:r>
      <w:r w:rsidR="00DB2959" w:rsidRPr="00DB2959">
        <w:rPr>
          <w:rFonts w:cstheme="minorHAnsi"/>
        </w:rPr>
        <w:t xml:space="preserve">, it can look at </w:t>
      </w:r>
      <w:r w:rsidR="00DB2959">
        <w:rPr>
          <w:rFonts w:cstheme="minorHAnsi"/>
        </w:rPr>
        <w:t xml:space="preserve">the </w:t>
      </w:r>
      <w:r w:rsidR="00DB2959" w:rsidRPr="00DB2959">
        <w:rPr>
          <w:rFonts w:cstheme="minorHAnsi"/>
        </w:rPr>
        <w:t xml:space="preserve">individual PSAP </w:t>
      </w:r>
      <w:r w:rsidR="00B61728">
        <w:rPr>
          <w:rFonts w:cstheme="minorHAnsi"/>
        </w:rPr>
        <w:t>n</w:t>
      </w:r>
      <w:r w:rsidR="00DB2959" w:rsidRPr="00DB2959">
        <w:rPr>
          <w:rFonts w:cstheme="minorHAnsi"/>
        </w:rPr>
        <w:t xml:space="preserve">eeds </w:t>
      </w:r>
      <w:r w:rsidR="00B61728">
        <w:rPr>
          <w:rFonts w:cstheme="minorHAnsi"/>
        </w:rPr>
        <w:t>a</w:t>
      </w:r>
      <w:r w:rsidR="00DB2959" w:rsidRPr="00DB2959">
        <w:rPr>
          <w:rFonts w:cstheme="minorHAnsi"/>
        </w:rPr>
        <w:t xml:space="preserve">ssessments. It will be helpful to know where the PSAPs are in terms of a GIS perspective.  </w:t>
      </w:r>
      <w:r w:rsidR="00DB2959">
        <w:rPr>
          <w:rFonts w:cstheme="minorHAnsi"/>
        </w:rPr>
        <w:t>Member Stapp</w:t>
      </w:r>
      <w:r w:rsidR="00DB2959" w:rsidRPr="00DB2959">
        <w:rPr>
          <w:rFonts w:cstheme="minorHAnsi"/>
        </w:rPr>
        <w:t xml:space="preserve"> reminded </w:t>
      </w:r>
      <w:r w:rsidR="00DB2959">
        <w:rPr>
          <w:rFonts w:cstheme="minorHAnsi"/>
        </w:rPr>
        <w:t xml:space="preserve">the </w:t>
      </w:r>
      <w:r w:rsidR="0059016B">
        <w:rPr>
          <w:rFonts w:cstheme="minorHAnsi"/>
        </w:rPr>
        <w:t>C</w:t>
      </w:r>
      <w:r w:rsidR="00DB2959">
        <w:rPr>
          <w:rFonts w:cstheme="minorHAnsi"/>
        </w:rPr>
        <w:t>ouncil</w:t>
      </w:r>
      <w:r w:rsidR="00DB2959" w:rsidRPr="00DB2959">
        <w:rPr>
          <w:rFonts w:cstheme="minorHAnsi"/>
        </w:rPr>
        <w:t xml:space="preserve"> that the recent </w:t>
      </w:r>
      <w:r w:rsidR="00DB2959">
        <w:rPr>
          <w:rFonts w:cstheme="minorHAnsi"/>
        </w:rPr>
        <w:t xml:space="preserve">GIS </w:t>
      </w:r>
      <w:r w:rsidR="00DB2959" w:rsidRPr="00DB2959">
        <w:rPr>
          <w:rFonts w:cstheme="minorHAnsi"/>
        </w:rPr>
        <w:t xml:space="preserve">assessment revealed that only two PSAPS were nearing the 95% threshold of NENA compliance, but statewide we are less than 50%. If calls are routed correctly based on the physical location of the device, PSAPs will experience greater </w:t>
      </w:r>
      <w:r>
        <w:rPr>
          <w:rFonts w:cstheme="minorHAnsi"/>
        </w:rPr>
        <w:t xml:space="preserve">response </w:t>
      </w:r>
      <w:r w:rsidR="00DB2959" w:rsidRPr="00DB2959">
        <w:rPr>
          <w:rFonts w:cstheme="minorHAnsi"/>
        </w:rPr>
        <w:t>efficiency.</w:t>
      </w:r>
    </w:p>
    <w:p w14:paraId="369DBD71" w14:textId="77777777" w:rsidR="00DB2959" w:rsidRDefault="00DB2959" w:rsidP="00DB2959">
      <w:pPr>
        <w:pStyle w:val="NoSpacing"/>
        <w:ind w:left="360"/>
        <w:rPr>
          <w:rFonts w:cstheme="minorHAnsi"/>
        </w:rPr>
      </w:pPr>
    </w:p>
    <w:p w14:paraId="5C797436" w14:textId="6011054C" w:rsidR="00DB2959" w:rsidRDefault="003509B7" w:rsidP="00155BD7">
      <w:pPr>
        <w:pStyle w:val="NoSpacing"/>
        <w:rPr>
          <w:rFonts w:cstheme="minorHAnsi"/>
        </w:rPr>
      </w:pPr>
      <w:r w:rsidRPr="003509B7">
        <w:rPr>
          <w:rFonts w:cstheme="minorHAnsi"/>
          <w:i/>
          <w:iCs/>
        </w:rPr>
        <w:t>Cost efficiencies of hosted CPE were discussed.</w:t>
      </w:r>
      <w:r w:rsidRPr="003509B7">
        <w:rPr>
          <w:rFonts w:cstheme="minorHAnsi"/>
        </w:rPr>
        <w:t xml:space="preserve"> </w:t>
      </w:r>
      <w:r>
        <w:rPr>
          <w:rFonts w:cstheme="minorHAnsi"/>
        </w:rPr>
        <w:t>Member Beck</w:t>
      </w:r>
      <w:r w:rsidRPr="003509B7">
        <w:rPr>
          <w:rFonts w:cstheme="minorHAnsi"/>
        </w:rPr>
        <w:t xml:space="preserve"> stated that her assumption would be that cost savings would initially be minimal. On a global scale there will be cost savings because of reduced equipment redundancy, but individual PSAP costs will probably be about the same. </w:t>
      </w:r>
      <w:r>
        <w:rPr>
          <w:rFonts w:cstheme="minorHAnsi"/>
        </w:rPr>
        <w:t>Member Stapp</w:t>
      </w:r>
      <w:r w:rsidRPr="003509B7">
        <w:rPr>
          <w:rFonts w:cstheme="minorHAnsi"/>
        </w:rPr>
        <w:t xml:space="preserve"> </w:t>
      </w:r>
      <w:r w:rsidR="00773BAA">
        <w:rPr>
          <w:rFonts w:cstheme="minorHAnsi"/>
        </w:rPr>
        <w:t>suggested that</w:t>
      </w:r>
      <w:r w:rsidRPr="003509B7">
        <w:rPr>
          <w:rFonts w:cstheme="minorHAnsi"/>
        </w:rPr>
        <w:t xml:space="preserve"> state </w:t>
      </w:r>
      <w:r w:rsidR="00773BAA">
        <w:rPr>
          <w:rFonts w:cstheme="minorHAnsi"/>
        </w:rPr>
        <w:t xml:space="preserve">9-1-1 grant </w:t>
      </w:r>
      <w:r>
        <w:rPr>
          <w:rFonts w:cstheme="minorHAnsi"/>
        </w:rPr>
        <w:t>funding</w:t>
      </w:r>
      <w:r w:rsidRPr="003509B7">
        <w:rPr>
          <w:rFonts w:cstheme="minorHAnsi"/>
        </w:rPr>
        <w:t xml:space="preserve"> </w:t>
      </w:r>
      <w:r w:rsidR="00773BAA">
        <w:rPr>
          <w:rFonts w:cstheme="minorHAnsi"/>
        </w:rPr>
        <w:t xml:space="preserve">should be used to cover </w:t>
      </w:r>
      <w:r w:rsidRPr="003509B7">
        <w:rPr>
          <w:rFonts w:cstheme="minorHAnsi"/>
        </w:rPr>
        <w:t xml:space="preserve">the capital expenses involved in this model. </w:t>
      </w:r>
      <w:r>
        <w:rPr>
          <w:rFonts w:cstheme="minorHAnsi"/>
        </w:rPr>
        <w:t xml:space="preserve">Member Kelly </w:t>
      </w:r>
      <w:r w:rsidRPr="003509B7">
        <w:rPr>
          <w:rFonts w:cstheme="minorHAnsi"/>
        </w:rPr>
        <w:t xml:space="preserve">indicated that caution is needed </w:t>
      </w:r>
      <w:r>
        <w:rPr>
          <w:rFonts w:cstheme="minorHAnsi"/>
        </w:rPr>
        <w:t>regarding</w:t>
      </w:r>
      <w:r w:rsidRPr="003509B7">
        <w:rPr>
          <w:rFonts w:cstheme="minorHAnsi"/>
        </w:rPr>
        <w:t xml:space="preserve"> suggestions that this be state controlled. It is already a big jump for PSAPs to lose control of their back-room equipment, and having the state be in charge would make PSAPs very nervous. Rolling this model out on a PSAP-by-PSAP basis would be a preferred approach.</w:t>
      </w:r>
    </w:p>
    <w:p w14:paraId="3A6C257E" w14:textId="77777777" w:rsidR="003509B7" w:rsidRDefault="003509B7" w:rsidP="00DB2959">
      <w:pPr>
        <w:pStyle w:val="NoSpacing"/>
        <w:ind w:left="360"/>
        <w:rPr>
          <w:rFonts w:cstheme="minorHAnsi"/>
        </w:rPr>
      </w:pPr>
    </w:p>
    <w:p w14:paraId="61E71F80" w14:textId="4635F5DF" w:rsidR="00DB2959" w:rsidRDefault="003509B7" w:rsidP="00155BD7">
      <w:pPr>
        <w:pStyle w:val="NoSpacing"/>
        <w:rPr>
          <w:rFonts w:cstheme="minorHAnsi"/>
        </w:rPr>
      </w:pPr>
      <w:r w:rsidRPr="003509B7">
        <w:rPr>
          <w:rFonts w:cstheme="minorHAnsi"/>
          <w:i/>
          <w:iCs/>
        </w:rPr>
        <w:t>Disadvantages of hosted CPE were discussed.</w:t>
      </w:r>
      <w:r w:rsidRPr="003509B7">
        <w:rPr>
          <w:rFonts w:cstheme="minorHAnsi"/>
        </w:rPr>
        <w:t xml:space="preserve"> </w:t>
      </w:r>
      <w:r w:rsidR="00B61728">
        <w:rPr>
          <w:rFonts w:cstheme="minorHAnsi"/>
        </w:rPr>
        <w:t>Member Kelly</w:t>
      </w:r>
      <w:r w:rsidR="00B61728" w:rsidRPr="003509B7">
        <w:rPr>
          <w:rFonts w:cstheme="minorHAnsi"/>
        </w:rPr>
        <w:t xml:space="preserve"> indicated </w:t>
      </w:r>
      <w:r w:rsidR="00B61728">
        <w:rPr>
          <w:rFonts w:cstheme="minorHAnsi"/>
        </w:rPr>
        <w:t>that t</w:t>
      </w:r>
      <w:r w:rsidRPr="003509B7">
        <w:rPr>
          <w:rFonts w:cstheme="minorHAnsi"/>
        </w:rPr>
        <w:t xml:space="preserve">here can be </w:t>
      </w:r>
      <w:r w:rsidR="00773BAA">
        <w:rPr>
          <w:rFonts w:cstheme="minorHAnsi"/>
        </w:rPr>
        <w:t xml:space="preserve">a </w:t>
      </w:r>
      <w:r w:rsidRPr="003509B7">
        <w:rPr>
          <w:rFonts w:cstheme="minorHAnsi"/>
        </w:rPr>
        <w:t>sense of a loss of control</w:t>
      </w:r>
      <w:r>
        <w:rPr>
          <w:rFonts w:cstheme="minorHAnsi"/>
        </w:rPr>
        <w:t xml:space="preserve"> by the PSAPs</w:t>
      </w:r>
      <w:r w:rsidRPr="003509B7">
        <w:rPr>
          <w:rFonts w:cstheme="minorHAnsi"/>
        </w:rPr>
        <w:t xml:space="preserve">. Also, if an entity were to change its mind and decide to go back to onsite CPE, re-deploying all that equipment would be expensive. </w:t>
      </w:r>
      <w:r w:rsidR="00B61728">
        <w:rPr>
          <w:rFonts w:cstheme="minorHAnsi"/>
        </w:rPr>
        <w:t>A</w:t>
      </w:r>
      <w:r w:rsidRPr="003509B7">
        <w:rPr>
          <w:rFonts w:cstheme="minorHAnsi"/>
        </w:rPr>
        <w:t xml:space="preserve">ttitudes could be changed by showing additional benefits, such as being able to have a logging recorder or a CAD system in the </w:t>
      </w:r>
      <w:r w:rsidR="00B61728">
        <w:rPr>
          <w:rFonts w:cstheme="minorHAnsi"/>
        </w:rPr>
        <w:t>c</w:t>
      </w:r>
      <w:r w:rsidRPr="003509B7">
        <w:rPr>
          <w:rFonts w:cstheme="minorHAnsi"/>
        </w:rPr>
        <w:t xml:space="preserve">loud. Trepidation is normal. </w:t>
      </w:r>
    </w:p>
    <w:p w14:paraId="7AB04B56" w14:textId="77777777" w:rsidR="003509B7" w:rsidRDefault="003509B7" w:rsidP="00DB2959">
      <w:pPr>
        <w:pStyle w:val="NoSpacing"/>
        <w:ind w:left="360"/>
        <w:rPr>
          <w:rFonts w:cstheme="minorHAnsi"/>
        </w:rPr>
      </w:pPr>
    </w:p>
    <w:p w14:paraId="58471A47" w14:textId="7FBDC6C3" w:rsidR="003509B7" w:rsidRDefault="004E5FA0" w:rsidP="00155BD7">
      <w:pPr>
        <w:pStyle w:val="NoSpacing"/>
        <w:rPr>
          <w:rFonts w:cstheme="minorHAnsi"/>
        </w:rPr>
      </w:pPr>
      <w:r w:rsidRPr="004E5FA0">
        <w:rPr>
          <w:rFonts w:cstheme="minorHAnsi"/>
          <w:i/>
          <w:iCs/>
        </w:rPr>
        <w:t>The current PSAP networks were discussed</w:t>
      </w:r>
      <w:r>
        <w:rPr>
          <w:rFonts w:cstheme="minorHAnsi"/>
        </w:rPr>
        <w:t>. Member Kelly</w:t>
      </w:r>
      <w:r w:rsidR="003509B7" w:rsidRPr="003509B7">
        <w:rPr>
          <w:rFonts w:cstheme="minorHAnsi"/>
        </w:rPr>
        <w:t xml:space="preserve"> explained CenturyLink’s tariff: It is 27¢ per wireline access line for PSAPs serving a population of under 30,000 and 20¢ per wireline access line for PSAPs serving a population of over 30,000. When asked why the 18 PSAPs who are not on the </w:t>
      </w:r>
      <w:r>
        <w:rPr>
          <w:rFonts w:cstheme="minorHAnsi"/>
        </w:rPr>
        <w:t xml:space="preserve">CenturyLink – </w:t>
      </w:r>
      <w:proofErr w:type="spellStart"/>
      <w:r>
        <w:rPr>
          <w:rFonts w:cstheme="minorHAnsi"/>
        </w:rPr>
        <w:t>VisonNet</w:t>
      </w:r>
      <w:proofErr w:type="spellEnd"/>
      <w:r>
        <w:rPr>
          <w:rFonts w:cstheme="minorHAnsi"/>
        </w:rPr>
        <w:t xml:space="preserve"> network</w:t>
      </w:r>
      <w:r w:rsidR="003509B7" w:rsidRPr="003509B7">
        <w:rPr>
          <w:rFonts w:cstheme="minorHAnsi"/>
        </w:rPr>
        <w:t xml:space="preserve"> have not already moved to it, </w:t>
      </w:r>
      <w:r w:rsidR="00B61728">
        <w:rPr>
          <w:rFonts w:cstheme="minorHAnsi"/>
        </w:rPr>
        <w:t>Member Kelly</w:t>
      </w:r>
      <w:r w:rsidR="003509B7" w:rsidRPr="003509B7">
        <w:rPr>
          <w:rFonts w:cstheme="minorHAnsi"/>
        </w:rPr>
        <w:t xml:space="preserve"> explained that in some cases their rates go up and in some, the rates go down. There is also a one-time fee of about $25,000 that the PSAP would need to pay to change networks. Potentially those 18 PSAPs could apply for a </w:t>
      </w:r>
      <w:r w:rsidR="00773BAA">
        <w:rPr>
          <w:rFonts w:cstheme="minorHAnsi"/>
        </w:rPr>
        <w:t xml:space="preserve">state </w:t>
      </w:r>
      <w:r w:rsidR="003509B7" w:rsidRPr="003509B7">
        <w:rPr>
          <w:rFonts w:cstheme="minorHAnsi"/>
        </w:rPr>
        <w:t xml:space="preserve">9-1-1 grant to pay for those initial costs associated with switching. Any future rate changes would need to go through the Public Service Commission. </w:t>
      </w:r>
      <w:r>
        <w:rPr>
          <w:rFonts w:cstheme="minorHAnsi"/>
        </w:rPr>
        <w:t>She</w:t>
      </w:r>
      <w:r w:rsidR="003509B7" w:rsidRPr="003509B7">
        <w:rPr>
          <w:rFonts w:cstheme="minorHAnsi"/>
        </w:rPr>
        <w:t xml:space="preserve"> noted that NG911 services are not necessarily tariffed in all states.</w:t>
      </w:r>
    </w:p>
    <w:p w14:paraId="3AC7EF55" w14:textId="77777777" w:rsidR="00DB2959" w:rsidRDefault="00DB2959" w:rsidP="00DB2959">
      <w:pPr>
        <w:pStyle w:val="NoSpacing"/>
        <w:ind w:left="360"/>
        <w:rPr>
          <w:rFonts w:cstheme="minorHAnsi"/>
        </w:rPr>
      </w:pPr>
    </w:p>
    <w:p w14:paraId="3CA038F4" w14:textId="444D52E5" w:rsidR="00EA41FF" w:rsidRDefault="004E5FA0" w:rsidP="00155BD7">
      <w:pPr>
        <w:pStyle w:val="NoSpacing"/>
        <w:rPr>
          <w:rFonts w:cstheme="minorHAnsi"/>
        </w:rPr>
      </w:pPr>
      <w:r w:rsidRPr="004E5FA0">
        <w:rPr>
          <w:rFonts w:cstheme="minorHAnsi"/>
          <w:i/>
          <w:iCs/>
        </w:rPr>
        <w:t>The six ESInet options were discussed</w:t>
      </w:r>
      <w:r>
        <w:rPr>
          <w:rFonts w:cstheme="minorHAnsi"/>
        </w:rPr>
        <w:t>. Chair</w:t>
      </w:r>
      <w:r w:rsidR="00C80B2B">
        <w:rPr>
          <w:rFonts w:cstheme="minorHAnsi"/>
        </w:rPr>
        <w:t>man</w:t>
      </w:r>
      <w:r>
        <w:rPr>
          <w:rFonts w:cstheme="minorHAnsi"/>
        </w:rPr>
        <w:t xml:space="preserve"> Ness</w:t>
      </w:r>
      <w:r w:rsidRPr="004E5FA0">
        <w:rPr>
          <w:rFonts w:cstheme="minorHAnsi"/>
        </w:rPr>
        <w:t xml:space="preserve"> noted that even if a PSAP is not moving to </w:t>
      </w:r>
      <w:r w:rsidR="00C63738">
        <w:rPr>
          <w:rFonts w:cstheme="minorHAnsi"/>
        </w:rPr>
        <w:t xml:space="preserve">full </w:t>
      </w:r>
      <w:r w:rsidRPr="004E5FA0">
        <w:rPr>
          <w:rFonts w:cstheme="minorHAnsi"/>
        </w:rPr>
        <w:t>NG911</w:t>
      </w:r>
      <w:r w:rsidR="00C63738">
        <w:rPr>
          <w:rFonts w:cstheme="minorHAnsi"/>
        </w:rPr>
        <w:t xml:space="preserve"> capabilities</w:t>
      </w:r>
      <w:r w:rsidRPr="004E5FA0">
        <w:rPr>
          <w:rFonts w:cstheme="minorHAnsi"/>
        </w:rPr>
        <w:t xml:space="preserve">, it </w:t>
      </w:r>
      <w:r w:rsidR="00773BAA">
        <w:rPr>
          <w:rFonts w:cstheme="minorHAnsi"/>
        </w:rPr>
        <w:t>should</w:t>
      </w:r>
      <w:r w:rsidRPr="004E5FA0">
        <w:rPr>
          <w:rFonts w:cstheme="minorHAnsi"/>
        </w:rPr>
        <w:t xml:space="preserve"> participate </w:t>
      </w:r>
      <w:r>
        <w:rPr>
          <w:rFonts w:cstheme="minorHAnsi"/>
        </w:rPr>
        <w:t>i</w:t>
      </w:r>
      <w:r w:rsidRPr="004E5FA0">
        <w:rPr>
          <w:rFonts w:cstheme="minorHAnsi"/>
        </w:rPr>
        <w:t xml:space="preserve">n the ESInet </w:t>
      </w:r>
      <w:r w:rsidR="00773BAA">
        <w:rPr>
          <w:rFonts w:cstheme="minorHAnsi"/>
        </w:rPr>
        <w:t>to ensure that they are interconnected and interoperable with all of the PSAPs</w:t>
      </w:r>
      <w:r w:rsidRPr="004E5FA0">
        <w:rPr>
          <w:rFonts w:cstheme="minorHAnsi"/>
        </w:rPr>
        <w:t>. If all PSAPs were on the ESInet, they would have the ability to communicate with each other. They can take steps at a later point to move forward with NG9-1-1.</w:t>
      </w:r>
      <w:r>
        <w:rPr>
          <w:rFonts w:cstheme="minorHAnsi"/>
        </w:rPr>
        <w:t xml:space="preserve">  Member Feiss stated</w:t>
      </w:r>
      <w:r w:rsidRPr="004E5FA0">
        <w:rPr>
          <w:rFonts w:cstheme="minorHAnsi"/>
        </w:rPr>
        <w:t xml:space="preserve"> that multiple ESInets do not seem to </w:t>
      </w:r>
      <w:r>
        <w:rPr>
          <w:rFonts w:cstheme="minorHAnsi"/>
        </w:rPr>
        <w:t xml:space="preserve">provide </w:t>
      </w:r>
      <w:r w:rsidRPr="004E5FA0">
        <w:rPr>
          <w:rFonts w:cstheme="minorHAnsi"/>
        </w:rPr>
        <w:t xml:space="preserve">cost efficiency. </w:t>
      </w:r>
      <w:r w:rsidR="00C63738">
        <w:rPr>
          <w:rFonts w:cstheme="minorHAnsi"/>
        </w:rPr>
        <w:t xml:space="preserve">Regional ESInets would </w:t>
      </w:r>
      <w:r w:rsidRPr="004E5FA0">
        <w:rPr>
          <w:rFonts w:cstheme="minorHAnsi"/>
        </w:rPr>
        <w:t>seem to create more points of vulnerability. He doesn’t see the advantages of Option 6.</w:t>
      </w:r>
      <w:r>
        <w:rPr>
          <w:rFonts w:cstheme="minorHAnsi"/>
        </w:rPr>
        <w:t xml:space="preserve">  Chair</w:t>
      </w:r>
      <w:r w:rsidR="00C80B2B">
        <w:rPr>
          <w:rFonts w:cstheme="minorHAnsi"/>
        </w:rPr>
        <w:t>man</w:t>
      </w:r>
      <w:r>
        <w:rPr>
          <w:rFonts w:cstheme="minorHAnsi"/>
        </w:rPr>
        <w:t xml:space="preserve"> Ness</w:t>
      </w:r>
      <w:r w:rsidRPr="004E5FA0">
        <w:rPr>
          <w:rFonts w:cstheme="minorHAnsi"/>
        </w:rPr>
        <w:t xml:space="preserve"> noted that </w:t>
      </w:r>
      <w:r>
        <w:rPr>
          <w:rFonts w:cstheme="minorHAnsi"/>
        </w:rPr>
        <w:t>the statewide 9-1-1 plan</w:t>
      </w:r>
      <w:r w:rsidRPr="004E5FA0">
        <w:rPr>
          <w:rFonts w:cstheme="minorHAnsi"/>
        </w:rPr>
        <w:t xml:space="preserve"> is</w:t>
      </w:r>
      <w:r w:rsidR="00155BD7">
        <w:rPr>
          <w:rFonts w:cstheme="minorHAnsi"/>
        </w:rPr>
        <w:t xml:space="preserve"> a</w:t>
      </w:r>
      <w:r w:rsidRPr="004E5FA0">
        <w:rPr>
          <w:rFonts w:cstheme="minorHAnsi"/>
        </w:rPr>
        <w:t xml:space="preserve"> high-level strategic planning</w:t>
      </w:r>
      <w:r w:rsidR="00773BAA">
        <w:rPr>
          <w:rFonts w:cstheme="minorHAnsi"/>
        </w:rPr>
        <w:t xml:space="preserve"> document</w:t>
      </w:r>
      <w:r w:rsidRPr="004E5FA0">
        <w:rPr>
          <w:rFonts w:cstheme="minorHAnsi"/>
        </w:rPr>
        <w:t xml:space="preserve">. If an individual or group of PSAPs want to do further due diligence by vetting out these </w:t>
      </w:r>
      <w:r w:rsidR="00773BAA">
        <w:rPr>
          <w:rFonts w:cstheme="minorHAnsi"/>
        </w:rPr>
        <w:t xml:space="preserve">six </w:t>
      </w:r>
      <w:r w:rsidRPr="004E5FA0">
        <w:rPr>
          <w:rFonts w:cstheme="minorHAnsi"/>
        </w:rPr>
        <w:t xml:space="preserve">options and looking at the </w:t>
      </w:r>
      <w:r w:rsidR="00074C10">
        <w:rPr>
          <w:rFonts w:cstheme="minorHAnsi"/>
        </w:rPr>
        <w:t>advantages and disadvantages of each option in more depth</w:t>
      </w:r>
      <w:r w:rsidRPr="004E5FA0">
        <w:rPr>
          <w:rFonts w:cstheme="minorHAnsi"/>
        </w:rPr>
        <w:t xml:space="preserve">, they should do so. That kind of detailed analysis </w:t>
      </w:r>
      <w:r w:rsidR="00773BAA">
        <w:rPr>
          <w:rFonts w:cstheme="minorHAnsi"/>
        </w:rPr>
        <w:t xml:space="preserve">and information </w:t>
      </w:r>
      <w:r w:rsidRPr="004E5FA0">
        <w:rPr>
          <w:rFonts w:cstheme="minorHAnsi"/>
        </w:rPr>
        <w:t xml:space="preserve">is not available </w:t>
      </w:r>
      <w:r w:rsidR="00074C10">
        <w:rPr>
          <w:rFonts w:cstheme="minorHAnsi"/>
        </w:rPr>
        <w:t>in the plan</w:t>
      </w:r>
      <w:r w:rsidRPr="004E5FA0">
        <w:rPr>
          <w:rFonts w:cstheme="minorHAnsi"/>
        </w:rPr>
        <w:t xml:space="preserve">. One eligible use of the grant funds is for pre-project planning. So, an individual PSAP could apply for a grant to hire a consultant to do </w:t>
      </w:r>
      <w:r>
        <w:rPr>
          <w:rFonts w:cstheme="minorHAnsi"/>
        </w:rPr>
        <w:t>more in-</w:t>
      </w:r>
      <w:r>
        <w:rPr>
          <w:rFonts w:cstheme="minorHAnsi"/>
        </w:rPr>
        <w:lastRenderedPageBreak/>
        <w:t>depth analysis</w:t>
      </w:r>
      <w:r w:rsidRPr="004E5FA0">
        <w:rPr>
          <w:rFonts w:cstheme="minorHAnsi"/>
        </w:rPr>
        <w:t xml:space="preserve"> of </w:t>
      </w:r>
      <w:r>
        <w:rPr>
          <w:rFonts w:cstheme="minorHAnsi"/>
        </w:rPr>
        <w:t xml:space="preserve">the </w:t>
      </w:r>
      <w:r w:rsidRPr="004E5FA0">
        <w:rPr>
          <w:rFonts w:cstheme="minorHAnsi"/>
        </w:rPr>
        <w:t xml:space="preserve">options </w:t>
      </w:r>
      <w:r w:rsidR="00C63738">
        <w:rPr>
          <w:rFonts w:cstheme="minorHAnsi"/>
        </w:rPr>
        <w:t xml:space="preserve">to </w:t>
      </w:r>
      <w:r w:rsidRPr="004E5FA0">
        <w:rPr>
          <w:rFonts w:cstheme="minorHAnsi"/>
        </w:rPr>
        <w:t>mak</w:t>
      </w:r>
      <w:r w:rsidR="00C63738">
        <w:rPr>
          <w:rFonts w:cstheme="minorHAnsi"/>
        </w:rPr>
        <w:t>e</w:t>
      </w:r>
      <w:r w:rsidRPr="004E5FA0">
        <w:rPr>
          <w:rFonts w:cstheme="minorHAnsi"/>
        </w:rPr>
        <w:t xml:space="preserve"> a</w:t>
      </w:r>
      <w:r w:rsidR="00C63738">
        <w:rPr>
          <w:rFonts w:cstheme="minorHAnsi"/>
        </w:rPr>
        <w:t xml:space="preserve"> more</w:t>
      </w:r>
      <w:r w:rsidRPr="004E5FA0">
        <w:rPr>
          <w:rFonts w:cstheme="minorHAnsi"/>
        </w:rPr>
        <w:t xml:space="preserve"> informed decision. </w:t>
      </w:r>
      <w:r w:rsidR="00074C10">
        <w:rPr>
          <w:rFonts w:cstheme="minorHAnsi"/>
        </w:rPr>
        <w:t>Member Feiss</w:t>
      </w:r>
      <w:r w:rsidR="00074C10" w:rsidRPr="00074C10">
        <w:rPr>
          <w:rFonts w:cstheme="minorHAnsi"/>
        </w:rPr>
        <w:t xml:space="preserve"> asked: “To what extent do the </w:t>
      </w:r>
      <w:r w:rsidR="00074C10">
        <w:rPr>
          <w:rFonts w:cstheme="minorHAnsi"/>
        </w:rPr>
        <w:t>ESInet options</w:t>
      </w:r>
      <w:r w:rsidR="00074C10" w:rsidRPr="00074C10">
        <w:rPr>
          <w:rFonts w:cstheme="minorHAnsi"/>
        </w:rPr>
        <w:t xml:space="preserve"> </w:t>
      </w:r>
      <w:r w:rsidR="00074C10">
        <w:rPr>
          <w:rFonts w:cstheme="minorHAnsi"/>
        </w:rPr>
        <w:t>i</w:t>
      </w:r>
      <w:r w:rsidR="00074C10" w:rsidRPr="00074C10">
        <w:rPr>
          <w:rFonts w:cstheme="minorHAnsi"/>
        </w:rPr>
        <w:t>nclude existing communications infrastructure</w:t>
      </w:r>
      <w:r w:rsidR="00074C10">
        <w:rPr>
          <w:rFonts w:cstheme="minorHAnsi"/>
        </w:rPr>
        <w:t xml:space="preserve"> and </w:t>
      </w:r>
      <w:r w:rsidR="00074C10" w:rsidRPr="00074C10">
        <w:rPr>
          <w:rFonts w:cstheme="minorHAnsi"/>
        </w:rPr>
        <w:t>using it to the maximum extent possible?” Eric</w:t>
      </w:r>
      <w:r w:rsidR="00B61728">
        <w:rPr>
          <w:rFonts w:cstheme="minorHAnsi"/>
        </w:rPr>
        <w:t xml:space="preserve"> Parry</w:t>
      </w:r>
      <w:r w:rsidR="00074C10" w:rsidRPr="00074C10">
        <w:rPr>
          <w:rFonts w:cstheme="minorHAnsi"/>
        </w:rPr>
        <w:t xml:space="preserve"> </w:t>
      </w:r>
      <w:r w:rsidR="00773BAA">
        <w:rPr>
          <w:rFonts w:cstheme="minorHAnsi"/>
        </w:rPr>
        <w:t>responded</w:t>
      </w:r>
      <w:r w:rsidR="00074C10" w:rsidRPr="00074C10">
        <w:rPr>
          <w:rFonts w:cstheme="minorHAnsi"/>
        </w:rPr>
        <w:t xml:space="preserve"> that one of the Milestone Deliverables was the ESInet Inventory. It was critical to identify what the existing infrastructure </w:t>
      </w:r>
      <w:r w:rsidR="00773BAA">
        <w:rPr>
          <w:rFonts w:cstheme="minorHAnsi"/>
        </w:rPr>
        <w:t xml:space="preserve">of the two current 9-1-1 networks included.  The ESInet Inventory is included in the plan for everyone’s review. </w:t>
      </w:r>
      <w:r w:rsidR="00074C10" w:rsidRPr="00074C10">
        <w:rPr>
          <w:rFonts w:cstheme="minorHAnsi"/>
        </w:rPr>
        <w:t xml:space="preserve">   </w:t>
      </w:r>
      <w:r w:rsidR="00EA41FF">
        <w:rPr>
          <w:rFonts w:cstheme="minorHAnsi"/>
        </w:rPr>
        <w:t xml:space="preserve">Eric reiterated that </w:t>
      </w:r>
      <w:r w:rsidR="00155BD7" w:rsidRPr="00EA41FF">
        <w:rPr>
          <w:rFonts w:cstheme="minorHAnsi"/>
        </w:rPr>
        <w:t>all</w:t>
      </w:r>
      <w:r w:rsidR="00773BAA">
        <w:rPr>
          <w:rFonts w:cstheme="minorHAnsi"/>
        </w:rPr>
        <w:t xml:space="preserve"> the plan documents are </w:t>
      </w:r>
      <w:r w:rsidR="00EA41FF" w:rsidRPr="00EA41FF">
        <w:rPr>
          <w:rFonts w:cstheme="minorHAnsi"/>
        </w:rPr>
        <w:t>considered draft documents and comments are welcome</w:t>
      </w:r>
      <w:r w:rsidR="00EA41FF">
        <w:rPr>
          <w:rFonts w:cstheme="minorHAnsi"/>
        </w:rPr>
        <w:t xml:space="preserve"> and strongly encouraged</w:t>
      </w:r>
      <w:r w:rsidR="00EA41FF" w:rsidRPr="00EA41FF">
        <w:rPr>
          <w:rFonts w:cstheme="minorHAnsi"/>
        </w:rPr>
        <w:t>. Input from everyone is essential.</w:t>
      </w:r>
      <w:r w:rsidR="00EA41FF">
        <w:rPr>
          <w:rFonts w:cstheme="minorHAnsi"/>
        </w:rPr>
        <w:t xml:space="preserve">  The adoption of the statewide 9-1-1 plan will be included </w:t>
      </w:r>
      <w:r w:rsidR="00B61728">
        <w:rPr>
          <w:rFonts w:cstheme="minorHAnsi"/>
        </w:rPr>
        <w:t>o</w:t>
      </w:r>
      <w:r w:rsidR="00EA41FF">
        <w:rPr>
          <w:rFonts w:cstheme="minorHAnsi"/>
        </w:rPr>
        <w:t>n the agenda for the September 11 – 12, 2019 council meeting.</w:t>
      </w:r>
      <w:r w:rsidR="00773BAA">
        <w:rPr>
          <w:rFonts w:cstheme="minorHAnsi"/>
        </w:rPr>
        <w:t xml:space="preserve">  So please submit your comments and suggestions to the FE team and the state 9-1-1 office by </w:t>
      </w:r>
      <w:r w:rsidR="00155BD7">
        <w:rPr>
          <w:rFonts w:cstheme="minorHAnsi"/>
        </w:rPr>
        <w:t>September 1</w:t>
      </w:r>
      <w:r w:rsidR="00773BAA">
        <w:rPr>
          <w:rFonts w:cstheme="minorHAnsi"/>
        </w:rPr>
        <w:t>, 2019.</w:t>
      </w:r>
    </w:p>
    <w:p w14:paraId="69B5C27A" w14:textId="77777777" w:rsidR="00EA41FF" w:rsidRDefault="00EA41FF" w:rsidP="00EA41FF">
      <w:pPr>
        <w:pStyle w:val="NoSpacing"/>
        <w:rPr>
          <w:rFonts w:cstheme="minorHAnsi"/>
        </w:rPr>
      </w:pPr>
    </w:p>
    <w:p w14:paraId="7CF2BA5A" w14:textId="77777777" w:rsidR="00EA41FF" w:rsidRDefault="00B61728" w:rsidP="00EA41FF">
      <w:pPr>
        <w:pStyle w:val="NoSpacing"/>
        <w:rPr>
          <w:rFonts w:cstheme="minorHAnsi"/>
          <w:b/>
          <w:bCs/>
        </w:rPr>
      </w:pPr>
      <w:r w:rsidRPr="00B61728">
        <w:rPr>
          <w:rFonts w:cstheme="minorHAnsi"/>
          <w:b/>
          <w:bCs/>
        </w:rPr>
        <w:t>Rural Wireless 9-1-1 Service</w:t>
      </w:r>
    </w:p>
    <w:p w14:paraId="06E40E74" w14:textId="6571E5E5" w:rsidR="00741C6C" w:rsidRDefault="00B61728" w:rsidP="00741C6C">
      <w:pPr>
        <w:pStyle w:val="NoSpacing"/>
        <w:rPr>
          <w:rFonts w:cstheme="minorHAnsi"/>
        </w:rPr>
      </w:pPr>
      <w:r>
        <w:rPr>
          <w:rFonts w:cstheme="minorHAnsi"/>
        </w:rPr>
        <w:t>Mike Kilgore, Nemont – Sagebrush Cellular presented an overview of rural wireless 9-1-1 service in eastern Montana.</w:t>
      </w:r>
      <w:r w:rsidR="00741C6C">
        <w:rPr>
          <w:rFonts w:cstheme="minorHAnsi"/>
        </w:rPr>
        <w:t xml:space="preserve">  </w:t>
      </w:r>
      <w:r w:rsidRPr="00B61728">
        <w:rPr>
          <w:rFonts w:cstheme="minorHAnsi"/>
        </w:rPr>
        <w:t xml:space="preserve">In Northeastern Montana, small wireless carriers have roughly 88 cell sites, T-Mobile has 13, AT&amp;T has 0 and Verizon has 3. All the national providers roam on their network. Nationwide, his network is available to some three million customers. Telecommunications facilities are another component of a 9-1-1 system, and there is an enormous cost to that part of the system. Small rural wireless providers do not have the same customer count to spread these costs across or the revenue stream from its subscriber base. How do you allocate grant funds to a cellular service provider?  A cell site costs about $350,000. The 9-1-1 system includes not only the network, which facilitates the call from the cell phone to the tower and back to the core of the network, but also from the core of the network back to the PSAPs. Without that entire link, 9-1-1 is not possible. We need all the pieces of the puzzle to work harmoniously together in order to facilitate effective 9-1-1 service. From a wireless provider’s perspective, there’s no funding mechanism to handle all the operations, maintenance and administrative costs associated with the </w:t>
      </w:r>
      <w:r w:rsidR="00897388">
        <w:rPr>
          <w:rFonts w:cstheme="minorHAnsi"/>
        </w:rPr>
        <w:t xml:space="preserve">wireless </w:t>
      </w:r>
      <w:r w:rsidRPr="00B61728">
        <w:rPr>
          <w:rFonts w:cstheme="minorHAnsi"/>
        </w:rPr>
        <w:t>9</w:t>
      </w:r>
      <w:r w:rsidR="00897388">
        <w:rPr>
          <w:rFonts w:cstheme="minorHAnsi"/>
        </w:rPr>
        <w:t>-</w:t>
      </w:r>
      <w:r w:rsidRPr="00B61728">
        <w:rPr>
          <w:rFonts w:cstheme="minorHAnsi"/>
        </w:rPr>
        <w:t xml:space="preserve">1-1 system. Fortunately, we still have 25 cents collected per customer that goes into the 9-1-1 grant program, and telecom providers have </w:t>
      </w:r>
      <w:r w:rsidR="00897388" w:rsidRPr="00B61728">
        <w:rPr>
          <w:rFonts w:cstheme="minorHAnsi"/>
        </w:rPr>
        <w:t>priority</w:t>
      </w:r>
      <w:r w:rsidRPr="00B61728">
        <w:rPr>
          <w:rFonts w:cstheme="minorHAnsi"/>
        </w:rPr>
        <w:t xml:space="preserve"> to those funds. What we do in rural Montana is very costly. The more we work together, the better chance we have of making 9-1-1 better for our residents. </w:t>
      </w:r>
      <w:r>
        <w:rPr>
          <w:rFonts w:cstheme="minorHAnsi"/>
        </w:rPr>
        <w:t xml:space="preserve"> </w:t>
      </w:r>
    </w:p>
    <w:p w14:paraId="760B2013" w14:textId="77777777" w:rsidR="00741C6C" w:rsidRDefault="00741C6C" w:rsidP="00741C6C">
      <w:pPr>
        <w:pStyle w:val="NoSpacing"/>
        <w:rPr>
          <w:rFonts w:cstheme="minorHAnsi"/>
        </w:rPr>
      </w:pPr>
    </w:p>
    <w:p w14:paraId="23DA71FD" w14:textId="60E91A54" w:rsidR="00897388" w:rsidRDefault="00897388" w:rsidP="00741C6C">
      <w:pPr>
        <w:pStyle w:val="NoSpacing"/>
        <w:rPr>
          <w:rFonts w:cstheme="minorHAnsi"/>
        </w:rPr>
      </w:pPr>
      <w:r>
        <w:rPr>
          <w:rFonts w:cstheme="minorHAnsi"/>
        </w:rPr>
        <w:t>P</w:t>
      </w:r>
      <w:r w:rsidRPr="00897388">
        <w:rPr>
          <w:rFonts w:cstheme="minorHAnsi"/>
        </w:rPr>
        <w:t xml:space="preserve">art of Nemont’s success is due to having applied several years ago to acquire an eligible telecommunications status (ETS), which was granted by the Public Service Commission. That made Sagebrush eligible for </w:t>
      </w:r>
      <w:r w:rsidR="00414E82">
        <w:rPr>
          <w:rFonts w:cstheme="minorHAnsi"/>
        </w:rPr>
        <w:t xml:space="preserve">funding from the Federal Communications Commission (FCC) </w:t>
      </w:r>
      <w:r w:rsidRPr="00897388">
        <w:rPr>
          <w:rFonts w:cstheme="minorHAnsi"/>
        </w:rPr>
        <w:t xml:space="preserve">Universal Service </w:t>
      </w:r>
      <w:r w:rsidR="00414E82">
        <w:rPr>
          <w:rFonts w:cstheme="minorHAnsi"/>
        </w:rPr>
        <w:t>Fund</w:t>
      </w:r>
      <w:r w:rsidRPr="00897388">
        <w:rPr>
          <w:rFonts w:cstheme="minorHAnsi"/>
        </w:rPr>
        <w:t xml:space="preserve"> (US</w:t>
      </w:r>
      <w:r w:rsidR="00414E82">
        <w:rPr>
          <w:rFonts w:cstheme="minorHAnsi"/>
        </w:rPr>
        <w:t>F</w:t>
      </w:r>
      <w:r w:rsidRPr="00897388">
        <w:rPr>
          <w:rFonts w:cstheme="minorHAnsi"/>
        </w:rPr>
        <w:t xml:space="preserve">). However, </w:t>
      </w:r>
      <w:r w:rsidR="00414E82">
        <w:rPr>
          <w:rFonts w:cstheme="minorHAnsi"/>
        </w:rPr>
        <w:t xml:space="preserve">the FCC </w:t>
      </w:r>
      <w:r w:rsidRPr="00897388">
        <w:rPr>
          <w:rFonts w:cstheme="minorHAnsi"/>
        </w:rPr>
        <w:t xml:space="preserve">reformed </w:t>
      </w:r>
      <w:r w:rsidR="00414E82">
        <w:rPr>
          <w:rFonts w:cstheme="minorHAnsi"/>
        </w:rPr>
        <w:t xml:space="preserve">the USF </w:t>
      </w:r>
      <w:r w:rsidRPr="00897388">
        <w:rPr>
          <w:rFonts w:cstheme="minorHAnsi"/>
        </w:rPr>
        <w:t xml:space="preserve">and reduced </w:t>
      </w:r>
      <w:r w:rsidR="00414E82">
        <w:rPr>
          <w:rFonts w:cstheme="minorHAnsi"/>
        </w:rPr>
        <w:t xml:space="preserve">the funding available by </w:t>
      </w:r>
      <w:r w:rsidRPr="00897388">
        <w:rPr>
          <w:rFonts w:cstheme="minorHAnsi"/>
        </w:rPr>
        <w:t xml:space="preserve">40%. Nemont and Triangle are the last two small wireless providers in the state. Nemont is limited in its operations because you must have spectrum licenses </w:t>
      </w:r>
      <w:r w:rsidR="00414E82">
        <w:rPr>
          <w:rFonts w:cstheme="minorHAnsi"/>
        </w:rPr>
        <w:t xml:space="preserve">from the FCC </w:t>
      </w:r>
      <w:r w:rsidRPr="00897388">
        <w:rPr>
          <w:rFonts w:cstheme="minorHAnsi"/>
        </w:rPr>
        <w:t xml:space="preserve">to expand operations. Revenue streams from roaming fees also have diminished. Without the </w:t>
      </w:r>
      <w:r w:rsidR="00414E82">
        <w:rPr>
          <w:rFonts w:cstheme="minorHAnsi"/>
        </w:rPr>
        <w:t>USF</w:t>
      </w:r>
      <w:r w:rsidRPr="00897388">
        <w:rPr>
          <w:rFonts w:cstheme="minorHAnsi"/>
        </w:rPr>
        <w:t>, Montana would be in the dark ages.</w:t>
      </w:r>
      <w:r>
        <w:rPr>
          <w:rFonts w:cstheme="minorHAnsi"/>
        </w:rPr>
        <w:t xml:space="preserve"> M</w:t>
      </w:r>
      <w:r w:rsidRPr="00897388">
        <w:rPr>
          <w:rFonts w:cstheme="minorHAnsi"/>
        </w:rPr>
        <w:t xml:space="preserve">any states have their own state </w:t>
      </w:r>
      <w:r w:rsidR="00414E82">
        <w:rPr>
          <w:rFonts w:cstheme="minorHAnsi"/>
        </w:rPr>
        <w:t>USF</w:t>
      </w:r>
      <w:r w:rsidR="00155BD7">
        <w:rPr>
          <w:rFonts w:cstheme="minorHAnsi"/>
        </w:rPr>
        <w:t>;</w:t>
      </w:r>
      <w:r w:rsidRPr="00897388">
        <w:rPr>
          <w:rFonts w:cstheme="minorHAnsi"/>
        </w:rPr>
        <w:t xml:space="preserve"> Montana does not. Se</w:t>
      </w:r>
      <w:r w:rsidR="00414E82">
        <w:rPr>
          <w:rFonts w:cstheme="minorHAnsi"/>
        </w:rPr>
        <w:t xml:space="preserve">curing </w:t>
      </w:r>
      <w:r w:rsidRPr="00897388">
        <w:rPr>
          <w:rFonts w:cstheme="minorHAnsi"/>
        </w:rPr>
        <w:t xml:space="preserve">more federal support </w:t>
      </w:r>
      <w:r w:rsidR="00414E82">
        <w:rPr>
          <w:rFonts w:cstheme="minorHAnsi"/>
        </w:rPr>
        <w:t>from the FCC to support rural wireless service</w:t>
      </w:r>
      <w:r w:rsidR="00155BD7">
        <w:rPr>
          <w:rFonts w:cstheme="minorHAnsi"/>
        </w:rPr>
        <w:t xml:space="preserve">, wireless enhanced </w:t>
      </w:r>
      <w:r w:rsidR="00414E82">
        <w:rPr>
          <w:rFonts w:cstheme="minorHAnsi"/>
        </w:rPr>
        <w:t xml:space="preserve">9-1-1 </w:t>
      </w:r>
      <w:r w:rsidR="00155BD7">
        <w:rPr>
          <w:rFonts w:cstheme="minorHAnsi"/>
        </w:rPr>
        <w:t>and NG9-1-1 from</w:t>
      </w:r>
      <w:r w:rsidRPr="00897388">
        <w:rPr>
          <w:rFonts w:cstheme="minorHAnsi"/>
        </w:rPr>
        <w:t xml:space="preserve"> the </w:t>
      </w:r>
      <w:r w:rsidR="00155BD7">
        <w:rPr>
          <w:rFonts w:cstheme="minorHAnsi"/>
        </w:rPr>
        <w:t>USF</w:t>
      </w:r>
      <w:r w:rsidRPr="00897388">
        <w:rPr>
          <w:rFonts w:cstheme="minorHAnsi"/>
        </w:rPr>
        <w:t xml:space="preserve"> would be good</w:t>
      </w:r>
      <w:r w:rsidR="00414E82">
        <w:rPr>
          <w:rFonts w:cstheme="minorHAnsi"/>
        </w:rPr>
        <w:t xml:space="preserve"> for all stakeholders</w:t>
      </w:r>
      <w:r w:rsidRPr="00897388">
        <w:rPr>
          <w:rFonts w:cstheme="minorHAnsi"/>
        </w:rPr>
        <w:t xml:space="preserve">. Montana’s congressional delegation advocates </w:t>
      </w:r>
      <w:r w:rsidR="00414E82">
        <w:rPr>
          <w:rFonts w:cstheme="minorHAnsi"/>
        </w:rPr>
        <w:t xml:space="preserve">for </w:t>
      </w:r>
      <w:r w:rsidRPr="00897388">
        <w:rPr>
          <w:rFonts w:cstheme="minorHAnsi"/>
        </w:rPr>
        <w:t xml:space="preserve">advancing telecommunications </w:t>
      </w:r>
      <w:r w:rsidR="00414E82">
        <w:rPr>
          <w:rFonts w:cstheme="minorHAnsi"/>
        </w:rPr>
        <w:t xml:space="preserve">in </w:t>
      </w:r>
      <w:r w:rsidRPr="00897388">
        <w:rPr>
          <w:rFonts w:cstheme="minorHAnsi"/>
        </w:rPr>
        <w:t>Montana</w:t>
      </w:r>
      <w:r w:rsidR="00414E82">
        <w:rPr>
          <w:rFonts w:cstheme="minorHAnsi"/>
        </w:rPr>
        <w:t xml:space="preserve"> and t</w:t>
      </w:r>
      <w:r w:rsidRPr="00897388">
        <w:rPr>
          <w:rFonts w:cstheme="minorHAnsi"/>
        </w:rPr>
        <w:t xml:space="preserve">hey are very receptive to </w:t>
      </w:r>
      <w:r w:rsidR="00414E82">
        <w:rPr>
          <w:rFonts w:cstheme="minorHAnsi"/>
        </w:rPr>
        <w:t xml:space="preserve">the needs of </w:t>
      </w:r>
      <w:r w:rsidRPr="00897388">
        <w:rPr>
          <w:rFonts w:cstheme="minorHAnsi"/>
        </w:rPr>
        <w:t xml:space="preserve">rural </w:t>
      </w:r>
      <w:r w:rsidR="00414E82">
        <w:rPr>
          <w:rFonts w:cstheme="minorHAnsi"/>
        </w:rPr>
        <w:t xml:space="preserve">telecommunication </w:t>
      </w:r>
      <w:r w:rsidRPr="00897388">
        <w:rPr>
          <w:rFonts w:cstheme="minorHAnsi"/>
        </w:rPr>
        <w:t>providers.</w:t>
      </w:r>
    </w:p>
    <w:p w14:paraId="0E53BEC5" w14:textId="77777777" w:rsidR="00741C6C" w:rsidRDefault="00741C6C" w:rsidP="00741C6C">
      <w:pPr>
        <w:pStyle w:val="NoSpacing"/>
        <w:rPr>
          <w:rFonts w:cstheme="minorHAnsi"/>
        </w:rPr>
      </w:pPr>
    </w:p>
    <w:p w14:paraId="3DCA4676" w14:textId="49603ECF" w:rsidR="00FD64E8" w:rsidRDefault="00414E82" w:rsidP="00741C6C">
      <w:pPr>
        <w:pStyle w:val="NoSpacing"/>
        <w:rPr>
          <w:rFonts w:cstheme="minorHAnsi"/>
        </w:rPr>
      </w:pPr>
      <w:r>
        <w:rPr>
          <w:rFonts w:cstheme="minorHAnsi"/>
        </w:rPr>
        <w:t>Currently r</w:t>
      </w:r>
      <w:r w:rsidR="00FD64E8" w:rsidRPr="00FD64E8">
        <w:rPr>
          <w:rFonts w:cstheme="minorHAnsi"/>
        </w:rPr>
        <w:t xml:space="preserve">ural wireless providers do need assistance from the </w:t>
      </w:r>
      <w:r>
        <w:rPr>
          <w:rFonts w:cstheme="minorHAnsi"/>
        </w:rPr>
        <w:t xml:space="preserve">state 9-1-1 </w:t>
      </w:r>
      <w:r w:rsidR="00FD64E8" w:rsidRPr="00FD64E8">
        <w:rPr>
          <w:rFonts w:cstheme="minorHAnsi"/>
        </w:rPr>
        <w:t>grant program</w:t>
      </w:r>
      <w:r>
        <w:rPr>
          <w:rFonts w:cstheme="minorHAnsi"/>
        </w:rPr>
        <w:t xml:space="preserve"> and will need more support in the future for NG9-1-1</w:t>
      </w:r>
      <w:r w:rsidR="00FD64E8" w:rsidRPr="00FD64E8">
        <w:rPr>
          <w:rFonts w:cstheme="minorHAnsi"/>
        </w:rPr>
        <w:t xml:space="preserve">. There are costs with technology advancement. How do we fund NG9-1-1? Increasing rates or taxes is not popular. </w:t>
      </w:r>
      <w:r>
        <w:rPr>
          <w:rFonts w:cstheme="minorHAnsi"/>
        </w:rPr>
        <w:t xml:space="preserve">The FCC </w:t>
      </w:r>
      <w:r w:rsidR="00FD64E8" w:rsidRPr="00FD64E8">
        <w:rPr>
          <w:rFonts w:cstheme="minorHAnsi"/>
        </w:rPr>
        <w:t>estimate</w:t>
      </w:r>
      <w:r>
        <w:rPr>
          <w:rFonts w:cstheme="minorHAnsi"/>
        </w:rPr>
        <w:t>s</w:t>
      </w:r>
      <w:r w:rsidR="00FD64E8" w:rsidRPr="00FD64E8">
        <w:rPr>
          <w:rFonts w:cstheme="minorHAnsi"/>
        </w:rPr>
        <w:t xml:space="preserve"> </w:t>
      </w:r>
      <w:r>
        <w:rPr>
          <w:rFonts w:cstheme="minorHAnsi"/>
        </w:rPr>
        <w:t xml:space="preserve">that </w:t>
      </w:r>
      <w:r w:rsidR="00FD64E8" w:rsidRPr="00FD64E8">
        <w:rPr>
          <w:rFonts w:cstheme="minorHAnsi"/>
        </w:rPr>
        <w:t>NG9-1-1 nationwide w</w:t>
      </w:r>
      <w:r>
        <w:rPr>
          <w:rFonts w:cstheme="minorHAnsi"/>
        </w:rPr>
        <w:t>ill cost</w:t>
      </w:r>
      <w:r w:rsidR="00FD64E8" w:rsidRPr="00FD64E8">
        <w:rPr>
          <w:rFonts w:cstheme="minorHAnsi"/>
        </w:rPr>
        <w:t xml:space="preserve"> $14</w:t>
      </w:r>
      <w:r>
        <w:rPr>
          <w:rFonts w:cstheme="minorHAnsi"/>
        </w:rPr>
        <w:t>+</w:t>
      </w:r>
      <w:r w:rsidR="00FD64E8" w:rsidRPr="00FD64E8">
        <w:rPr>
          <w:rFonts w:cstheme="minorHAnsi"/>
        </w:rPr>
        <w:t xml:space="preserve"> billion over 10 years. How are we going to pay for NG9-1-1 over its lifespan? Is a $1.00 fee per subscriber enough? If NG9-1-1 is that big </w:t>
      </w:r>
      <w:r>
        <w:rPr>
          <w:rFonts w:cstheme="minorHAnsi"/>
        </w:rPr>
        <w:t xml:space="preserve">of </w:t>
      </w:r>
      <w:r w:rsidR="00FD64E8" w:rsidRPr="00FD64E8">
        <w:rPr>
          <w:rFonts w:cstheme="minorHAnsi"/>
        </w:rPr>
        <w:t>a priority for Montana, then we must find a way to fund it.</w:t>
      </w:r>
    </w:p>
    <w:p w14:paraId="13FDEDDE" w14:textId="77777777" w:rsidR="00741C6C" w:rsidRDefault="00741C6C" w:rsidP="00741C6C">
      <w:pPr>
        <w:pStyle w:val="NoSpacing"/>
        <w:rPr>
          <w:rFonts w:cstheme="minorHAnsi"/>
        </w:rPr>
      </w:pPr>
    </w:p>
    <w:p w14:paraId="0F9B1EB1" w14:textId="697BDBB8" w:rsidR="00FD64E8" w:rsidRDefault="00FD64E8" w:rsidP="00741C6C">
      <w:pPr>
        <w:pStyle w:val="NoSpacing"/>
        <w:rPr>
          <w:rFonts w:cstheme="minorHAnsi"/>
        </w:rPr>
      </w:pPr>
      <w:r>
        <w:rPr>
          <w:rFonts w:cstheme="minorHAnsi"/>
        </w:rPr>
        <w:lastRenderedPageBreak/>
        <w:t>Chair</w:t>
      </w:r>
      <w:r w:rsidR="00C80B2B">
        <w:rPr>
          <w:rFonts w:cstheme="minorHAnsi"/>
        </w:rPr>
        <w:t>man</w:t>
      </w:r>
      <w:r>
        <w:rPr>
          <w:rFonts w:cstheme="minorHAnsi"/>
        </w:rPr>
        <w:t xml:space="preserve"> Ness </w:t>
      </w:r>
      <w:r w:rsidRPr="00FD64E8">
        <w:rPr>
          <w:rFonts w:cstheme="minorHAnsi"/>
        </w:rPr>
        <w:t xml:space="preserve">believes that </w:t>
      </w:r>
      <w:r w:rsidR="00414E82">
        <w:rPr>
          <w:rFonts w:cstheme="minorHAnsi"/>
        </w:rPr>
        <w:t>NG</w:t>
      </w:r>
      <w:r w:rsidRPr="00FD64E8">
        <w:rPr>
          <w:rFonts w:cstheme="minorHAnsi"/>
        </w:rPr>
        <w:t xml:space="preserve">9-1-1 funding is one of those issues where </w:t>
      </w:r>
      <w:r w:rsidR="00414E82">
        <w:rPr>
          <w:rFonts w:cstheme="minorHAnsi"/>
        </w:rPr>
        <w:t xml:space="preserve">telecom </w:t>
      </w:r>
      <w:r w:rsidRPr="00FD64E8">
        <w:rPr>
          <w:rFonts w:cstheme="minorHAnsi"/>
        </w:rPr>
        <w:t xml:space="preserve">providers and PSAPs </w:t>
      </w:r>
      <w:r w:rsidR="00414E82">
        <w:rPr>
          <w:rFonts w:cstheme="minorHAnsi"/>
        </w:rPr>
        <w:t>should</w:t>
      </w:r>
      <w:r w:rsidR="00741C6C">
        <w:rPr>
          <w:rFonts w:cstheme="minorHAnsi"/>
        </w:rPr>
        <w:t xml:space="preserve"> collaborate</w:t>
      </w:r>
      <w:r w:rsidRPr="00FD64E8">
        <w:rPr>
          <w:rFonts w:cstheme="minorHAnsi"/>
        </w:rPr>
        <w:t xml:space="preserve">. A rural state like Montana with a very limited tax base does not have the ability to fully fund NG9-1-1. </w:t>
      </w:r>
      <w:r w:rsidR="00414E82">
        <w:rPr>
          <w:rFonts w:cstheme="minorHAnsi"/>
        </w:rPr>
        <w:t>Montana</w:t>
      </w:r>
      <w:r w:rsidRPr="00FD64E8">
        <w:rPr>
          <w:rFonts w:cstheme="minorHAnsi"/>
        </w:rPr>
        <w:t xml:space="preserve"> will need significant </w:t>
      </w:r>
      <w:r w:rsidR="00B77783">
        <w:rPr>
          <w:rFonts w:cstheme="minorHAnsi"/>
        </w:rPr>
        <w:t xml:space="preserve">financial </w:t>
      </w:r>
      <w:r w:rsidRPr="00FD64E8">
        <w:rPr>
          <w:rFonts w:cstheme="minorHAnsi"/>
        </w:rPr>
        <w:t xml:space="preserve">help from the </w:t>
      </w:r>
      <w:r w:rsidR="00414E82">
        <w:rPr>
          <w:rFonts w:cstheme="minorHAnsi"/>
        </w:rPr>
        <w:t xml:space="preserve">FCC and </w:t>
      </w:r>
      <w:r w:rsidRPr="00FD64E8">
        <w:rPr>
          <w:rFonts w:cstheme="minorHAnsi"/>
        </w:rPr>
        <w:t xml:space="preserve">federal </w:t>
      </w:r>
      <w:r w:rsidR="00155BD7">
        <w:rPr>
          <w:rFonts w:cstheme="minorHAnsi"/>
        </w:rPr>
        <w:t>agencies</w:t>
      </w:r>
      <w:r w:rsidRPr="00FD64E8">
        <w:rPr>
          <w:rFonts w:cstheme="minorHAnsi"/>
        </w:rPr>
        <w:t xml:space="preserve">. </w:t>
      </w:r>
    </w:p>
    <w:p w14:paraId="4CF512E3" w14:textId="77777777" w:rsidR="00C80B2B" w:rsidRDefault="00C80B2B" w:rsidP="00B61728">
      <w:pPr>
        <w:pStyle w:val="NoSpacing"/>
        <w:rPr>
          <w:rFonts w:cstheme="minorHAnsi"/>
        </w:rPr>
      </w:pPr>
    </w:p>
    <w:p w14:paraId="70E27D35" w14:textId="0F92FBCD" w:rsidR="00B77783" w:rsidRPr="00B77783" w:rsidRDefault="00C80B2B" w:rsidP="00B61728">
      <w:pPr>
        <w:pStyle w:val="NoSpacing"/>
        <w:rPr>
          <w:rFonts w:cstheme="minorHAnsi"/>
          <w:b/>
          <w:bCs/>
        </w:rPr>
      </w:pPr>
      <w:r w:rsidRPr="00B77783">
        <w:rPr>
          <w:rFonts w:cstheme="minorHAnsi"/>
          <w:b/>
          <w:bCs/>
        </w:rPr>
        <w:t xml:space="preserve">9-1-1 Grant </w:t>
      </w:r>
      <w:r w:rsidR="00155BD7">
        <w:rPr>
          <w:rFonts w:cstheme="minorHAnsi"/>
          <w:b/>
          <w:bCs/>
        </w:rPr>
        <w:t xml:space="preserve">Program </w:t>
      </w:r>
      <w:r w:rsidRPr="00B77783">
        <w:rPr>
          <w:rFonts w:cstheme="minorHAnsi"/>
          <w:b/>
          <w:bCs/>
        </w:rPr>
        <w:t>Report</w:t>
      </w:r>
    </w:p>
    <w:p w14:paraId="3BEA45ED" w14:textId="15C2A25E" w:rsidR="00C80B2B" w:rsidRDefault="00B77783" w:rsidP="00992AD5">
      <w:pPr>
        <w:pStyle w:val="NoSpacing"/>
        <w:rPr>
          <w:rFonts w:cstheme="minorHAnsi"/>
        </w:rPr>
      </w:pPr>
      <w:r>
        <w:rPr>
          <w:rFonts w:cstheme="minorHAnsi"/>
        </w:rPr>
        <w:t xml:space="preserve">Chairman Ness </w:t>
      </w:r>
      <w:r w:rsidR="00C80B2B" w:rsidRPr="00C80B2B">
        <w:rPr>
          <w:rFonts w:cstheme="minorHAnsi"/>
        </w:rPr>
        <w:t>reviewed the final grant awards</w:t>
      </w:r>
      <w:r>
        <w:rPr>
          <w:rFonts w:cstheme="minorHAnsi"/>
        </w:rPr>
        <w:t xml:space="preserve"> for state fiscal year (SFY) 2019</w:t>
      </w:r>
      <w:r w:rsidR="00C80B2B" w:rsidRPr="00C80B2B">
        <w:rPr>
          <w:rFonts w:cstheme="minorHAnsi"/>
        </w:rPr>
        <w:t xml:space="preserve">. The </w:t>
      </w:r>
      <w:r w:rsidR="0059016B">
        <w:rPr>
          <w:rFonts w:cstheme="minorHAnsi"/>
        </w:rPr>
        <w:t>D</w:t>
      </w:r>
      <w:r w:rsidR="00C80B2B" w:rsidRPr="00C80B2B">
        <w:rPr>
          <w:rFonts w:cstheme="minorHAnsi"/>
        </w:rPr>
        <w:t>epartment approve</w:t>
      </w:r>
      <w:r>
        <w:rPr>
          <w:rFonts w:cstheme="minorHAnsi"/>
        </w:rPr>
        <w:t>d</w:t>
      </w:r>
      <w:r w:rsidR="00C80B2B" w:rsidRPr="00C80B2B">
        <w:rPr>
          <w:rFonts w:cstheme="minorHAnsi"/>
        </w:rPr>
        <w:t xml:space="preserve"> </w:t>
      </w:r>
      <w:r w:rsidRPr="00C80B2B">
        <w:rPr>
          <w:rFonts w:cstheme="minorHAnsi"/>
        </w:rPr>
        <w:t>all</w:t>
      </w:r>
      <w:r w:rsidR="00C80B2B" w:rsidRPr="00C80B2B">
        <w:rPr>
          <w:rFonts w:cstheme="minorHAnsi"/>
        </w:rPr>
        <w:t xml:space="preserve"> the </w:t>
      </w:r>
      <w:r w:rsidR="0059016B">
        <w:rPr>
          <w:rFonts w:cstheme="minorHAnsi"/>
        </w:rPr>
        <w:t>C</w:t>
      </w:r>
      <w:r w:rsidR="00C80B2B" w:rsidRPr="00C80B2B">
        <w:rPr>
          <w:rFonts w:cstheme="minorHAnsi"/>
        </w:rPr>
        <w:t xml:space="preserve">ouncil’s recommended </w:t>
      </w:r>
      <w:r>
        <w:rPr>
          <w:rFonts w:cstheme="minorHAnsi"/>
        </w:rPr>
        <w:t xml:space="preserve">grant </w:t>
      </w:r>
      <w:r w:rsidR="00C80B2B" w:rsidRPr="00C80B2B">
        <w:rPr>
          <w:rFonts w:cstheme="minorHAnsi"/>
        </w:rPr>
        <w:t>award</w:t>
      </w:r>
      <w:r>
        <w:rPr>
          <w:rFonts w:cstheme="minorHAnsi"/>
        </w:rPr>
        <w:t>s</w:t>
      </w:r>
      <w:r w:rsidR="00C80B2B" w:rsidRPr="00C80B2B">
        <w:rPr>
          <w:rFonts w:cstheme="minorHAnsi"/>
        </w:rPr>
        <w:t>, which totaled $6.78 million.  Members were provided with a letter from Mid-Rivers wireless indicating that they have withdrawn their grant request for $150,000, so those funds have been released and will be available for grant</w:t>
      </w:r>
      <w:r>
        <w:rPr>
          <w:rFonts w:cstheme="minorHAnsi"/>
        </w:rPr>
        <w:t xml:space="preserve"> awards in SFY 2020</w:t>
      </w:r>
      <w:r w:rsidR="00C80B2B" w:rsidRPr="00C80B2B">
        <w:rPr>
          <w:rFonts w:cstheme="minorHAnsi"/>
        </w:rPr>
        <w:t xml:space="preserve">. </w:t>
      </w:r>
      <w:r w:rsidR="00414E82">
        <w:rPr>
          <w:rFonts w:cstheme="minorHAnsi"/>
        </w:rPr>
        <w:t>T</w:t>
      </w:r>
      <w:r>
        <w:rPr>
          <w:rFonts w:cstheme="minorHAnsi"/>
        </w:rPr>
        <w:t xml:space="preserve">he </w:t>
      </w:r>
      <w:r w:rsidR="0059016B">
        <w:rPr>
          <w:rFonts w:cstheme="minorHAnsi"/>
        </w:rPr>
        <w:t>D</w:t>
      </w:r>
      <w:r>
        <w:rPr>
          <w:rFonts w:cstheme="minorHAnsi"/>
        </w:rPr>
        <w:t xml:space="preserve">epartment must </w:t>
      </w:r>
      <w:r w:rsidR="00C80B2B" w:rsidRPr="00C80B2B">
        <w:rPr>
          <w:rFonts w:cstheme="minorHAnsi"/>
        </w:rPr>
        <w:t>develop new processes for the grant program</w:t>
      </w:r>
      <w:r>
        <w:rPr>
          <w:rFonts w:cstheme="minorHAnsi"/>
        </w:rPr>
        <w:t>, which</w:t>
      </w:r>
      <w:r w:rsidR="00C80B2B" w:rsidRPr="00C80B2B">
        <w:rPr>
          <w:rFonts w:cstheme="minorHAnsi"/>
        </w:rPr>
        <w:t xml:space="preserve"> has been time consuming. Award letters have been sent</w:t>
      </w:r>
      <w:r w:rsidR="0048018B">
        <w:rPr>
          <w:rFonts w:cstheme="minorHAnsi"/>
        </w:rPr>
        <w:t xml:space="preserve"> out to awardees</w:t>
      </w:r>
      <w:r w:rsidR="00C80B2B" w:rsidRPr="00C80B2B">
        <w:rPr>
          <w:rFonts w:cstheme="minorHAnsi"/>
        </w:rPr>
        <w:t xml:space="preserve"> and </w:t>
      </w:r>
      <w:r>
        <w:rPr>
          <w:rFonts w:cstheme="minorHAnsi"/>
        </w:rPr>
        <w:t xml:space="preserve">the </w:t>
      </w:r>
      <w:r w:rsidR="0059016B">
        <w:rPr>
          <w:rFonts w:cstheme="minorHAnsi"/>
        </w:rPr>
        <w:t>D</w:t>
      </w:r>
      <w:r>
        <w:rPr>
          <w:rFonts w:cstheme="minorHAnsi"/>
        </w:rPr>
        <w:t>epartment is</w:t>
      </w:r>
      <w:r w:rsidR="00C80B2B" w:rsidRPr="00C80B2B">
        <w:rPr>
          <w:rFonts w:cstheme="minorHAnsi"/>
        </w:rPr>
        <w:t xml:space="preserve"> making progress on </w:t>
      </w:r>
      <w:r w:rsidR="0048018B">
        <w:rPr>
          <w:rFonts w:cstheme="minorHAnsi"/>
        </w:rPr>
        <w:t xml:space="preserve">drafting the grant </w:t>
      </w:r>
      <w:r w:rsidR="00C80B2B" w:rsidRPr="00C80B2B">
        <w:rPr>
          <w:rFonts w:cstheme="minorHAnsi"/>
        </w:rPr>
        <w:t>contracts. This status report will be added as a standing agenda item</w:t>
      </w:r>
      <w:r>
        <w:rPr>
          <w:rFonts w:cstheme="minorHAnsi"/>
        </w:rPr>
        <w:t>.</w:t>
      </w:r>
    </w:p>
    <w:p w14:paraId="25896FB0" w14:textId="77777777" w:rsidR="00FD64E8" w:rsidRDefault="00FD64E8" w:rsidP="00B61728">
      <w:pPr>
        <w:pStyle w:val="NoSpacing"/>
        <w:rPr>
          <w:rFonts w:cstheme="minorHAnsi"/>
        </w:rPr>
      </w:pPr>
    </w:p>
    <w:p w14:paraId="248E7D91" w14:textId="77777777" w:rsidR="00B77783" w:rsidRDefault="00B77783" w:rsidP="00B61728">
      <w:pPr>
        <w:pStyle w:val="NoSpacing"/>
        <w:rPr>
          <w:rFonts w:cstheme="minorHAnsi"/>
          <w:b/>
          <w:bCs/>
        </w:rPr>
      </w:pPr>
      <w:r w:rsidRPr="00B77783">
        <w:rPr>
          <w:rFonts w:cstheme="minorHAnsi"/>
          <w:b/>
          <w:bCs/>
        </w:rPr>
        <w:t>Certified PSAPs Quarterly Distribution Report</w:t>
      </w:r>
    </w:p>
    <w:p w14:paraId="0973FA39" w14:textId="560658FE" w:rsidR="00FD64E8" w:rsidRDefault="00B77783" w:rsidP="00B61728">
      <w:pPr>
        <w:pStyle w:val="NoSpacing"/>
        <w:rPr>
          <w:rFonts w:cstheme="minorHAnsi"/>
        </w:rPr>
      </w:pPr>
      <w:r>
        <w:rPr>
          <w:rFonts w:cstheme="minorHAnsi"/>
        </w:rPr>
        <w:t xml:space="preserve">Chairman Ness informed the </w:t>
      </w:r>
      <w:r w:rsidR="0059016B">
        <w:rPr>
          <w:rFonts w:cstheme="minorHAnsi"/>
        </w:rPr>
        <w:t>C</w:t>
      </w:r>
      <w:r w:rsidRPr="00B77783">
        <w:rPr>
          <w:rFonts w:cstheme="minorHAnsi"/>
        </w:rPr>
        <w:t xml:space="preserve">ouncil about </w:t>
      </w:r>
      <w:r>
        <w:rPr>
          <w:rFonts w:cstheme="minorHAnsi"/>
        </w:rPr>
        <w:t xml:space="preserve">the </w:t>
      </w:r>
      <w:r w:rsidR="0048018B">
        <w:rPr>
          <w:rFonts w:cstheme="minorHAnsi"/>
        </w:rPr>
        <w:t>state</w:t>
      </w:r>
      <w:r>
        <w:rPr>
          <w:rFonts w:cstheme="minorHAnsi"/>
        </w:rPr>
        <w:t xml:space="preserve"> funding </w:t>
      </w:r>
      <w:r w:rsidRPr="00B77783">
        <w:rPr>
          <w:rFonts w:cstheme="minorHAnsi"/>
        </w:rPr>
        <w:t xml:space="preserve">that </w:t>
      </w:r>
      <w:r>
        <w:rPr>
          <w:rFonts w:cstheme="minorHAnsi"/>
        </w:rPr>
        <w:t>is</w:t>
      </w:r>
      <w:r w:rsidRPr="00B77783">
        <w:rPr>
          <w:rFonts w:cstheme="minorHAnsi"/>
        </w:rPr>
        <w:t xml:space="preserve"> distributed to PSAPs on a quarterly basis. </w:t>
      </w:r>
      <w:r>
        <w:rPr>
          <w:rFonts w:cstheme="minorHAnsi"/>
        </w:rPr>
        <w:t>F</w:t>
      </w:r>
      <w:r w:rsidRPr="00B77783">
        <w:rPr>
          <w:rFonts w:cstheme="minorHAnsi"/>
        </w:rPr>
        <w:t xml:space="preserve">or the 3rd quarter of </w:t>
      </w:r>
      <w:r>
        <w:rPr>
          <w:rFonts w:cstheme="minorHAnsi"/>
        </w:rPr>
        <w:t>SFY 2019, t</w:t>
      </w:r>
      <w:r w:rsidRPr="00B77783">
        <w:rPr>
          <w:rFonts w:cstheme="minorHAnsi"/>
        </w:rPr>
        <w:t xml:space="preserve">otal funds </w:t>
      </w:r>
      <w:r>
        <w:rPr>
          <w:rFonts w:cstheme="minorHAnsi"/>
        </w:rPr>
        <w:t xml:space="preserve">distributed </w:t>
      </w:r>
      <w:r w:rsidRPr="00B77783">
        <w:rPr>
          <w:rFonts w:cstheme="minorHAnsi"/>
        </w:rPr>
        <w:t xml:space="preserve">were $2,879,000. Tribal </w:t>
      </w:r>
      <w:r>
        <w:rPr>
          <w:rFonts w:cstheme="minorHAnsi"/>
        </w:rPr>
        <w:t xml:space="preserve">government </w:t>
      </w:r>
      <w:r w:rsidRPr="00B77783">
        <w:rPr>
          <w:rFonts w:cstheme="minorHAnsi"/>
        </w:rPr>
        <w:t xml:space="preserve">PSAP money is earmarked and being set aside for the tribal PSAPs until they complete the certification process. </w:t>
      </w:r>
    </w:p>
    <w:p w14:paraId="41530851" w14:textId="77777777" w:rsidR="00992AD5" w:rsidRDefault="00992AD5" w:rsidP="00B61728">
      <w:pPr>
        <w:pStyle w:val="NoSpacing"/>
        <w:rPr>
          <w:rFonts w:cstheme="minorHAnsi"/>
        </w:rPr>
      </w:pPr>
    </w:p>
    <w:p w14:paraId="2972DA54" w14:textId="77777777" w:rsidR="00992AD5" w:rsidRPr="00992AD5" w:rsidRDefault="00992AD5" w:rsidP="00B61728">
      <w:pPr>
        <w:pStyle w:val="NoSpacing"/>
        <w:rPr>
          <w:rFonts w:cstheme="minorHAnsi"/>
          <w:b/>
          <w:bCs/>
        </w:rPr>
      </w:pPr>
      <w:r w:rsidRPr="00992AD5">
        <w:rPr>
          <w:rFonts w:cstheme="minorHAnsi"/>
          <w:b/>
          <w:bCs/>
        </w:rPr>
        <w:t xml:space="preserve">Implementation of HB 150 Status Report </w:t>
      </w:r>
    </w:p>
    <w:p w14:paraId="362E8642" w14:textId="32F53313" w:rsidR="00992AD5" w:rsidRDefault="00746634" w:rsidP="00B61728">
      <w:pPr>
        <w:pStyle w:val="NoSpacing"/>
        <w:rPr>
          <w:rFonts w:cstheme="minorHAnsi"/>
        </w:rPr>
      </w:pPr>
      <w:r>
        <w:rPr>
          <w:rFonts w:cstheme="minorHAnsi"/>
        </w:rPr>
        <w:t xml:space="preserve">Chairman Ness informed the </w:t>
      </w:r>
      <w:r w:rsidR="0059016B">
        <w:rPr>
          <w:rFonts w:cstheme="minorHAnsi"/>
        </w:rPr>
        <w:t>C</w:t>
      </w:r>
      <w:r w:rsidRPr="00B77783">
        <w:rPr>
          <w:rFonts w:cstheme="minorHAnsi"/>
        </w:rPr>
        <w:t xml:space="preserve">ouncil about </w:t>
      </w:r>
      <w:r w:rsidR="00992AD5">
        <w:rPr>
          <w:rFonts w:cstheme="minorHAnsi"/>
        </w:rPr>
        <w:t>House</w:t>
      </w:r>
      <w:r w:rsidR="00992AD5" w:rsidRPr="00992AD5">
        <w:rPr>
          <w:rFonts w:cstheme="minorHAnsi"/>
        </w:rPr>
        <w:t xml:space="preserve"> </w:t>
      </w:r>
      <w:r>
        <w:rPr>
          <w:rFonts w:cstheme="minorHAnsi"/>
        </w:rPr>
        <w:t>B</w:t>
      </w:r>
      <w:r w:rsidR="00992AD5" w:rsidRPr="00992AD5">
        <w:rPr>
          <w:rFonts w:cstheme="minorHAnsi"/>
        </w:rPr>
        <w:t xml:space="preserve">ill </w:t>
      </w:r>
      <w:r>
        <w:rPr>
          <w:rFonts w:cstheme="minorHAnsi"/>
        </w:rPr>
        <w:t xml:space="preserve">(HB) </w:t>
      </w:r>
      <w:r w:rsidR="00992AD5">
        <w:rPr>
          <w:rFonts w:cstheme="minorHAnsi"/>
        </w:rPr>
        <w:t>150</w:t>
      </w:r>
      <w:r w:rsidR="0048018B">
        <w:rPr>
          <w:rFonts w:cstheme="minorHAnsi"/>
        </w:rPr>
        <w:t xml:space="preserve"> that</w:t>
      </w:r>
      <w:r w:rsidR="00992AD5">
        <w:rPr>
          <w:rFonts w:cstheme="minorHAnsi"/>
        </w:rPr>
        <w:t xml:space="preserve"> </w:t>
      </w:r>
      <w:r w:rsidR="00992AD5" w:rsidRPr="00992AD5">
        <w:rPr>
          <w:rFonts w:cstheme="minorHAnsi"/>
        </w:rPr>
        <w:t>amended the 9-1-1 laws to include tribal governments</w:t>
      </w:r>
      <w:r w:rsidR="00992AD5">
        <w:rPr>
          <w:rFonts w:cstheme="minorHAnsi"/>
        </w:rPr>
        <w:t>. Tribal governments that host certified PSAPs</w:t>
      </w:r>
      <w:r w:rsidR="00992AD5" w:rsidRPr="00992AD5">
        <w:rPr>
          <w:rFonts w:cstheme="minorHAnsi"/>
        </w:rPr>
        <w:t xml:space="preserve"> are now eligible to receive quarterly distributions. The membership of the </w:t>
      </w:r>
      <w:r w:rsidR="0059016B">
        <w:rPr>
          <w:rFonts w:cstheme="minorHAnsi"/>
        </w:rPr>
        <w:t>C</w:t>
      </w:r>
      <w:r w:rsidR="00992AD5" w:rsidRPr="00992AD5">
        <w:rPr>
          <w:rFonts w:cstheme="minorHAnsi"/>
        </w:rPr>
        <w:t xml:space="preserve">ouncil has been amended to include Jason Smith, </w:t>
      </w:r>
      <w:r w:rsidR="00992AD5">
        <w:rPr>
          <w:rFonts w:cstheme="minorHAnsi"/>
        </w:rPr>
        <w:t xml:space="preserve">State </w:t>
      </w:r>
      <w:r w:rsidR="00992AD5" w:rsidRPr="00992AD5">
        <w:rPr>
          <w:rFonts w:cstheme="minorHAnsi"/>
        </w:rPr>
        <w:t>Director of Indian Affairs. Trib</w:t>
      </w:r>
      <w:r w:rsidR="00992AD5">
        <w:rPr>
          <w:rFonts w:cstheme="minorHAnsi"/>
        </w:rPr>
        <w:t>al PSAP</w:t>
      </w:r>
      <w:r w:rsidR="00155BD7">
        <w:rPr>
          <w:rFonts w:cstheme="minorHAnsi"/>
        </w:rPr>
        <w:t xml:space="preserve"> assessments</w:t>
      </w:r>
      <w:r w:rsidR="00992AD5" w:rsidRPr="00992AD5">
        <w:rPr>
          <w:rFonts w:cstheme="minorHAnsi"/>
        </w:rPr>
        <w:t xml:space="preserve"> will be included in </w:t>
      </w:r>
      <w:r w:rsidR="00992AD5">
        <w:rPr>
          <w:rFonts w:cstheme="minorHAnsi"/>
        </w:rPr>
        <w:t>the</w:t>
      </w:r>
      <w:r w:rsidR="00992AD5" w:rsidRPr="00992AD5">
        <w:rPr>
          <w:rFonts w:cstheme="minorHAnsi"/>
        </w:rPr>
        <w:t xml:space="preserve"> Statewide 9-1-1 Plan. Last month, </w:t>
      </w:r>
      <w:r w:rsidR="00992AD5">
        <w:rPr>
          <w:rFonts w:cstheme="minorHAnsi"/>
        </w:rPr>
        <w:t xml:space="preserve">the </w:t>
      </w:r>
      <w:r w:rsidR="0059016B">
        <w:rPr>
          <w:rFonts w:cstheme="minorHAnsi"/>
        </w:rPr>
        <w:t>D</w:t>
      </w:r>
      <w:r w:rsidR="00992AD5">
        <w:rPr>
          <w:rFonts w:cstheme="minorHAnsi"/>
        </w:rPr>
        <w:t>epartment</w:t>
      </w:r>
      <w:r w:rsidR="00992AD5" w:rsidRPr="00992AD5">
        <w:rPr>
          <w:rFonts w:cstheme="minorHAnsi"/>
        </w:rPr>
        <w:t xml:space="preserve"> </w:t>
      </w:r>
      <w:r w:rsidR="00992AD5">
        <w:rPr>
          <w:rFonts w:cstheme="minorHAnsi"/>
        </w:rPr>
        <w:t>amended</w:t>
      </w:r>
      <w:r w:rsidR="00992AD5" w:rsidRPr="00992AD5">
        <w:rPr>
          <w:rFonts w:cstheme="minorHAnsi"/>
        </w:rPr>
        <w:t xml:space="preserve"> the </w:t>
      </w:r>
      <w:r w:rsidR="00992AD5">
        <w:rPr>
          <w:rFonts w:cstheme="minorHAnsi"/>
        </w:rPr>
        <w:t>c</w:t>
      </w:r>
      <w:r w:rsidR="00992AD5" w:rsidRPr="00992AD5">
        <w:rPr>
          <w:rFonts w:cstheme="minorHAnsi"/>
        </w:rPr>
        <w:t xml:space="preserve">ertified PSAP </w:t>
      </w:r>
      <w:r w:rsidR="00992AD5">
        <w:rPr>
          <w:rFonts w:cstheme="minorHAnsi"/>
        </w:rPr>
        <w:t xml:space="preserve">administrative </w:t>
      </w:r>
      <w:r w:rsidR="00992AD5" w:rsidRPr="00992AD5">
        <w:rPr>
          <w:rFonts w:cstheme="minorHAnsi"/>
        </w:rPr>
        <w:t xml:space="preserve">rules to include tribes. There are three tribes that host </w:t>
      </w:r>
      <w:r w:rsidR="00992AD5">
        <w:rPr>
          <w:rFonts w:cstheme="minorHAnsi"/>
        </w:rPr>
        <w:t>primary</w:t>
      </w:r>
      <w:r w:rsidR="00992AD5" w:rsidRPr="00992AD5">
        <w:rPr>
          <w:rFonts w:cstheme="minorHAnsi"/>
        </w:rPr>
        <w:t xml:space="preserve"> PSAPs: Blackfeet, Northern Cheyenne and Rocky Boy. </w:t>
      </w:r>
    </w:p>
    <w:p w14:paraId="31E15F3B" w14:textId="77777777" w:rsidR="006E7A3E" w:rsidRDefault="006E7A3E" w:rsidP="00B61728">
      <w:pPr>
        <w:pStyle w:val="NoSpacing"/>
        <w:rPr>
          <w:rFonts w:cstheme="minorHAnsi"/>
        </w:rPr>
      </w:pPr>
    </w:p>
    <w:p w14:paraId="2E0F1853" w14:textId="77777777" w:rsidR="006E7A3E" w:rsidRPr="006E7A3E" w:rsidRDefault="006E7A3E" w:rsidP="006E7A3E">
      <w:pPr>
        <w:pStyle w:val="NoSpacing"/>
        <w:rPr>
          <w:rFonts w:cstheme="minorHAnsi"/>
          <w:b/>
          <w:bCs/>
        </w:rPr>
      </w:pPr>
      <w:r w:rsidRPr="006E7A3E">
        <w:rPr>
          <w:rFonts w:cstheme="minorHAnsi"/>
          <w:b/>
          <w:bCs/>
        </w:rPr>
        <w:t>Public Comment</w:t>
      </w:r>
    </w:p>
    <w:p w14:paraId="14250358" w14:textId="7800164C" w:rsidR="006E7A3E" w:rsidRDefault="00746634" w:rsidP="006E7A3E">
      <w:pPr>
        <w:pStyle w:val="NoSpacing"/>
        <w:rPr>
          <w:rFonts w:cstheme="minorHAnsi"/>
        </w:rPr>
      </w:pPr>
      <w:r>
        <w:rPr>
          <w:rFonts w:cstheme="minorHAnsi"/>
        </w:rPr>
        <w:t>Member</w:t>
      </w:r>
      <w:r w:rsidR="006E7A3E" w:rsidRPr="006E7A3E">
        <w:rPr>
          <w:rFonts w:cstheme="minorHAnsi"/>
        </w:rPr>
        <w:t xml:space="preserve"> Evans</w:t>
      </w:r>
      <w:r w:rsidR="00632D35">
        <w:rPr>
          <w:rFonts w:cstheme="minorHAnsi"/>
        </w:rPr>
        <w:t xml:space="preserve"> (alternate)</w:t>
      </w:r>
      <w:r w:rsidR="006E7A3E" w:rsidRPr="006E7A3E">
        <w:rPr>
          <w:rFonts w:cstheme="minorHAnsi"/>
        </w:rPr>
        <w:t xml:space="preserve">, commended Federal Engineering for reaching out to </w:t>
      </w:r>
      <w:proofErr w:type="spellStart"/>
      <w:r w:rsidR="006E7A3E" w:rsidRPr="006E7A3E">
        <w:rPr>
          <w:rFonts w:cstheme="minorHAnsi"/>
        </w:rPr>
        <w:t>VisionNet</w:t>
      </w:r>
      <w:proofErr w:type="spellEnd"/>
      <w:r w:rsidR="006E7A3E" w:rsidRPr="006E7A3E">
        <w:rPr>
          <w:rFonts w:cstheme="minorHAnsi"/>
        </w:rPr>
        <w:t xml:space="preserve"> for information included in </w:t>
      </w:r>
      <w:r w:rsidR="0048018B">
        <w:rPr>
          <w:rFonts w:cstheme="minorHAnsi"/>
        </w:rPr>
        <w:t>the</w:t>
      </w:r>
      <w:r w:rsidR="006E7A3E" w:rsidRPr="006E7A3E">
        <w:rPr>
          <w:rFonts w:cstheme="minorHAnsi"/>
        </w:rPr>
        <w:t xml:space="preserve"> ESInet Inventory. </w:t>
      </w:r>
      <w:r w:rsidR="006E7A3E">
        <w:rPr>
          <w:rFonts w:cstheme="minorHAnsi"/>
        </w:rPr>
        <w:t>I</w:t>
      </w:r>
      <w:r w:rsidR="006E7A3E" w:rsidRPr="006E7A3E">
        <w:rPr>
          <w:rFonts w:cstheme="minorHAnsi"/>
        </w:rPr>
        <w:t xml:space="preserve">t </w:t>
      </w:r>
      <w:r w:rsidR="006E7A3E">
        <w:rPr>
          <w:rFonts w:cstheme="minorHAnsi"/>
        </w:rPr>
        <w:t xml:space="preserve">is </w:t>
      </w:r>
      <w:r w:rsidR="006E7A3E" w:rsidRPr="006E7A3E">
        <w:rPr>
          <w:rFonts w:cstheme="minorHAnsi"/>
        </w:rPr>
        <w:t xml:space="preserve">important to understand what is in place in terms of efficiencies and cost. There are challenges with a state as rural as Montana, such as expensive last-mile circuits. NENA’s core requirements originally asked for two T-1s to every PSAP, which is cost prohibitive. </w:t>
      </w:r>
      <w:r w:rsidR="0048075D">
        <w:rPr>
          <w:rFonts w:cstheme="minorHAnsi"/>
        </w:rPr>
        <w:t>T</w:t>
      </w:r>
      <w:r w:rsidR="006E7A3E" w:rsidRPr="006E7A3E">
        <w:rPr>
          <w:rFonts w:cstheme="minorHAnsi"/>
        </w:rPr>
        <w:t>h</w:t>
      </w:r>
      <w:r w:rsidR="0048075D">
        <w:rPr>
          <w:rFonts w:cstheme="minorHAnsi"/>
        </w:rPr>
        <w:t>e current</w:t>
      </w:r>
      <w:r w:rsidR="006E7A3E" w:rsidRPr="006E7A3E">
        <w:rPr>
          <w:rFonts w:cstheme="minorHAnsi"/>
        </w:rPr>
        <w:t xml:space="preserve"> </w:t>
      </w:r>
      <w:r w:rsidR="0048018B">
        <w:rPr>
          <w:rFonts w:cstheme="minorHAnsi"/>
        </w:rPr>
        <w:t xml:space="preserve">CenturyLink – </w:t>
      </w:r>
      <w:proofErr w:type="spellStart"/>
      <w:r w:rsidR="0048018B">
        <w:rPr>
          <w:rFonts w:cstheme="minorHAnsi"/>
        </w:rPr>
        <w:t>VisionNet</w:t>
      </w:r>
      <w:proofErr w:type="spellEnd"/>
      <w:r w:rsidR="0048018B">
        <w:rPr>
          <w:rFonts w:cstheme="minorHAnsi"/>
        </w:rPr>
        <w:t xml:space="preserve"> </w:t>
      </w:r>
      <w:r w:rsidR="006E7A3E" w:rsidRPr="006E7A3E">
        <w:rPr>
          <w:rFonts w:cstheme="minorHAnsi"/>
        </w:rPr>
        <w:t>network is very protected from attacks that could be carried out on the public internet</w:t>
      </w:r>
      <w:r w:rsidR="0048075D">
        <w:rPr>
          <w:rFonts w:cstheme="minorHAnsi"/>
        </w:rPr>
        <w:t xml:space="preserve"> and </w:t>
      </w:r>
      <w:r w:rsidR="006E7A3E" w:rsidRPr="006E7A3E">
        <w:rPr>
          <w:rFonts w:cstheme="minorHAnsi"/>
        </w:rPr>
        <w:t xml:space="preserve">is very redundant except where it was too expensive to implement. Very few PSAPs nationwide really have redundancy. </w:t>
      </w:r>
      <w:r w:rsidR="00632D35">
        <w:rPr>
          <w:rFonts w:cstheme="minorHAnsi"/>
        </w:rPr>
        <w:t xml:space="preserve">Member </w:t>
      </w:r>
      <w:r w:rsidR="0048075D">
        <w:rPr>
          <w:rFonts w:cstheme="minorHAnsi"/>
        </w:rPr>
        <w:t xml:space="preserve">Evans </w:t>
      </w:r>
      <w:r w:rsidR="006E7A3E" w:rsidRPr="006E7A3E">
        <w:rPr>
          <w:rFonts w:cstheme="minorHAnsi"/>
        </w:rPr>
        <w:t xml:space="preserve">referred to the bulleted list of ESInet Core Requirements on Page 14, Section 3.5.2.1 of the ESInet Design and Implementation Plan document. The only bullet point that the current ESInet does not have is diverse and logically separate circuits. Eric </w:t>
      </w:r>
      <w:r w:rsidR="0048075D">
        <w:rPr>
          <w:rFonts w:cstheme="minorHAnsi"/>
        </w:rPr>
        <w:t xml:space="preserve">Parry </w:t>
      </w:r>
      <w:r w:rsidR="006E7A3E" w:rsidRPr="006E7A3E">
        <w:rPr>
          <w:rFonts w:cstheme="minorHAnsi"/>
        </w:rPr>
        <w:t xml:space="preserve">mentioned </w:t>
      </w:r>
      <w:proofErr w:type="spellStart"/>
      <w:r w:rsidR="006E7A3E" w:rsidRPr="006E7A3E">
        <w:rPr>
          <w:rFonts w:cstheme="minorHAnsi"/>
        </w:rPr>
        <w:t>VisionNet’s</w:t>
      </w:r>
      <w:proofErr w:type="spellEnd"/>
      <w:r w:rsidR="006E7A3E" w:rsidRPr="006E7A3E">
        <w:rPr>
          <w:rFonts w:cstheme="minorHAnsi"/>
        </w:rPr>
        <w:t xml:space="preserve"> Network Operations Center (NOC) in Great Falls, which </w:t>
      </w:r>
      <w:r w:rsidR="0048018B">
        <w:rPr>
          <w:rFonts w:cstheme="minorHAnsi"/>
        </w:rPr>
        <w:t>d</w:t>
      </w:r>
      <w:r w:rsidR="006E7A3E" w:rsidRPr="006E7A3E">
        <w:rPr>
          <w:rFonts w:cstheme="minorHAnsi"/>
        </w:rPr>
        <w:t xml:space="preserve">uring </w:t>
      </w:r>
      <w:r w:rsidR="0048018B">
        <w:rPr>
          <w:rFonts w:cstheme="minorHAnsi"/>
        </w:rPr>
        <w:t>a</w:t>
      </w:r>
      <w:r w:rsidR="006E7A3E" w:rsidRPr="006E7A3E">
        <w:rPr>
          <w:rFonts w:cstheme="minorHAnsi"/>
        </w:rPr>
        <w:t xml:space="preserve"> tour, </w:t>
      </w:r>
      <w:r w:rsidR="0048018B">
        <w:rPr>
          <w:rFonts w:cstheme="minorHAnsi"/>
        </w:rPr>
        <w:t>h</w:t>
      </w:r>
      <w:r w:rsidR="006E7A3E" w:rsidRPr="006E7A3E">
        <w:rPr>
          <w:rFonts w:cstheme="minorHAnsi"/>
        </w:rPr>
        <w:t xml:space="preserve">e </w:t>
      </w:r>
      <w:r w:rsidR="0048075D" w:rsidRPr="006E7A3E">
        <w:rPr>
          <w:rFonts w:cstheme="minorHAnsi"/>
        </w:rPr>
        <w:t>observed</w:t>
      </w:r>
      <w:r w:rsidR="006E7A3E" w:rsidRPr="006E7A3E">
        <w:rPr>
          <w:rFonts w:cstheme="minorHAnsi"/>
        </w:rPr>
        <w:t xml:space="preserve"> </w:t>
      </w:r>
      <w:r w:rsidR="0048018B">
        <w:rPr>
          <w:rFonts w:cstheme="minorHAnsi"/>
        </w:rPr>
        <w:t xml:space="preserve">network </w:t>
      </w:r>
      <w:r w:rsidR="006E7A3E" w:rsidRPr="006E7A3E">
        <w:rPr>
          <w:rFonts w:cstheme="minorHAnsi"/>
        </w:rPr>
        <w:t xml:space="preserve">problems that </w:t>
      </w:r>
      <w:r w:rsidR="0048018B">
        <w:rPr>
          <w:rFonts w:cstheme="minorHAnsi"/>
        </w:rPr>
        <w:t>were</w:t>
      </w:r>
      <w:r w:rsidR="006E7A3E" w:rsidRPr="006E7A3E">
        <w:rPr>
          <w:rFonts w:cstheme="minorHAnsi"/>
        </w:rPr>
        <w:t xml:space="preserve"> automatically identified. CenturyLink has a large NOC dedicated to 9-1-1 in Denver, but has chosen to stay with </w:t>
      </w:r>
      <w:proofErr w:type="spellStart"/>
      <w:r w:rsidR="006E7A3E" w:rsidRPr="006E7A3E">
        <w:rPr>
          <w:rFonts w:cstheme="minorHAnsi"/>
        </w:rPr>
        <w:t>VisionNet</w:t>
      </w:r>
      <w:proofErr w:type="spellEnd"/>
      <w:r w:rsidR="006E7A3E" w:rsidRPr="006E7A3E">
        <w:rPr>
          <w:rFonts w:cstheme="minorHAnsi"/>
        </w:rPr>
        <w:t>, which is a testament to the</w:t>
      </w:r>
      <w:r w:rsidR="0048018B">
        <w:rPr>
          <w:rFonts w:cstheme="minorHAnsi"/>
        </w:rPr>
        <w:t>ir</w:t>
      </w:r>
      <w:r w:rsidR="006E7A3E" w:rsidRPr="006E7A3E">
        <w:rPr>
          <w:rFonts w:cstheme="minorHAnsi"/>
        </w:rPr>
        <w:t xml:space="preserve"> service</w:t>
      </w:r>
      <w:r w:rsidR="0048018B">
        <w:rPr>
          <w:rFonts w:cstheme="minorHAnsi"/>
        </w:rPr>
        <w:t>.</w:t>
      </w:r>
      <w:r w:rsidR="006E7A3E" w:rsidRPr="006E7A3E">
        <w:rPr>
          <w:rFonts w:cstheme="minorHAnsi"/>
        </w:rPr>
        <w:t xml:space="preserve"> The primary core service that needs to be replaced </w:t>
      </w:r>
      <w:r w:rsidR="0048018B">
        <w:rPr>
          <w:rFonts w:cstheme="minorHAnsi"/>
        </w:rPr>
        <w:t xml:space="preserve">in the CenturyLink – Qwest network </w:t>
      </w:r>
      <w:r w:rsidR="006E7A3E" w:rsidRPr="006E7A3E">
        <w:rPr>
          <w:rFonts w:cstheme="minorHAnsi"/>
        </w:rPr>
        <w:t>are the selective routers</w:t>
      </w:r>
      <w:r w:rsidR="0048018B">
        <w:rPr>
          <w:rFonts w:cstheme="minorHAnsi"/>
        </w:rPr>
        <w:t>, which</w:t>
      </w:r>
      <w:r w:rsidR="006E7A3E" w:rsidRPr="006E7A3E">
        <w:rPr>
          <w:rFonts w:cstheme="minorHAnsi"/>
        </w:rPr>
        <w:t xml:space="preserve"> need to be decoupled.</w:t>
      </w:r>
      <w:r w:rsidR="009B074B">
        <w:rPr>
          <w:rFonts w:cstheme="minorHAnsi"/>
        </w:rPr>
        <w:t xml:space="preserve"> </w:t>
      </w:r>
      <w:r w:rsidR="009B074B" w:rsidRPr="009B074B">
        <w:rPr>
          <w:rFonts w:cstheme="minorHAnsi"/>
        </w:rPr>
        <w:t>There was no other public comment.</w:t>
      </w:r>
    </w:p>
    <w:p w14:paraId="6AFDFC9D" w14:textId="77777777" w:rsidR="0048075D" w:rsidRDefault="0048075D" w:rsidP="006E7A3E">
      <w:pPr>
        <w:pStyle w:val="NoSpacing"/>
        <w:rPr>
          <w:rFonts w:cstheme="minorHAnsi"/>
        </w:rPr>
      </w:pPr>
    </w:p>
    <w:p w14:paraId="2CD11556" w14:textId="77777777" w:rsidR="0048075D" w:rsidRDefault="0048075D" w:rsidP="006E7A3E">
      <w:pPr>
        <w:pStyle w:val="NoSpacing"/>
        <w:rPr>
          <w:rFonts w:cstheme="minorHAnsi"/>
        </w:rPr>
      </w:pPr>
      <w:r>
        <w:rPr>
          <w:rFonts w:cstheme="minorHAnsi"/>
        </w:rPr>
        <w:t>Chairman Ness announced that t</w:t>
      </w:r>
      <w:r w:rsidRPr="0048075D">
        <w:rPr>
          <w:rFonts w:cstheme="minorHAnsi"/>
        </w:rPr>
        <w:t>he meeting w</w:t>
      </w:r>
      <w:r>
        <w:rPr>
          <w:rFonts w:cstheme="minorHAnsi"/>
        </w:rPr>
        <w:t>ould</w:t>
      </w:r>
      <w:r w:rsidRPr="0048075D">
        <w:rPr>
          <w:rFonts w:cstheme="minorHAnsi"/>
        </w:rPr>
        <w:t xml:space="preserve"> continue </w:t>
      </w:r>
      <w:r>
        <w:rPr>
          <w:rFonts w:cstheme="minorHAnsi"/>
        </w:rPr>
        <w:t xml:space="preserve">the next day </w:t>
      </w:r>
      <w:r w:rsidRPr="0048075D">
        <w:rPr>
          <w:rFonts w:cstheme="minorHAnsi"/>
        </w:rPr>
        <w:t>at 10:00 a</w:t>
      </w:r>
      <w:r>
        <w:rPr>
          <w:rFonts w:cstheme="minorHAnsi"/>
        </w:rPr>
        <w:t>.</w:t>
      </w:r>
      <w:r w:rsidRPr="0048075D">
        <w:rPr>
          <w:rFonts w:cstheme="minorHAnsi"/>
        </w:rPr>
        <w:t>m.</w:t>
      </w:r>
    </w:p>
    <w:p w14:paraId="6C2C5949" w14:textId="77777777" w:rsidR="0048075D" w:rsidRDefault="0048075D" w:rsidP="006E7A3E">
      <w:pPr>
        <w:pStyle w:val="NoSpacing"/>
        <w:rPr>
          <w:rFonts w:cstheme="minorHAnsi"/>
        </w:rPr>
      </w:pPr>
    </w:p>
    <w:p w14:paraId="77D05A21" w14:textId="77777777" w:rsidR="0014501D" w:rsidRDefault="00EF4722" w:rsidP="006E7A3E">
      <w:pPr>
        <w:pStyle w:val="NoSpacing"/>
        <w:rPr>
          <w:rFonts w:cstheme="minorHAnsi"/>
          <w:b/>
          <w:bCs/>
        </w:rPr>
      </w:pPr>
      <w:r w:rsidRPr="00EF4722">
        <w:rPr>
          <w:rFonts w:cstheme="minorHAnsi"/>
          <w:b/>
          <w:bCs/>
        </w:rPr>
        <w:t>Adjournment</w:t>
      </w:r>
    </w:p>
    <w:p w14:paraId="26F78241" w14:textId="508A8448" w:rsidR="00062984" w:rsidRPr="00B4388A" w:rsidRDefault="00EF4722" w:rsidP="00B4388A">
      <w:pPr>
        <w:pStyle w:val="NoSpacing"/>
        <w:rPr>
          <w:rFonts w:cstheme="minorHAnsi"/>
          <w:b/>
          <w:bCs/>
        </w:rPr>
      </w:pPr>
      <w:r>
        <w:rPr>
          <w:rFonts w:cstheme="minorHAnsi"/>
          <w:b/>
          <w:bCs/>
        </w:rPr>
        <w:t xml:space="preserve">Member Honzel </w:t>
      </w:r>
      <w:r w:rsidRPr="00EF4722">
        <w:rPr>
          <w:rFonts w:cstheme="minorHAnsi"/>
          <w:b/>
          <w:bCs/>
        </w:rPr>
        <w:t>moved to adjourn</w:t>
      </w:r>
      <w:r w:rsidR="0048018B">
        <w:rPr>
          <w:rFonts w:cstheme="minorHAnsi"/>
          <w:b/>
          <w:bCs/>
        </w:rPr>
        <w:t xml:space="preserve"> and </w:t>
      </w:r>
      <w:r w:rsidR="0059016B">
        <w:rPr>
          <w:rFonts w:cstheme="minorHAnsi"/>
          <w:b/>
          <w:bCs/>
        </w:rPr>
        <w:t>M</w:t>
      </w:r>
      <w:r>
        <w:rPr>
          <w:rFonts w:cstheme="minorHAnsi"/>
          <w:b/>
          <w:bCs/>
        </w:rPr>
        <w:t>ember Knapp</w:t>
      </w:r>
      <w:r w:rsidRPr="00EF4722">
        <w:rPr>
          <w:rFonts w:cstheme="minorHAnsi"/>
          <w:b/>
          <w:bCs/>
        </w:rPr>
        <w:t xml:space="preserve"> seconded</w:t>
      </w:r>
      <w:r w:rsidR="0048018B">
        <w:rPr>
          <w:rFonts w:cstheme="minorHAnsi"/>
          <w:b/>
          <w:bCs/>
        </w:rPr>
        <w:t>. The motion</w:t>
      </w:r>
      <w:r w:rsidRPr="00EA41FF">
        <w:rPr>
          <w:rFonts w:cstheme="minorHAnsi"/>
          <w:b/>
          <w:bCs/>
        </w:rPr>
        <w:t xml:space="preserve"> passed with all in favor, none opposed, and none abstaining.</w:t>
      </w:r>
      <w:r>
        <w:rPr>
          <w:rFonts w:cstheme="minorHAnsi"/>
          <w:b/>
          <w:bCs/>
        </w:rPr>
        <w:t xml:space="preserve">  </w:t>
      </w:r>
      <w:r w:rsidR="0048075D" w:rsidRPr="0048075D">
        <w:rPr>
          <w:rFonts w:cstheme="minorHAnsi"/>
          <w:b/>
          <w:bCs/>
        </w:rPr>
        <w:t>Chairman Ness adjourned the meeting at 4:11 p.m.</w:t>
      </w:r>
    </w:p>
    <w:p w14:paraId="43E16CE1" w14:textId="0C800975" w:rsidR="00DE6064" w:rsidRPr="00B4388A" w:rsidRDefault="00DE6064" w:rsidP="00DE6064">
      <w:pPr>
        <w:pStyle w:val="NoSpacing"/>
        <w:jc w:val="center"/>
        <w:rPr>
          <w:b/>
          <w:bCs/>
          <w:sz w:val="28"/>
          <w:szCs w:val="28"/>
        </w:rPr>
      </w:pPr>
      <w:r w:rsidRPr="00B4388A">
        <w:rPr>
          <w:b/>
          <w:bCs/>
          <w:sz w:val="28"/>
          <w:szCs w:val="28"/>
        </w:rPr>
        <w:lastRenderedPageBreak/>
        <w:t>9-1-1 Advisory Council</w:t>
      </w:r>
    </w:p>
    <w:p w14:paraId="3A1ACABB" w14:textId="77777777" w:rsidR="00DE6064" w:rsidRPr="00B4388A" w:rsidRDefault="00DE6064" w:rsidP="00DE6064">
      <w:pPr>
        <w:pStyle w:val="NoSpacing"/>
        <w:jc w:val="center"/>
        <w:rPr>
          <w:b/>
          <w:bCs/>
          <w:sz w:val="28"/>
          <w:szCs w:val="28"/>
        </w:rPr>
      </w:pPr>
      <w:r w:rsidRPr="00B4388A">
        <w:rPr>
          <w:b/>
          <w:bCs/>
          <w:sz w:val="28"/>
          <w:szCs w:val="28"/>
        </w:rPr>
        <w:t>Meeting Executive Summary</w:t>
      </w:r>
    </w:p>
    <w:p w14:paraId="30E03D5A" w14:textId="77777777" w:rsidR="00DE6064" w:rsidRPr="00B4388A" w:rsidRDefault="00DE6064" w:rsidP="00DE6064">
      <w:pPr>
        <w:pStyle w:val="NoSpacing"/>
        <w:jc w:val="center"/>
        <w:rPr>
          <w:b/>
          <w:bCs/>
          <w:sz w:val="24"/>
          <w:szCs w:val="24"/>
        </w:rPr>
      </w:pPr>
      <w:r w:rsidRPr="00B4388A">
        <w:rPr>
          <w:b/>
          <w:bCs/>
          <w:sz w:val="24"/>
          <w:szCs w:val="24"/>
        </w:rPr>
        <w:t>Thursday July 11, 2019</w:t>
      </w:r>
    </w:p>
    <w:p w14:paraId="259E823C" w14:textId="77777777" w:rsidR="00DE6064" w:rsidRPr="00B4388A" w:rsidRDefault="00DE6064" w:rsidP="00DE6064">
      <w:pPr>
        <w:pStyle w:val="NoSpacing"/>
        <w:jc w:val="center"/>
        <w:rPr>
          <w:b/>
          <w:bCs/>
          <w:sz w:val="24"/>
          <w:szCs w:val="24"/>
        </w:rPr>
      </w:pPr>
      <w:r w:rsidRPr="00B4388A">
        <w:rPr>
          <w:b/>
          <w:bCs/>
          <w:sz w:val="24"/>
          <w:szCs w:val="24"/>
        </w:rPr>
        <w:t>10:00 a.m. to 2:00 p.m.</w:t>
      </w:r>
    </w:p>
    <w:p w14:paraId="4CF6F7C9" w14:textId="77777777" w:rsidR="00DE6064" w:rsidRPr="00B4388A" w:rsidRDefault="00DE6064" w:rsidP="00DE6064">
      <w:pPr>
        <w:pStyle w:val="NoSpacing"/>
        <w:jc w:val="center"/>
        <w:rPr>
          <w:b/>
          <w:bCs/>
          <w:sz w:val="24"/>
          <w:szCs w:val="24"/>
        </w:rPr>
      </w:pPr>
      <w:r w:rsidRPr="00B4388A">
        <w:rPr>
          <w:b/>
          <w:bCs/>
          <w:sz w:val="24"/>
          <w:szCs w:val="24"/>
        </w:rPr>
        <w:t>State Capitol, Room 152</w:t>
      </w:r>
    </w:p>
    <w:p w14:paraId="398CB881" w14:textId="77777777" w:rsidR="00DE6064" w:rsidRPr="00B4388A" w:rsidRDefault="00DE6064" w:rsidP="00DE6064">
      <w:pPr>
        <w:pStyle w:val="NoSpacing"/>
        <w:jc w:val="center"/>
        <w:rPr>
          <w:sz w:val="24"/>
          <w:szCs w:val="24"/>
        </w:rPr>
      </w:pPr>
      <w:r w:rsidRPr="00B4388A">
        <w:rPr>
          <w:b/>
          <w:bCs/>
          <w:sz w:val="24"/>
          <w:szCs w:val="24"/>
        </w:rPr>
        <w:t>Helena, Montana</w:t>
      </w:r>
    </w:p>
    <w:p w14:paraId="668F0893" w14:textId="77777777" w:rsidR="00DE6064" w:rsidRDefault="00DE6064" w:rsidP="00DE6064"/>
    <w:p w14:paraId="1848D5D5" w14:textId="23A56528" w:rsidR="00DE6064" w:rsidRPr="00E94299" w:rsidRDefault="00DE6064" w:rsidP="00DE6064">
      <w:pPr>
        <w:pStyle w:val="NoSpacing"/>
        <w:rPr>
          <w:b/>
          <w:bCs/>
        </w:rPr>
      </w:pPr>
      <w:r w:rsidRPr="00E94299">
        <w:rPr>
          <w:b/>
          <w:bCs/>
        </w:rPr>
        <w:t>Attendees</w:t>
      </w:r>
    </w:p>
    <w:p w14:paraId="3D400B78" w14:textId="77777777" w:rsidR="00DE6064" w:rsidRDefault="00DE6064" w:rsidP="00DE6064">
      <w:pPr>
        <w:pStyle w:val="NoSpacing"/>
      </w:pPr>
      <w:r w:rsidRPr="008A3F4A">
        <w:rPr>
          <w:u w:val="single"/>
        </w:rPr>
        <w:t>Voting Council Members/Alternates</w:t>
      </w:r>
      <w:r>
        <w:t xml:space="preserve">: </w:t>
      </w:r>
    </w:p>
    <w:p w14:paraId="5D04D22F" w14:textId="0F862D12" w:rsidR="00DE6064" w:rsidRDefault="00DE6064" w:rsidP="00DE6064">
      <w:pPr>
        <w:pStyle w:val="NoSpacing"/>
      </w:pPr>
      <w:bookmarkStart w:id="2" w:name="_Hlk26439051"/>
      <w:r>
        <w:t xml:space="preserve">Adriane Beck - PSAPs &gt;30K; Mike Doto - MVFFA; Geoff Feiss - </w:t>
      </w:r>
      <w:r w:rsidRPr="008A3F4A">
        <w:t xml:space="preserve">Montana </w:t>
      </w:r>
      <w:r>
        <w:t>T</w:t>
      </w:r>
      <w:r w:rsidRPr="008A3F4A">
        <w:t xml:space="preserve">elecommunications </w:t>
      </w:r>
      <w:r>
        <w:t>P</w:t>
      </w:r>
      <w:r w:rsidRPr="008A3F4A">
        <w:t>rovider</w:t>
      </w:r>
      <w:r>
        <w:t xml:space="preserve">; Peggy Glass - PSAPS &lt;30K; Burke Honzel - DMA/DES (Alternate); Lisa Kelly - </w:t>
      </w:r>
      <w:r w:rsidRPr="008A3F4A">
        <w:t xml:space="preserve">Montana </w:t>
      </w:r>
      <w:r>
        <w:t>T</w:t>
      </w:r>
      <w:r w:rsidRPr="008A3F4A">
        <w:t xml:space="preserve">elecommunications </w:t>
      </w:r>
      <w:r>
        <w:t>P</w:t>
      </w:r>
      <w:r w:rsidRPr="008A3F4A">
        <w:t>rovider</w:t>
      </w:r>
      <w:r>
        <w:t xml:space="preserve">; Andrew Knapp - DOJ/MHP (Alternate); Clint Loss – MEMSA; Commissioner Gary MacDonald – MACO; Quinn Ness - DOA (Alternate), Council Chairman; Pat Roos – MSPOA; Jason Smith – </w:t>
      </w:r>
      <w:r w:rsidR="00D402A7">
        <w:t>State Director</w:t>
      </w:r>
      <w:r>
        <w:t xml:space="preserve"> of Indian Affairs; </w:t>
      </w:r>
      <w:r w:rsidR="00493C1E">
        <w:t xml:space="preserve">and </w:t>
      </w:r>
      <w:r>
        <w:t xml:space="preserve">Curt Stinson </w:t>
      </w:r>
      <w:r w:rsidR="00493C1E">
        <w:t>–</w:t>
      </w:r>
      <w:r>
        <w:t xml:space="preserve"> MACOP</w:t>
      </w:r>
      <w:r w:rsidR="00493C1E">
        <w:t>.</w:t>
      </w:r>
    </w:p>
    <w:bookmarkEnd w:id="2"/>
    <w:p w14:paraId="1D003BE1" w14:textId="77777777" w:rsidR="00DE6064" w:rsidRDefault="00DE6064" w:rsidP="00DE6064">
      <w:pPr>
        <w:pStyle w:val="NoSpacing"/>
      </w:pPr>
    </w:p>
    <w:p w14:paraId="2D05E24F" w14:textId="6948F401" w:rsidR="00DE6064" w:rsidRDefault="00DE6064" w:rsidP="00DE6064">
      <w:pPr>
        <w:pStyle w:val="NoSpacing"/>
      </w:pPr>
      <w:r w:rsidRPr="00E94299">
        <w:rPr>
          <w:u w:val="single"/>
        </w:rPr>
        <w:t>Non-Voting Council Members/Alternates</w:t>
      </w:r>
      <w:r>
        <w:t xml:space="preserve">:  </w:t>
      </w:r>
      <w:bookmarkStart w:id="3" w:name="_Hlk26439068"/>
      <w:r>
        <w:rPr>
          <w:rFonts w:eastAsia="Arial" w:cstheme="minorHAnsi"/>
        </w:rPr>
        <w:t xml:space="preserve">Liz Brooks - </w:t>
      </w:r>
      <w:r>
        <w:rPr>
          <w:rFonts w:cstheme="minorHAnsi"/>
        </w:rPr>
        <w:t xml:space="preserve">PSAPs &gt;30K (Alternate); </w:t>
      </w:r>
      <w:r>
        <w:t xml:space="preserve">Gary Evans - </w:t>
      </w:r>
      <w:r w:rsidRPr="008A3F4A">
        <w:t xml:space="preserve">Montana </w:t>
      </w:r>
      <w:r>
        <w:t>T</w:t>
      </w:r>
      <w:r w:rsidRPr="008A3F4A">
        <w:t xml:space="preserve">elecommunications </w:t>
      </w:r>
      <w:r>
        <w:t>P</w:t>
      </w:r>
      <w:r w:rsidRPr="008A3F4A">
        <w:t>rovider</w:t>
      </w:r>
      <w:r>
        <w:t xml:space="preserve"> (Alternate);</w:t>
      </w:r>
      <w:r w:rsidR="00493C1E">
        <w:t xml:space="preserve"> and</w:t>
      </w:r>
      <w:r>
        <w:t xml:space="preserve"> Shantil Siaperas - MACO (Alternate)</w:t>
      </w:r>
      <w:r w:rsidR="00493C1E">
        <w:t>.</w:t>
      </w:r>
    </w:p>
    <w:bookmarkEnd w:id="3"/>
    <w:p w14:paraId="55C7B3AF" w14:textId="77777777" w:rsidR="00DE6064" w:rsidRDefault="00DE6064" w:rsidP="00DE6064">
      <w:pPr>
        <w:pStyle w:val="NoSpacing"/>
      </w:pPr>
      <w:r>
        <w:t xml:space="preserve"> </w:t>
      </w:r>
    </w:p>
    <w:p w14:paraId="6945293F" w14:textId="03B522AB" w:rsidR="00DE6064" w:rsidRDefault="00DE6064" w:rsidP="00DE6064">
      <w:pPr>
        <w:pStyle w:val="NoSpacing"/>
      </w:pPr>
      <w:r w:rsidRPr="00E94299">
        <w:rPr>
          <w:u w:val="single"/>
        </w:rPr>
        <w:t>Guests</w:t>
      </w:r>
      <w:r>
        <w:t xml:space="preserve">: Sandra Barrows - Barrows Consulting; John Joseph – Motorola Solutions </w:t>
      </w:r>
      <w:r>
        <w:rPr>
          <w:rFonts w:ascii="Segoe UI Emoji" w:hAnsi="Segoe UI Emoji" w:cs="Segoe UI Emoji"/>
        </w:rPr>
        <w:t xml:space="preserve">☎; Kraig </w:t>
      </w:r>
      <w:r>
        <w:t>Kaizumi - Federal Engineering (FE); Mike Kilgore – Nemont - Sagebrush Communications;</w:t>
      </w:r>
      <w:r w:rsidRPr="0048075D">
        <w:t xml:space="preserve"> </w:t>
      </w:r>
      <w:r>
        <w:t xml:space="preserve">John Murray - FE; Eric Parry - Federal Engineering (FE); </w:t>
      </w:r>
      <w:r w:rsidR="00493C1E">
        <w:t xml:space="preserve">and </w:t>
      </w:r>
      <w:r>
        <w:t xml:space="preserve">Remi Sun - Nemont </w:t>
      </w:r>
      <w:r>
        <w:rPr>
          <w:rFonts w:ascii="Segoe UI Emoji" w:hAnsi="Segoe UI Emoji" w:cs="Segoe UI Emoji"/>
        </w:rPr>
        <w:t>☎</w:t>
      </w:r>
      <w:r w:rsidR="00493C1E">
        <w:rPr>
          <w:rFonts w:ascii="Segoe UI Emoji" w:hAnsi="Segoe UI Emoji" w:cs="Segoe UI Emoji"/>
        </w:rPr>
        <w:t>.</w:t>
      </w:r>
    </w:p>
    <w:p w14:paraId="1D4C4C93" w14:textId="77777777" w:rsidR="00DE6064" w:rsidRDefault="00DE6064" w:rsidP="00DE6064">
      <w:pPr>
        <w:pStyle w:val="NoSpacing"/>
        <w:rPr>
          <w:u w:val="single"/>
        </w:rPr>
      </w:pPr>
    </w:p>
    <w:p w14:paraId="13227274" w14:textId="4148024F" w:rsidR="00DE6064" w:rsidRDefault="00DE6064" w:rsidP="00DE6064">
      <w:pPr>
        <w:pStyle w:val="NoSpacing"/>
      </w:pPr>
      <w:r w:rsidRPr="00E94299">
        <w:rPr>
          <w:u w:val="single"/>
        </w:rPr>
        <w:t>Staff</w:t>
      </w:r>
      <w:r>
        <w:t>: Don Harris, DOA/SITSD; Wing Spooner DOA/PSCB</w:t>
      </w:r>
      <w:r w:rsidR="00493C1E">
        <w:t xml:space="preserve"> and Rhonda Sullivan, DOA/PSCB.</w:t>
      </w:r>
    </w:p>
    <w:p w14:paraId="2B8D97D2" w14:textId="77777777" w:rsidR="00DE6064" w:rsidRDefault="00DE6064" w:rsidP="00DE6064">
      <w:pPr>
        <w:pStyle w:val="NoSpacing"/>
      </w:pPr>
    </w:p>
    <w:p w14:paraId="7206184C" w14:textId="77777777" w:rsidR="00DE6064" w:rsidRPr="00E94299" w:rsidRDefault="00DE6064" w:rsidP="00DE6064">
      <w:pPr>
        <w:pStyle w:val="NoSpacing"/>
        <w:rPr>
          <w:rFonts w:cstheme="minorHAnsi"/>
          <w:b/>
          <w:bCs/>
        </w:rPr>
      </w:pPr>
      <w:r w:rsidRPr="00E94299">
        <w:rPr>
          <w:rFonts w:cstheme="minorHAnsi"/>
          <w:b/>
          <w:bCs/>
        </w:rPr>
        <w:t>Chair</w:t>
      </w:r>
      <w:r>
        <w:rPr>
          <w:rFonts w:cstheme="minorHAnsi"/>
          <w:b/>
          <w:bCs/>
        </w:rPr>
        <w:t>man</w:t>
      </w:r>
      <w:r w:rsidRPr="00E94299">
        <w:rPr>
          <w:rFonts w:cstheme="minorHAnsi"/>
          <w:b/>
          <w:bCs/>
        </w:rPr>
        <w:t xml:space="preserve"> Ness called the meeting to order at </w:t>
      </w:r>
      <w:r w:rsidR="00746634">
        <w:rPr>
          <w:rFonts w:cstheme="minorHAnsi"/>
          <w:b/>
          <w:bCs/>
        </w:rPr>
        <w:t>10</w:t>
      </w:r>
      <w:r w:rsidRPr="00E94299">
        <w:rPr>
          <w:rFonts w:cstheme="minorHAnsi"/>
          <w:b/>
          <w:bCs/>
        </w:rPr>
        <w:t>:0</w:t>
      </w:r>
      <w:r w:rsidR="00746634">
        <w:rPr>
          <w:rFonts w:cstheme="minorHAnsi"/>
          <w:b/>
          <w:bCs/>
        </w:rPr>
        <w:t>3</w:t>
      </w:r>
      <w:r w:rsidRPr="00E94299">
        <w:rPr>
          <w:rFonts w:cstheme="minorHAnsi"/>
          <w:b/>
          <w:bCs/>
        </w:rPr>
        <w:t xml:space="preserve"> a.m.</w:t>
      </w:r>
    </w:p>
    <w:p w14:paraId="6EDF009C" w14:textId="77777777" w:rsidR="00DE6064" w:rsidRPr="00E94299" w:rsidRDefault="00DE6064" w:rsidP="00DE6064">
      <w:pPr>
        <w:pStyle w:val="NoSpacing"/>
        <w:rPr>
          <w:rFonts w:cstheme="minorHAnsi"/>
        </w:rPr>
      </w:pPr>
    </w:p>
    <w:p w14:paraId="7C275B2D" w14:textId="77777777" w:rsidR="00DE6064" w:rsidRDefault="00DE6064" w:rsidP="00DE6064">
      <w:pPr>
        <w:pStyle w:val="NoSpacing"/>
        <w:rPr>
          <w:rFonts w:cstheme="minorHAnsi"/>
        </w:rPr>
      </w:pPr>
      <w:r w:rsidRPr="00E94299">
        <w:rPr>
          <w:rFonts w:cstheme="minorHAnsi"/>
          <w:b/>
          <w:bCs/>
        </w:rPr>
        <w:t>Welcome &amp; Introductions</w:t>
      </w:r>
      <w:r w:rsidRPr="00E94299">
        <w:rPr>
          <w:rFonts w:cstheme="minorHAnsi"/>
        </w:rPr>
        <w:t xml:space="preserve"> </w:t>
      </w:r>
    </w:p>
    <w:p w14:paraId="0CE1CCF4" w14:textId="028D7987" w:rsidR="00DE6064" w:rsidRDefault="00DE6064" w:rsidP="00DE6064">
      <w:pPr>
        <w:pStyle w:val="NoSpacing"/>
        <w:rPr>
          <w:rFonts w:cstheme="minorHAnsi"/>
        </w:rPr>
      </w:pPr>
      <w:r w:rsidRPr="00E94299">
        <w:rPr>
          <w:rFonts w:cstheme="minorHAnsi"/>
        </w:rPr>
        <w:t>The Council members and guests introduced themselves.</w:t>
      </w:r>
    </w:p>
    <w:p w14:paraId="4D806D01" w14:textId="77777777" w:rsidR="009B074B" w:rsidRDefault="009B074B" w:rsidP="006E7A3E">
      <w:pPr>
        <w:pStyle w:val="NoSpacing"/>
        <w:rPr>
          <w:rFonts w:cstheme="minorHAnsi"/>
          <w:b/>
          <w:bCs/>
        </w:rPr>
      </w:pPr>
    </w:p>
    <w:p w14:paraId="52E29A53" w14:textId="453BF3A7" w:rsidR="00746634" w:rsidRDefault="00746634" w:rsidP="006E7A3E">
      <w:pPr>
        <w:pStyle w:val="NoSpacing"/>
        <w:rPr>
          <w:rFonts w:cstheme="minorHAnsi"/>
          <w:b/>
          <w:bCs/>
        </w:rPr>
      </w:pPr>
      <w:r w:rsidRPr="00E94299">
        <w:rPr>
          <w:rFonts w:cstheme="minorHAnsi"/>
          <w:b/>
          <w:bCs/>
        </w:rPr>
        <w:t>Chair</w:t>
      </w:r>
      <w:r>
        <w:rPr>
          <w:rFonts w:cstheme="minorHAnsi"/>
          <w:b/>
          <w:bCs/>
        </w:rPr>
        <w:t>man</w:t>
      </w:r>
      <w:r w:rsidRPr="00E94299">
        <w:rPr>
          <w:rFonts w:cstheme="minorHAnsi"/>
          <w:b/>
          <w:bCs/>
        </w:rPr>
        <w:t xml:space="preserve"> Ness</w:t>
      </w:r>
      <w:r>
        <w:rPr>
          <w:rFonts w:cstheme="minorHAnsi"/>
          <w:b/>
          <w:bCs/>
        </w:rPr>
        <w:t xml:space="preserve"> announced</w:t>
      </w:r>
      <w:r w:rsidRPr="00746634">
        <w:rPr>
          <w:rFonts w:cstheme="minorHAnsi"/>
          <w:b/>
          <w:bCs/>
        </w:rPr>
        <w:t xml:space="preserve"> that</w:t>
      </w:r>
      <w:r w:rsidR="00493C1E">
        <w:rPr>
          <w:rFonts w:cstheme="minorHAnsi"/>
          <w:b/>
          <w:bCs/>
        </w:rPr>
        <w:t xml:space="preserve"> </w:t>
      </w:r>
      <w:r w:rsidR="0059016B">
        <w:rPr>
          <w:rFonts w:cstheme="minorHAnsi"/>
          <w:b/>
          <w:bCs/>
        </w:rPr>
        <w:t>C</w:t>
      </w:r>
      <w:r w:rsidR="00493C1E">
        <w:rPr>
          <w:rFonts w:cstheme="minorHAnsi"/>
          <w:b/>
          <w:bCs/>
        </w:rPr>
        <w:t>ouncil m</w:t>
      </w:r>
      <w:r>
        <w:rPr>
          <w:rFonts w:cstheme="minorHAnsi"/>
          <w:b/>
          <w:bCs/>
        </w:rPr>
        <w:t>ember</w:t>
      </w:r>
      <w:r w:rsidR="00493C1E">
        <w:rPr>
          <w:rFonts w:cstheme="minorHAnsi"/>
          <w:b/>
          <w:bCs/>
        </w:rPr>
        <w:t>s</w:t>
      </w:r>
      <w:r w:rsidRPr="00746634">
        <w:rPr>
          <w:rFonts w:cstheme="minorHAnsi"/>
          <w:b/>
          <w:bCs/>
        </w:rPr>
        <w:t xml:space="preserve"> Stapp</w:t>
      </w:r>
      <w:r w:rsidR="00D402A7">
        <w:rPr>
          <w:rFonts w:cstheme="minorHAnsi"/>
          <w:b/>
          <w:bCs/>
        </w:rPr>
        <w:t xml:space="preserve"> and Burdick are</w:t>
      </w:r>
      <w:r w:rsidRPr="00746634">
        <w:rPr>
          <w:rFonts w:cstheme="minorHAnsi"/>
          <w:b/>
          <w:bCs/>
        </w:rPr>
        <w:t xml:space="preserve"> not available toda</w:t>
      </w:r>
      <w:r w:rsidR="00C14DAA">
        <w:rPr>
          <w:rFonts w:cstheme="minorHAnsi"/>
          <w:b/>
          <w:bCs/>
        </w:rPr>
        <w:t xml:space="preserve">y and </w:t>
      </w:r>
      <w:r w:rsidR="00D402A7">
        <w:rPr>
          <w:rFonts w:cstheme="minorHAnsi"/>
          <w:b/>
          <w:bCs/>
        </w:rPr>
        <w:t>they</w:t>
      </w:r>
      <w:r w:rsidRPr="00746634">
        <w:rPr>
          <w:rFonts w:cstheme="minorHAnsi"/>
          <w:b/>
          <w:bCs/>
        </w:rPr>
        <w:t xml:space="preserve"> </w:t>
      </w:r>
      <w:r w:rsidR="00C14DAA">
        <w:rPr>
          <w:rFonts w:cstheme="minorHAnsi"/>
          <w:b/>
          <w:bCs/>
        </w:rPr>
        <w:t xml:space="preserve">gave </w:t>
      </w:r>
      <w:r w:rsidRPr="00746634">
        <w:rPr>
          <w:rFonts w:cstheme="minorHAnsi"/>
          <w:b/>
          <w:bCs/>
        </w:rPr>
        <w:t xml:space="preserve">him </w:t>
      </w:r>
      <w:r w:rsidR="00D402A7">
        <w:rPr>
          <w:rFonts w:cstheme="minorHAnsi"/>
          <w:b/>
          <w:bCs/>
        </w:rPr>
        <w:t xml:space="preserve">their </w:t>
      </w:r>
      <w:r w:rsidRPr="00746634">
        <w:rPr>
          <w:rFonts w:cstheme="minorHAnsi"/>
          <w:b/>
          <w:bCs/>
        </w:rPr>
        <w:t>prox</w:t>
      </w:r>
      <w:r w:rsidR="00D402A7">
        <w:rPr>
          <w:rFonts w:cstheme="minorHAnsi"/>
          <w:b/>
          <w:bCs/>
        </w:rPr>
        <w:t>ies</w:t>
      </w:r>
      <w:r w:rsidRPr="00746634">
        <w:rPr>
          <w:rFonts w:cstheme="minorHAnsi"/>
          <w:b/>
          <w:bCs/>
        </w:rPr>
        <w:t>.</w:t>
      </w:r>
    </w:p>
    <w:p w14:paraId="5A474F9F" w14:textId="77777777" w:rsidR="00746634" w:rsidRDefault="00746634" w:rsidP="006E7A3E">
      <w:pPr>
        <w:pStyle w:val="NoSpacing"/>
        <w:rPr>
          <w:rFonts w:cstheme="minorHAnsi"/>
          <w:b/>
          <w:bCs/>
        </w:rPr>
      </w:pPr>
    </w:p>
    <w:p w14:paraId="7CC66F0F" w14:textId="77777777" w:rsidR="00746634" w:rsidRDefault="00746634" w:rsidP="006E7A3E">
      <w:pPr>
        <w:pStyle w:val="NoSpacing"/>
        <w:rPr>
          <w:rFonts w:cstheme="minorHAnsi"/>
          <w:b/>
          <w:bCs/>
        </w:rPr>
      </w:pPr>
      <w:r>
        <w:rPr>
          <w:rFonts w:cstheme="minorHAnsi"/>
          <w:b/>
          <w:bCs/>
        </w:rPr>
        <w:t xml:space="preserve">Network Redundancy </w:t>
      </w:r>
      <w:r w:rsidR="005151CA">
        <w:rPr>
          <w:rFonts w:cstheme="minorHAnsi"/>
          <w:b/>
          <w:bCs/>
        </w:rPr>
        <w:t>and Diversity</w:t>
      </w:r>
    </w:p>
    <w:p w14:paraId="639F8CA8" w14:textId="6B2658C2" w:rsidR="00AC1FC1" w:rsidRDefault="00C14DAA" w:rsidP="00AC1FC1">
      <w:pPr>
        <w:pStyle w:val="NoSpacing"/>
        <w:rPr>
          <w:rFonts w:cstheme="minorHAnsi"/>
        </w:rPr>
      </w:pPr>
      <w:r w:rsidRPr="00C14DAA">
        <w:rPr>
          <w:rFonts w:cstheme="minorHAnsi"/>
        </w:rPr>
        <w:t xml:space="preserve">Member Evans (alternate) </w:t>
      </w:r>
      <w:r w:rsidR="00746634" w:rsidRPr="00C14DAA">
        <w:rPr>
          <w:rFonts w:cstheme="minorHAnsi"/>
        </w:rPr>
        <w:t xml:space="preserve">said that </w:t>
      </w:r>
      <w:proofErr w:type="spellStart"/>
      <w:r w:rsidR="00746634" w:rsidRPr="00C14DAA">
        <w:rPr>
          <w:rFonts w:cstheme="minorHAnsi"/>
        </w:rPr>
        <w:t>VisionNet</w:t>
      </w:r>
      <w:proofErr w:type="spellEnd"/>
      <w:r w:rsidR="00746634" w:rsidRPr="00C14DAA">
        <w:rPr>
          <w:rFonts w:cstheme="minorHAnsi"/>
        </w:rPr>
        <w:t xml:space="preserve"> has three fiber rings in the state</w:t>
      </w:r>
      <w:r w:rsidR="00493C1E">
        <w:rPr>
          <w:rFonts w:cstheme="minorHAnsi"/>
        </w:rPr>
        <w:t>; their network is the</w:t>
      </w:r>
      <w:r w:rsidR="00746634" w:rsidRPr="00C14DAA">
        <w:rPr>
          <w:rFonts w:cstheme="minorHAnsi"/>
        </w:rPr>
        <w:t xml:space="preserve"> most redundant network in the state. Fiber cuts have less of an impact because of this redundancy. Last-mile redundancy was discussed.</w:t>
      </w:r>
      <w:r w:rsidRPr="00C14DAA">
        <w:rPr>
          <w:rFonts w:cstheme="minorHAnsi"/>
        </w:rPr>
        <w:t xml:space="preserve"> Details of the Missoula PSAP’s redundancy were discussed. Reliability requirements for a PSAP are likely to be significantly higher than a commercial network. </w:t>
      </w:r>
      <w:r>
        <w:rPr>
          <w:rFonts w:cstheme="minorHAnsi"/>
        </w:rPr>
        <w:t>Member</w:t>
      </w:r>
      <w:r w:rsidRPr="00C14DAA">
        <w:rPr>
          <w:rFonts w:cstheme="minorHAnsi"/>
        </w:rPr>
        <w:t xml:space="preserve"> Brooks</w:t>
      </w:r>
      <w:r>
        <w:rPr>
          <w:rFonts w:cstheme="minorHAnsi"/>
        </w:rPr>
        <w:t xml:space="preserve"> (alternate)</w:t>
      </w:r>
      <w:r w:rsidRPr="00C14DAA">
        <w:rPr>
          <w:rFonts w:cstheme="minorHAnsi"/>
        </w:rPr>
        <w:t xml:space="preserve"> described instances of single-points-of-failure at the Flathead PSAP. Flathead County was recently awarded </w:t>
      </w:r>
      <w:r>
        <w:rPr>
          <w:rFonts w:cstheme="minorHAnsi"/>
        </w:rPr>
        <w:t xml:space="preserve">state </w:t>
      </w:r>
      <w:r w:rsidRPr="00C14DAA">
        <w:rPr>
          <w:rFonts w:cstheme="minorHAnsi"/>
        </w:rPr>
        <w:t xml:space="preserve">9-1-1 </w:t>
      </w:r>
      <w:r w:rsidR="00493C1E">
        <w:rPr>
          <w:rFonts w:cstheme="minorHAnsi"/>
        </w:rPr>
        <w:t xml:space="preserve">grant </w:t>
      </w:r>
      <w:r>
        <w:rPr>
          <w:rFonts w:cstheme="minorHAnsi"/>
        </w:rPr>
        <w:t>funding</w:t>
      </w:r>
      <w:r w:rsidRPr="00C14DAA">
        <w:rPr>
          <w:rFonts w:cstheme="minorHAnsi"/>
        </w:rPr>
        <w:t xml:space="preserve"> for fiber redundancy and diversity.</w:t>
      </w:r>
      <w:r w:rsidR="00AC1FC1">
        <w:rPr>
          <w:rFonts w:cstheme="minorHAnsi"/>
        </w:rPr>
        <w:t xml:space="preserve">  </w:t>
      </w:r>
      <w:r w:rsidR="00AC1FC1" w:rsidRPr="00AC1FC1">
        <w:rPr>
          <w:rFonts w:cstheme="minorHAnsi"/>
        </w:rPr>
        <w:t xml:space="preserve">Mike </w:t>
      </w:r>
      <w:r w:rsidR="00AC1FC1">
        <w:rPr>
          <w:rFonts w:cstheme="minorHAnsi"/>
        </w:rPr>
        <w:t>K</w:t>
      </w:r>
      <w:r w:rsidR="00AC1FC1" w:rsidRPr="00AC1FC1">
        <w:rPr>
          <w:rFonts w:cstheme="minorHAnsi"/>
        </w:rPr>
        <w:t>ilgore</w:t>
      </w:r>
      <w:r w:rsidR="00AC1FC1">
        <w:rPr>
          <w:rFonts w:cstheme="minorHAnsi"/>
        </w:rPr>
        <w:t>, Nemont</w:t>
      </w:r>
      <w:r w:rsidR="00AC1FC1" w:rsidRPr="00AC1FC1">
        <w:rPr>
          <w:rFonts w:cstheme="minorHAnsi"/>
        </w:rPr>
        <w:t xml:space="preserve"> said that they deal with network reliability and redundancy all the time as well as eliminating single points of failure. So, when he hears “geodiversity,” “diversity” and “multiple T 1’s” related to the same facility, they can sound good, but everyone should understand what is meant by these terms. When you have diverse paths into a facility that may house a PSAP, you don’t want those two circuits going over the same </w:t>
      </w:r>
      <w:r w:rsidR="00155BD7" w:rsidRPr="00AC1FC1">
        <w:rPr>
          <w:rFonts w:cstheme="minorHAnsi"/>
        </w:rPr>
        <w:t>telec</w:t>
      </w:r>
      <w:r w:rsidR="00155BD7">
        <w:rPr>
          <w:rFonts w:cstheme="minorHAnsi"/>
        </w:rPr>
        <w:t>om</w:t>
      </w:r>
      <w:r w:rsidR="00AC1FC1" w:rsidRPr="00AC1FC1">
        <w:rPr>
          <w:rFonts w:cstheme="minorHAnsi"/>
        </w:rPr>
        <w:t xml:space="preserve"> facility and the same single entrance into that facility. You typically want two physically diverse entrances on two different cables, and two different paths into and out of the central office. Diversity comes at an enormous cost. Fiber optic installation can cost between $10,000 to </w:t>
      </w:r>
      <w:r w:rsidR="00493C1E">
        <w:rPr>
          <w:rFonts w:cstheme="minorHAnsi"/>
        </w:rPr>
        <w:lastRenderedPageBreak/>
        <w:t>$</w:t>
      </w:r>
      <w:r w:rsidR="00AC1FC1" w:rsidRPr="00AC1FC1">
        <w:rPr>
          <w:rFonts w:cstheme="minorHAnsi"/>
        </w:rPr>
        <w:t>40,000 per mile. Is it a fundamental requirement to connect our PSAPs redundantly back to these networks?</w:t>
      </w:r>
    </w:p>
    <w:p w14:paraId="3927FCAB" w14:textId="77777777" w:rsidR="00B4388A" w:rsidRDefault="00B4388A" w:rsidP="00AC1FC1">
      <w:pPr>
        <w:pStyle w:val="NoSpacing"/>
        <w:rPr>
          <w:rFonts w:cstheme="minorHAnsi"/>
        </w:rPr>
      </w:pPr>
    </w:p>
    <w:p w14:paraId="7AE3ECC2" w14:textId="77777777" w:rsidR="00AC1FC1" w:rsidRDefault="00AC1FC1" w:rsidP="00AC1FC1">
      <w:pPr>
        <w:pStyle w:val="NoSpacing"/>
        <w:rPr>
          <w:rFonts w:cstheme="minorHAnsi"/>
        </w:rPr>
      </w:pPr>
      <w:r>
        <w:rPr>
          <w:rFonts w:cstheme="minorHAnsi"/>
        </w:rPr>
        <w:t>Member Kelly</w:t>
      </w:r>
      <w:r w:rsidRPr="00AC1FC1">
        <w:rPr>
          <w:rFonts w:cstheme="minorHAnsi"/>
        </w:rPr>
        <w:t xml:space="preserve"> said that NENA</w:t>
      </w:r>
      <w:r>
        <w:rPr>
          <w:rFonts w:cstheme="minorHAnsi"/>
        </w:rPr>
        <w:t xml:space="preserve"> </w:t>
      </w:r>
      <w:r w:rsidRPr="00AC1FC1">
        <w:rPr>
          <w:rFonts w:cstheme="minorHAnsi"/>
        </w:rPr>
        <w:t xml:space="preserve">recommends redundancy. CenturyLink looks at redundancy differently than diversity. Redundancy may mean that you have two paths to a PSAP in the same fiber sheath. If </w:t>
      </w:r>
      <w:r>
        <w:rPr>
          <w:rFonts w:cstheme="minorHAnsi"/>
        </w:rPr>
        <w:t>“</w:t>
      </w:r>
      <w:r w:rsidRPr="00AC1FC1">
        <w:rPr>
          <w:rFonts w:cstheme="minorHAnsi"/>
        </w:rPr>
        <w:t>Backhoe Bob</w:t>
      </w:r>
      <w:r>
        <w:rPr>
          <w:rFonts w:cstheme="minorHAnsi"/>
        </w:rPr>
        <w:t>”</w:t>
      </w:r>
      <w:r w:rsidRPr="00AC1FC1">
        <w:rPr>
          <w:rFonts w:cstheme="minorHAnsi"/>
        </w:rPr>
        <w:t xml:space="preserve"> digs it up, both paths are cut. Diversity is where you have two entirely different paths to a PSAP, which typically costs a lot more money.</w:t>
      </w:r>
    </w:p>
    <w:p w14:paraId="14FEC59E" w14:textId="77777777" w:rsidR="00AE6A20" w:rsidRDefault="00AE6A20" w:rsidP="00AC1FC1">
      <w:pPr>
        <w:pStyle w:val="NoSpacing"/>
        <w:rPr>
          <w:rFonts w:cstheme="minorHAnsi"/>
        </w:rPr>
      </w:pPr>
    </w:p>
    <w:p w14:paraId="0CEFEAAF" w14:textId="77777777" w:rsidR="00AE6A20" w:rsidRDefault="00AE6A20" w:rsidP="00AC1FC1">
      <w:pPr>
        <w:pStyle w:val="NoSpacing"/>
        <w:rPr>
          <w:rFonts w:cstheme="minorHAnsi"/>
          <w:b/>
          <w:bCs/>
        </w:rPr>
      </w:pPr>
      <w:r w:rsidRPr="00AE6A20">
        <w:rPr>
          <w:rFonts w:cstheme="minorHAnsi"/>
          <w:b/>
          <w:bCs/>
        </w:rPr>
        <w:t>Existing Commercial Communications Infrastructure</w:t>
      </w:r>
    </w:p>
    <w:p w14:paraId="6B0AFC76" w14:textId="28607B3C" w:rsidR="00AE6A20" w:rsidRDefault="00AE6A20" w:rsidP="00AC1FC1">
      <w:pPr>
        <w:pStyle w:val="NoSpacing"/>
        <w:rPr>
          <w:rFonts w:cstheme="minorHAnsi"/>
        </w:rPr>
      </w:pPr>
      <w:r>
        <w:rPr>
          <w:rFonts w:cstheme="minorHAnsi"/>
        </w:rPr>
        <w:t>Discussion ensued regarding t</w:t>
      </w:r>
      <w:r w:rsidRPr="00AE6A20">
        <w:rPr>
          <w:rFonts w:cstheme="minorHAnsi"/>
        </w:rPr>
        <w:t>he ESInet inventory</w:t>
      </w:r>
      <w:r>
        <w:rPr>
          <w:rFonts w:cstheme="minorHAnsi"/>
        </w:rPr>
        <w:t xml:space="preserve">, which includes information </w:t>
      </w:r>
      <w:r w:rsidR="006D6E7A">
        <w:rPr>
          <w:rFonts w:cstheme="minorHAnsi"/>
        </w:rPr>
        <w:t xml:space="preserve">about the two current 9-1-1 networks that was provided by </w:t>
      </w:r>
      <w:r>
        <w:rPr>
          <w:rFonts w:cstheme="minorHAnsi"/>
        </w:rPr>
        <w:t xml:space="preserve">CenturyLink and </w:t>
      </w:r>
      <w:proofErr w:type="spellStart"/>
      <w:r>
        <w:rPr>
          <w:rFonts w:cstheme="minorHAnsi"/>
        </w:rPr>
        <w:t>VisionNet</w:t>
      </w:r>
      <w:proofErr w:type="spellEnd"/>
      <w:r>
        <w:rPr>
          <w:rFonts w:cstheme="minorHAnsi"/>
        </w:rPr>
        <w:t xml:space="preserve">. Including </w:t>
      </w:r>
      <w:r w:rsidR="006D6E7A">
        <w:rPr>
          <w:rFonts w:cstheme="minorHAnsi"/>
        </w:rPr>
        <w:t xml:space="preserve">all </w:t>
      </w:r>
      <w:r>
        <w:rPr>
          <w:rFonts w:cstheme="minorHAnsi"/>
        </w:rPr>
        <w:t>c</w:t>
      </w:r>
      <w:r w:rsidRPr="00AE6A20">
        <w:rPr>
          <w:rFonts w:cstheme="minorHAnsi"/>
        </w:rPr>
        <w:t xml:space="preserve">ommercial </w:t>
      </w:r>
      <w:r>
        <w:rPr>
          <w:rFonts w:cstheme="minorHAnsi"/>
        </w:rPr>
        <w:t>c</w:t>
      </w:r>
      <w:r w:rsidRPr="00AE6A20">
        <w:rPr>
          <w:rFonts w:cstheme="minorHAnsi"/>
        </w:rPr>
        <w:t xml:space="preserve">ommunications </w:t>
      </w:r>
      <w:r>
        <w:rPr>
          <w:rFonts w:cstheme="minorHAnsi"/>
        </w:rPr>
        <w:t>i</w:t>
      </w:r>
      <w:r w:rsidRPr="00AE6A20">
        <w:rPr>
          <w:rFonts w:cstheme="minorHAnsi"/>
        </w:rPr>
        <w:t xml:space="preserve">nfrastructure </w:t>
      </w:r>
      <w:r w:rsidR="006D6E7A">
        <w:rPr>
          <w:rFonts w:cstheme="minorHAnsi"/>
        </w:rPr>
        <w:t xml:space="preserve">that exists in Montana </w:t>
      </w:r>
      <w:r>
        <w:rPr>
          <w:rFonts w:cstheme="minorHAnsi"/>
        </w:rPr>
        <w:t xml:space="preserve">in the ESInet inventory is not possible.  The other providers will not provide any information about their </w:t>
      </w:r>
      <w:r w:rsidR="006D6E7A">
        <w:rPr>
          <w:rFonts w:cstheme="minorHAnsi"/>
        </w:rPr>
        <w:t xml:space="preserve">network </w:t>
      </w:r>
      <w:r>
        <w:rPr>
          <w:rFonts w:cstheme="minorHAnsi"/>
        </w:rPr>
        <w:t>infrastructure. Member Feiss</w:t>
      </w:r>
      <w:r w:rsidRPr="00AE6A20">
        <w:rPr>
          <w:rFonts w:cstheme="minorHAnsi"/>
        </w:rPr>
        <w:t xml:space="preserve"> said that the statute refers to existing commercial infrastructure. The legislative intent behind that phrase was that we do not go out and build </w:t>
      </w:r>
      <w:r>
        <w:rPr>
          <w:rFonts w:cstheme="minorHAnsi"/>
        </w:rPr>
        <w:t xml:space="preserve">new </w:t>
      </w:r>
      <w:r w:rsidRPr="00AE6A20">
        <w:rPr>
          <w:rFonts w:cstheme="minorHAnsi"/>
        </w:rPr>
        <w:t>infrastructure duplicating what we already have. The emphasis is on “existing” rather than “commercial.” The ESInet inventory is a good snapshot of the two networks</w:t>
      </w:r>
      <w:r>
        <w:rPr>
          <w:rFonts w:cstheme="minorHAnsi"/>
        </w:rPr>
        <w:t>, but h</w:t>
      </w:r>
      <w:r w:rsidRPr="00AE6A20">
        <w:rPr>
          <w:rFonts w:cstheme="minorHAnsi"/>
        </w:rPr>
        <w:t xml:space="preserve">e believes the focus needs to be on how we maximize </w:t>
      </w:r>
      <w:r>
        <w:rPr>
          <w:rFonts w:cstheme="minorHAnsi"/>
        </w:rPr>
        <w:t xml:space="preserve">the </w:t>
      </w:r>
      <w:r w:rsidRPr="00AE6A20">
        <w:rPr>
          <w:rFonts w:cstheme="minorHAnsi"/>
        </w:rPr>
        <w:t xml:space="preserve">existing </w:t>
      </w:r>
      <w:r>
        <w:rPr>
          <w:rFonts w:cstheme="minorHAnsi"/>
        </w:rPr>
        <w:t>two networks</w:t>
      </w:r>
      <w:r w:rsidRPr="00AE6A20">
        <w:rPr>
          <w:rFonts w:cstheme="minorHAnsi"/>
        </w:rPr>
        <w:t xml:space="preserve"> rather than building new </w:t>
      </w:r>
      <w:r>
        <w:rPr>
          <w:rFonts w:cstheme="minorHAnsi"/>
        </w:rPr>
        <w:t>networks</w:t>
      </w:r>
      <w:r w:rsidRPr="00AE6A20">
        <w:rPr>
          <w:rFonts w:cstheme="minorHAnsi"/>
        </w:rPr>
        <w:t xml:space="preserve">. </w:t>
      </w:r>
      <w:r>
        <w:rPr>
          <w:rFonts w:cstheme="minorHAnsi"/>
        </w:rPr>
        <w:t xml:space="preserve">Chairman Ness </w:t>
      </w:r>
      <w:r w:rsidRPr="00AE6A20">
        <w:rPr>
          <w:rFonts w:cstheme="minorHAnsi"/>
        </w:rPr>
        <w:t xml:space="preserve">commended both </w:t>
      </w:r>
      <w:proofErr w:type="spellStart"/>
      <w:r w:rsidRPr="00AE6A20">
        <w:rPr>
          <w:rFonts w:cstheme="minorHAnsi"/>
        </w:rPr>
        <w:t>VisionNet</w:t>
      </w:r>
      <w:proofErr w:type="spellEnd"/>
      <w:r w:rsidRPr="00AE6A20">
        <w:rPr>
          <w:rFonts w:cstheme="minorHAnsi"/>
        </w:rPr>
        <w:t xml:space="preserve"> and CenturyLink for their willingness to provide detailed information on the</w:t>
      </w:r>
      <w:r w:rsidR="00155BD7">
        <w:rPr>
          <w:rFonts w:cstheme="minorHAnsi"/>
        </w:rPr>
        <w:t xml:space="preserve"> current 9-1-1</w:t>
      </w:r>
      <w:r w:rsidRPr="00AE6A20">
        <w:rPr>
          <w:rFonts w:cstheme="minorHAnsi"/>
        </w:rPr>
        <w:t xml:space="preserve"> networks. </w:t>
      </w:r>
      <w:r w:rsidR="00FF775A">
        <w:rPr>
          <w:rFonts w:cstheme="minorHAnsi"/>
        </w:rPr>
        <w:t>Member Evans</w:t>
      </w:r>
      <w:r w:rsidR="00FF775A" w:rsidRPr="00FF775A">
        <w:rPr>
          <w:rFonts w:cstheme="minorHAnsi"/>
        </w:rPr>
        <w:t xml:space="preserve"> expressed concern about a possible scenario where </w:t>
      </w:r>
      <w:r w:rsidR="00FF775A">
        <w:rPr>
          <w:rFonts w:cstheme="minorHAnsi"/>
        </w:rPr>
        <w:t>several</w:t>
      </w:r>
      <w:r w:rsidR="00FF775A" w:rsidRPr="00FF775A">
        <w:rPr>
          <w:rFonts w:cstheme="minorHAnsi"/>
        </w:rPr>
        <w:t xml:space="preserve"> PSAPs get together and build a regional ESInet with Charter</w:t>
      </w:r>
      <w:r w:rsidR="006D6E7A">
        <w:rPr>
          <w:rFonts w:cstheme="minorHAnsi"/>
        </w:rPr>
        <w:t xml:space="preserve"> Communications</w:t>
      </w:r>
      <w:r w:rsidR="00FF775A" w:rsidRPr="00FF775A">
        <w:rPr>
          <w:rFonts w:cstheme="minorHAnsi"/>
        </w:rPr>
        <w:t xml:space="preserve">. </w:t>
      </w:r>
      <w:r w:rsidR="00FF775A">
        <w:rPr>
          <w:rFonts w:cstheme="minorHAnsi"/>
        </w:rPr>
        <w:t xml:space="preserve">Chairman Ness </w:t>
      </w:r>
      <w:r w:rsidR="006D6E7A">
        <w:rPr>
          <w:rFonts w:cstheme="minorHAnsi"/>
        </w:rPr>
        <w:t xml:space="preserve">stated Charter’s infrastructure could meet the definition of “existing commercial communications infrastructure”.  </w:t>
      </w:r>
      <w:r w:rsidR="00FF775A">
        <w:rPr>
          <w:rFonts w:cstheme="minorHAnsi"/>
        </w:rPr>
        <w:t xml:space="preserve">Member Evans </w:t>
      </w:r>
      <w:r w:rsidR="00FF775A" w:rsidRPr="00FF775A">
        <w:rPr>
          <w:rFonts w:cstheme="minorHAnsi"/>
        </w:rPr>
        <w:t xml:space="preserve">said </w:t>
      </w:r>
      <w:r w:rsidR="00FF775A">
        <w:rPr>
          <w:rFonts w:cstheme="minorHAnsi"/>
        </w:rPr>
        <w:t>yes, that is correct</w:t>
      </w:r>
      <w:r w:rsidR="00FF775A" w:rsidRPr="00FF775A">
        <w:rPr>
          <w:rFonts w:cstheme="minorHAnsi"/>
        </w:rPr>
        <w:t>, but it</w:t>
      </w:r>
      <w:r w:rsidR="006D6E7A">
        <w:rPr>
          <w:rFonts w:cstheme="minorHAnsi"/>
        </w:rPr>
        <w:t xml:space="preserve"> would</w:t>
      </w:r>
      <w:r w:rsidR="00FF775A" w:rsidRPr="00FF775A">
        <w:rPr>
          <w:rFonts w:cstheme="minorHAnsi"/>
        </w:rPr>
        <w:t xml:space="preserve"> duplicat</w:t>
      </w:r>
      <w:r w:rsidR="006D6E7A">
        <w:rPr>
          <w:rFonts w:cstheme="minorHAnsi"/>
        </w:rPr>
        <w:t>e</w:t>
      </w:r>
      <w:r w:rsidR="00FF775A" w:rsidRPr="00FF775A">
        <w:rPr>
          <w:rFonts w:cstheme="minorHAnsi"/>
        </w:rPr>
        <w:t xml:space="preserve"> an ESInet that has already been built and there are several significant disadvantages to that</w:t>
      </w:r>
      <w:r w:rsidR="006D6E7A">
        <w:rPr>
          <w:rFonts w:cstheme="minorHAnsi"/>
        </w:rPr>
        <w:t xml:space="preserve">; </w:t>
      </w:r>
      <w:r w:rsidR="00FF775A" w:rsidRPr="00FF775A">
        <w:rPr>
          <w:rFonts w:cstheme="minorHAnsi"/>
        </w:rPr>
        <w:t>it’s the letter of the law versus the spirit of the law.</w:t>
      </w:r>
      <w:r w:rsidR="00FF775A">
        <w:rPr>
          <w:rFonts w:cstheme="minorHAnsi"/>
        </w:rPr>
        <w:t xml:space="preserve">  Chairman Ness reminded the </w:t>
      </w:r>
      <w:r w:rsidR="0059016B">
        <w:rPr>
          <w:rFonts w:cstheme="minorHAnsi"/>
        </w:rPr>
        <w:t>C</w:t>
      </w:r>
      <w:r w:rsidR="00FF775A">
        <w:rPr>
          <w:rFonts w:cstheme="minorHAnsi"/>
        </w:rPr>
        <w:t xml:space="preserve">ouncil </w:t>
      </w:r>
      <w:r w:rsidR="00FF775A" w:rsidRPr="00FF775A">
        <w:rPr>
          <w:rFonts w:cstheme="minorHAnsi"/>
        </w:rPr>
        <w:t>that the</w:t>
      </w:r>
      <w:r w:rsidR="00FF775A">
        <w:rPr>
          <w:rFonts w:cstheme="minorHAnsi"/>
        </w:rPr>
        <w:t xml:space="preserve"> ESInet procurement</w:t>
      </w:r>
      <w:r w:rsidR="00FF775A" w:rsidRPr="00FF775A">
        <w:rPr>
          <w:rFonts w:cstheme="minorHAnsi"/>
        </w:rPr>
        <w:t xml:space="preserve"> decisions will be made by the</w:t>
      </w:r>
      <w:r w:rsidR="00FF775A">
        <w:rPr>
          <w:rFonts w:cstheme="minorHAnsi"/>
        </w:rPr>
        <w:t xml:space="preserve"> local and tribal governments that host the PSAPs; not by the </w:t>
      </w:r>
      <w:r w:rsidR="0059016B">
        <w:rPr>
          <w:rFonts w:cstheme="minorHAnsi"/>
        </w:rPr>
        <w:t>C</w:t>
      </w:r>
      <w:r w:rsidR="00FF775A">
        <w:rPr>
          <w:rFonts w:cstheme="minorHAnsi"/>
        </w:rPr>
        <w:t xml:space="preserve">ouncil or the </w:t>
      </w:r>
      <w:r w:rsidR="0059016B">
        <w:rPr>
          <w:rFonts w:cstheme="minorHAnsi"/>
        </w:rPr>
        <w:t>D</w:t>
      </w:r>
      <w:r w:rsidR="00FF775A">
        <w:rPr>
          <w:rFonts w:cstheme="minorHAnsi"/>
        </w:rPr>
        <w:t>epartment</w:t>
      </w:r>
      <w:r w:rsidR="00FF775A" w:rsidRPr="00FF775A">
        <w:rPr>
          <w:rFonts w:cstheme="minorHAnsi"/>
        </w:rPr>
        <w:t>.</w:t>
      </w:r>
      <w:r w:rsidR="006D6E7A">
        <w:rPr>
          <w:rFonts w:cstheme="minorHAnsi"/>
        </w:rPr>
        <w:t xml:space="preserve">  The PSAPs are the network subscribers</w:t>
      </w:r>
      <w:r w:rsidR="00155BD7">
        <w:rPr>
          <w:rFonts w:cstheme="minorHAnsi"/>
        </w:rPr>
        <w:t>/</w:t>
      </w:r>
      <w:r w:rsidR="006D6E7A">
        <w:rPr>
          <w:rFonts w:cstheme="minorHAnsi"/>
        </w:rPr>
        <w:t>customers.</w:t>
      </w:r>
    </w:p>
    <w:p w14:paraId="1F84203F" w14:textId="77777777" w:rsidR="00FF775A" w:rsidRDefault="00FF775A" w:rsidP="00AC1FC1">
      <w:pPr>
        <w:pStyle w:val="NoSpacing"/>
        <w:rPr>
          <w:rFonts w:cstheme="minorHAnsi"/>
        </w:rPr>
      </w:pPr>
    </w:p>
    <w:p w14:paraId="2AD5E196" w14:textId="77777777" w:rsidR="00FF775A" w:rsidRDefault="00FF775A" w:rsidP="00AC1FC1">
      <w:pPr>
        <w:pStyle w:val="NoSpacing"/>
        <w:rPr>
          <w:rFonts w:cstheme="minorHAnsi"/>
          <w:b/>
          <w:bCs/>
        </w:rPr>
      </w:pPr>
      <w:r w:rsidRPr="00FF775A">
        <w:rPr>
          <w:rFonts w:cstheme="minorHAnsi"/>
          <w:b/>
          <w:bCs/>
        </w:rPr>
        <w:t>Federal PSAPs</w:t>
      </w:r>
    </w:p>
    <w:p w14:paraId="6A3C0305" w14:textId="603B132A" w:rsidR="00FF775A" w:rsidRDefault="00FF775A" w:rsidP="00AC1FC1">
      <w:pPr>
        <w:pStyle w:val="NoSpacing"/>
        <w:rPr>
          <w:rFonts w:cstheme="minorHAnsi"/>
        </w:rPr>
      </w:pPr>
      <w:r>
        <w:rPr>
          <w:rFonts w:cstheme="minorHAnsi"/>
        </w:rPr>
        <w:t xml:space="preserve">Member Kelly </w:t>
      </w:r>
      <w:r w:rsidRPr="00FF775A">
        <w:rPr>
          <w:rFonts w:cstheme="minorHAnsi"/>
        </w:rPr>
        <w:t xml:space="preserve">pointed out that one of the PSAPs that needs to be upgraded </w:t>
      </w:r>
      <w:r>
        <w:rPr>
          <w:rFonts w:cstheme="minorHAnsi"/>
        </w:rPr>
        <w:t xml:space="preserve">to the CenturyLink – </w:t>
      </w:r>
      <w:proofErr w:type="spellStart"/>
      <w:r>
        <w:rPr>
          <w:rFonts w:cstheme="minorHAnsi"/>
        </w:rPr>
        <w:t>VisionNet</w:t>
      </w:r>
      <w:proofErr w:type="spellEnd"/>
      <w:r>
        <w:rPr>
          <w:rFonts w:cstheme="minorHAnsi"/>
        </w:rPr>
        <w:t xml:space="preserve"> network </w:t>
      </w:r>
      <w:r w:rsidRPr="00FF775A">
        <w:rPr>
          <w:rFonts w:cstheme="minorHAnsi"/>
        </w:rPr>
        <w:t xml:space="preserve">is Malmstrom Airforce Base. </w:t>
      </w:r>
      <w:r>
        <w:rPr>
          <w:rFonts w:cstheme="minorHAnsi"/>
        </w:rPr>
        <w:t xml:space="preserve">The City of </w:t>
      </w:r>
      <w:r w:rsidRPr="00FF775A">
        <w:rPr>
          <w:rFonts w:cstheme="minorHAnsi"/>
        </w:rPr>
        <w:t xml:space="preserve">Great Falls won’t upgrade unless Malmstrom upgrades. If Great Falls won’t make the switch, then other PSAPs, such as Chouteau County’s, probably won’t be able to make the switch either. Park County has a similar situation with Yellowstone National Park. These are federal </w:t>
      </w:r>
      <w:r>
        <w:rPr>
          <w:rFonts w:cstheme="minorHAnsi"/>
        </w:rPr>
        <w:t>government agencies</w:t>
      </w:r>
      <w:r w:rsidRPr="00FF775A">
        <w:rPr>
          <w:rFonts w:cstheme="minorHAnsi"/>
        </w:rPr>
        <w:t xml:space="preserve"> and </w:t>
      </w:r>
      <w:r>
        <w:rPr>
          <w:rFonts w:cstheme="minorHAnsi"/>
        </w:rPr>
        <w:t>the State of Montana</w:t>
      </w:r>
      <w:r w:rsidRPr="00FF775A">
        <w:rPr>
          <w:rFonts w:cstheme="minorHAnsi"/>
        </w:rPr>
        <w:t xml:space="preserve"> do</w:t>
      </w:r>
      <w:r>
        <w:rPr>
          <w:rFonts w:cstheme="minorHAnsi"/>
        </w:rPr>
        <w:t>es</w:t>
      </w:r>
      <w:r w:rsidRPr="00FF775A">
        <w:rPr>
          <w:rFonts w:cstheme="minorHAnsi"/>
        </w:rPr>
        <w:t xml:space="preserve"> not have any authority over them. The Yellowstone National Park PSAP is in another state</w:t>
      </w:r>
      <w:r w:rsidR="00AC7C29">
        <w:rPr>
          <w:rFonts w:cstheme="minorHAnsi"/>
        </w:rPr>
        <w:t xml:space="preserve"> (Wyoming)</w:t>
      </w:r>
      <w:r w:rsidRPr="00FF775A">
        <w:rPr>
          <w:rFonts w:cstheme="minorHAnsi"/>
        </w:rPr>
        <w:t xml:space="preserve">. The </w:t>
      </w:r>
      <w:r w:rsidR="00AC7C29">
        <w:rPr>
          <w:rFonts w:cstheme="minorHAnsi"/>
        </w:rPr>
        <w:t>p</w:t>
      </w:r>
      <w:r w:rsidRPr="00FF775A">
        <w:rPr>
          <w:rFonts w:cstheme="minorHAnsi"/>
        </w:rPr>
        <w:t xml:space="preserve">lan and grant program </w:t>
      </w:r>
      <w:r w:rsidR="006D6E7A">
        <w:rPr>
          <w:rFonts w:cstheme="minorHAnsi"/>
        </w:rPr>
        <w:t>are specific to</w:t>
      </w:r>
      <w:r w:rsidRPr="00FF775A">
        <w:rPr>
          <w:rFonts w:cstheme="minorHAnsi"/>
        </w:rPr>
        <w:t xml:space="preserve"> </w:t>
      </w:r>
      <w:r w:rsidR="00AC7C29">
        <w:rPr>
          <w:rFonts w:cstheme="minorHAnsi"/>
        </w:rPr>
        <w:t>local and tribal government host</w:t>
      </w:r>
      <w:r w:rsidR="006D6E7A">
        <w:rPr>
          <w:rFonts w:cstheme="minorHAnsi"/>
        </w:rPr>
        <w:t>ed</w:t>
      </w:r>
      <w:r w:rsidR="00AC7C29">
        <w:rPr>
          <w:rFonts w:cstheme="minorHAnsi"/>
        </w:rPr>
        <w:t xml:space="preserve"> certified</w:t>
      </w:r>
      <w:r w:rsidRPr="00FF775A">
        <w:rPr>
          <w:rFonts w:cstheme="minorHAnsi"/>
        </w:rPr>
        <w:t xml:space="preserve"> PSAPs</w:t>
      </w:r>
      <w:r w:rsidR="00AC7C29">
        <w:rPr>
          <w:rFonts w:cstheme="minorHAnsi"/>
        </w:rPr>
        <w:t xml:space="preserve"> in Montana</w:t>
      </w:r>
      <w:r w:rsidRPr="00FF775A">
        <w:rPr>
          <w:rFonts w:cstheme="minorHAnsi"/>
        </w:rPr>
        <w:t xml:space="preserve">. </w:t>
      </w:r>
      <w:r w:rsidR="006D6E7A">
        <w:rPr>
          <w:rFonts w:cstheme="minorHAnsi"/>
        </w:rPr>
        <w:t>A</w:t>
      </w:r>
      <w:r w:rsidRPr="00FF775A">
        <w:rPr>
          <w:rFonts w:cstheme="minorHAnsi"/>
        </w:rPr>
        <w:t xml:space="preserve"> </w:t>
      </w:r>
      <w:r w:rsidR="00AC7C29">
        <w:rPr>
          <w:rFonts w:cstheme="minorHAnsi"/>
        </w:rPr>
        <w:t>certified</w:t>
      </w:r>
      <w:r w:rsidRPr="00FF775A">
        <w:rPr>
          <w:rFonts w:cstheme="minorHAnsi"/>
        </w:rPr>
        <w:t xml:space="preserve"> PSAP </w:t>
      </w:r>
      <w:r w:rsidR="006D6E7A">
        <w:rPr>
          <w:rFonts w:cstheme="minorHAnsi"/>
        </w:rPr>
        <w:t xml:space="preserve">could </w:t>
      </w:r>
      <w:r w:rsidRPr="00FF775A">
        <w:rPr>
          <w:rFonts w:cstheme="minorHAnsi"/>
        </w:rPr>
        <w:t xml:space="preserve">apply </w:t>
      </w:r>
      <w:r w:rsidR="006D6E7A">
        <w:rPr>
          <w:rFonts w:cstheme="minorHAnsi"/>
        </w:rPr>
        <w:t xml:space="preserve">for a state 9-1-1 grant </w:t>
      </w:r>
      <w:r w:rsidRPr="00FF775A">
        <w:rPr>
          <w:rFonts w:cstheme="minorHAnsi"/>
        </w:rPr>
        <w:t xml:space="preserve">on behalf of a secondary </w:t>
      </w:r>
      <w:r w:rsidR="00AC7C29">
        <w:rPr>
          <w:rFonts w:cstheme="minorHAnsi"/>
        </w:rPr>
        <w:t xml:space="preserve">or federal </w:t>
      </w:r>
      <w:r w:rsidRPr="00FF775A">
        <w:rPr>
          <w:rFonts w:cstheme="minorHAnsi"/>
        </w:rPr>
        <w:t>PSAP</w:t>
      </w:r>
      <w:r w:rsidR="006D6E7A">
        <w:rPr>
          <w:rFonts w:cstheme="minorHAnsi"/>
        </w:rPr>
        <w:t>.</w:t>
      </w:r>
      <w:r w:rsidRPr="00FF775A">
        <w:rPr>
          <w:rFonts w:cstheme="minorHAnsi"/>
        </w:rPr>
        <w:t xml:space="preserve"> Transferring an asset from a </w:t>
      </w:r>
      <w:r w:rsidR="00AC7C29">
        <w:rPr>
          <w:rFonts w:cstheme="minorHAnsi"/>
        </w:rPr>
        <w:t>c</w:t>
      </w:r>
      <w:r w:rsidRPr="00FF775A">
        <w:rPr>
          <w:rFonts w:cstheme="minorHAnsi"/>
        </w:rPr>
        <w:t xml:space="preserve">ounty to a federal entity </w:t>
      </w:r>
      <w:r w:rsidR="006D6E7A">
        <w:rPr>
          <w:rFonts w:cstheme="minorHAnsi"/>
        </w:rPr>
        <w:t>c</w:t>
      </w:r>
      <w:r w:rsidRPr="00FF775A">
        <w:rPr>
          <w:rFonts w:cstheme="minorHAnsi"/>
        </w:rPr>
        <w:t xml:space="preserve">ould be extremely difficult, and vice versa. </w:t>
      </w:r>
      <w:r w:rsidR="006D6E7A">
        <w:rPr>
          <w:rFonts w:cstheme="minorHAnsi"/>
        </w:rPr>
        <w:t xml:space="preserve">Jurisdiction makes this issue very </w:t>
      </w:r>
      <w:r w:rsidRPr="00FF775A">
        <w:rPr>
          <w:rFonts w:cstheme="minorHAnsi"/>
        </w:rPr>
        <w:t>complicated</w:t>
      </w:r>
      <w:r w:rsidR="006D6E7A">
        <w:rPr>
          <w:rFonts w:cstheme="minorHAnsi"/>
        </w:rPr>
        <w:t>.</w:t>
      </w:r>
      <w:r w:rsidR="00AC7C29">
        <w:rPr>
          <w:rFonts w:cstheme="minorHAnsi"/>
        </w:rPr>
        <w:t xml:space="preserve"> Member Glass</w:t>
      </w:r>
      <w:r w:rsidR="00AC7C29" w:rsidRPr="00AC7C29">
        <w:rPr>
          <w:rFonts w:cstheme="minorHAnsi"/>
        </w:rPr>
        <w:t xml:space="preserve"> </w:t>
      </w:r>
      <w:r w:rsidR="00274558">
        <w:rPr>
          <w:rFonts w:cstheme="minorHAnsi"/>
        </w:rPr>
        <w:t>suggested that</w:t>
      </w:r>
      <w:r w:rsidR="00AC7C29" w:rsidRPr="00AC7C29">
        <w:rPr>
          <w:rFonts w:cstheme="minorHAnsi"/>
        </w:rPr>
        <w:t xml:space="preserve"> one entity apply for a </w:t>
      </w:r>
      <w:r w:rsidR="00AC7C29">
        <w:rPr>
          <w:rFonts w:cstheme="minorHAnsi"/>
        </w:rPr>
        <w:t xml:space="preserve">state </w:t>
      </w:r>
      <w:r w:rsidR="00AC7C29" w:rsidRPr="00AC7C29">
        <w:rPr>
          <w:rFonts w:cstheme="minorHAnsi"/>
        </w:rPr>
        <w:t xml:space="preserve">9-1-1 grant to cover all 18 PSAPs, especially when they are all eligible entities. It would make it easier for the smaller counties who don’t have a grant writer or technical </w:t>
      </w:r>
      <w:r w:rsidR="00AC7C29">
        <w:rPr>
          <w:rFonts w:cstheme="minorHAnsi"/>
        </w:rPr>
        <w:t>staff</w:t>
      </w:r>
      <w:r w:rsidR="00AC7C29" w:rsidRPr="00AC7C29">
        <w:rPr>
          <w:rFonts w:cstheme="minorHAnsi"/>
        </w:rPr>
        <w:t xml:space="preserve">. </w:t>
      </w:r>
      <w:r w:rsidR="00AC7C29">
        <w:rPr>
          <w:rFonts w:cstheme="minorHAnsi"/>
        </w:rPr>
        <w:t xml:space="preserve">Member Brooks </w:t>
      </w:r>
      <w:r w:rsidR="00AC7C29" w:rsidRPr="00AC7C29">
        <w:rPr>
          <w:rFonts w:cstheme="minorHAnsi"/>
        </w:rPr>
        <w:t xml:space="preserve">asked if it would make sense for CenturyLink to submit </w:t>
      </w:r>
      <w:r w:rsidR="00AC7C29">
        <w:rPr>
          <w:rFonts w:cstheme="minorHAnsi"/>
        </w:rPr>
        <w:t>a</w:t>
      </w:r>
      <w:r w:rsidR="00AC7C29" w:rsidRPr="00AC7C29">
        <w:rPr>
          <w:rFonts w:cstheme="minorHAnsi"/>
        </w:rPr>
        <w:t xml:space="preserve"> grant application on behalf of the 18 PSAPs if there w</w:t>
      </w:r>
      <w:r w:rsidR="00274558">
        <w:rPr>
          <w:rFonts w:cstheme="minorHAnsi"/>
        </w:rPr>
        <w:t>as</w:t>
      </w:r>
      <w:r w:rsidR="00AC7C29" w:rsidRPr="00AC7C29">
        <w:rPr>
          <w:rFonts w:cstheme="minorHAnsi"/>
        </w:rPr>
        <w:t xml:space="preserve"> buy-in ahead of time from the PSAPs? This would avoid </w:t>
      </w:r>
      <w:r w:rsidR="00274558">
        <w:rPr>
          <w:rFonts w:cstheme="minorHAnsi"/>
        </w:rPr>
        <w:t xml:space="preserve">local </w:t>
      </w:r>
      <w:r w:rsidR="00AC7C29" w:rsidRPr="00AC7C29">
        <w:rPr>
          <w:rFonts w:cstheme="minorHAnsi"/>
        </w:rPr>
        <w:t xml:space="preserve">procurement issues. </w:t>
      </w:r>
      <w:r w:rsidR="00AC7C29">
        <w:rPr>
          <w:rFonts w:cstheme="minorHAnsi"/>
        </w:rPr>
        <w:t>Member Kelly</w:t>
      </w:r>
      <w:r w:rsidR="00AC7C29" w:rsidRPr="00AC7C29">
        <w:rPr>
          <w:rFonts w:cstheme="minorHAnsi"/>
        </w:rPr>
        <w:t xml:space="preserve"> w</w:t>
      </w:r>
      <w:r w:rsidR="00274558">
        <w:rPr>
          <w:rFonts w:cstheme="minorHAnsi"/>
        </w:rPr>
        <w:t>ill vet this proposal out with</w:t>
      </w:r>
      <w:r w:rsidR="00155BD7">
        <w:rPr>
          <w:rFonts w:cstheme="minorHAnsi"/>
        </w:rPr>
        <w:t>in</w:t>
      </w:r>
      <w:r w:rsidR="00274558">
        <w:rPr>
          <w:rFonts w:cstheme="minorHAnsi"/>
        </w:rPr>
        <w:t xml:space="preserve"> CenturyLink and report back to the </w:t>
      </w:r>
      <w:r w:rsidR="0059016B">
        <w:rPr>
          <w:rFonts w:cstheme="minorHAnsi"/>
        </w:rPr>
        <w:t>C</w:t>
      </w:r>
      <w:r w:rsidR="00274558">
        <w:rPr>
          <w:rFonts w:cstheme="minorHAnsi"/>
        </w:rPr>
        <w:t>ouncil.</w:t>
      </w:r>
      <w:r w:rsidR="00AC7C29" w:rsidRPr="00AC7C29">
        <w:rPr>
          <w:rFonts w:cstheme="minorHAnsi"/>
        </w:rPr>
        <w:t xml:space="preserve"> </w:t>
      </w:r>
      <w:proofErr w:type="spellStart"/>
      <w:r w:rsidR="00AC7C29" w:rsidRPr="00AC7C29">
        <w:rPr>
          <w:rFonts w:cstheme="minorHAnsi"/>
        </w:rPr>
        <w:t>VisionNet</w:t>
      </w:r>
      <w:proofErr w:type="spellEnd"/>
      <w:r w:rsidR="00AC7C29" w:rsidRPr="00AC7C29">
        <w:rPr>
          <w:rFonts w:cstheme="minorHAnsi"/>
        </w:rPr>
        <w:t xml:space="preserve"> </w:t>
      </w:r>
      <w:r w:rsidR="00274558">
        <w:rPr>
          <w:rFonts w:cstheme="minorHAnsi"/>
        </w:rPr>
        <w:t xml:space="preserve">will also vet this proposal out internally and determine if they are eligible to apply to the state 9-1-1 grant program. </w:t>
      </w:r>
    </w:p>
    <w:p w14:paraId="68ABE87E" w14:textId="77777777" w:rsidR="000A21C1" w:rsidRDefault="000A21C1" w:rsidP="00AC1FC1">
      <w:pPr>
        <w:pStyle w:val="NoSpacing"/>
        <w:rPr>
          <w:rFonts w:cstheme="minorHAnsi"/>
          <w:b/>
          <w:bCs/>
        </w:rPr>
      </w:pPr>
    </w:p>
    <w:p w14:paraId="26032389" w14:textId="77777777" w:rsidR="00AC7C29" w:rsidRDefault="00424119" w:rsidP="00AC1FC1">
      <w:pPr>
        <w:pStyle w:val="NoSpacing"/>
        <w:rPr>
          <w:rFonts w:cstheme="minorHAnsi"/>
          <w:b/>
          <w:bCs/>
        </w:rPr>
      </w:pPr>
      <w:r w:rsidRPr="00424119">
        <w:rPr>
          <w:rFonts w:cstheme="minorHAnsi"/>
          <w:b/>
          <w:bCs/>
        </w:rPr>
        <w:t>Wireless Provider 9-1-1 Cost Recovery</w:t>
      </w:r>
    </w:p>
    <w:p w14:paraId="6176F89D" w14:textId="2AB01DE0" w:rsidR="00424119" w:rsidRPr="00424119" w:rsidRDefault="00424119" w:rsidP="00424119">
      <w:pPr>
        <w:pStyle w:val="NoSpacing"/>
        <w:rPr>
          <w:rFonts w:cstheme="minorHAnsi"/>
        </w:rPr>
      </w:pPr>
      <w:r>
        <w:rPr>
          <w:rFonts w:cstheme="minorHAnsi"/>
        </w:rPr>
        <w:t>Chairman Ness asked</w:t>
      </w:r>
      <w:r w:rsidRPr="00424119">
        <w:rPr>
          <w:rFonts w:cstheme="minorHAnsi"/>
        </w:rPr>
        <w:t xml:space="preserve"> Mike Kilgore, Nemont</w:t>
      </w:r>
      <w:r>
        <w:rPr>
          <w:rFonts w:cstheme="minorHAnsi"/>
        </w:rPr>
        <w:t xml:space="preserve"> about </w:t>
      </w:r>
      <w:r w:rsidR="000A21C1">
        <w:rPr>
          <w:rFonts w:cstheme="minorHAnsi"/>
        </w:rPr>
        <w:t>his</w:t>
      </w:r>
      <w:r>
        <w:rPr>
          <w:rFonts w:cstheme="minorHAnsi"/>
        </w:rPr>
        <w:t xml:space="preserve"> priorities for state 9-1-</w:t>
      </w:r>
      <w:r w:rsidR="00622E9D">
        <w:rPr>
          <w:rFonts w:cstheme="minorHAnsi"/>
        </w:rPr>
        <w:t>1</w:t>
      </w:r>
      <w:r>
        <w:rPr>
          <w:rFonts w:cstheme="minorHAnsi"/>
        </w:rPr>
        <w:t xml:space="preserve"> grant funding. </w:t>
      </w:r>
      <w:r w:rsidRPr="00424119">
        <w:rPr>
          <w:rFonts w:cstheme="minorHAnsi"/>
        </w:rPr>
        <w:t>Mike</w:t>
      </w:r>
      <w:r>
        <w:rPr>
          <w:rFonts w:cstheme="minorHAnsi"/>
        </w:rPr>
        <w:t xml:space="preserve"> stated</w:t>
      </w:r>
      <w:r w:rsidRPr="00424119">
        <w:rPr>
          <w:rFonts w:cstheme="minorHAnsi"/>
        </w:rPr>
        <w:t xml:space="preserve"> that PSAP allowable expenses are well documented, but there is very little related to allowable </w:t>
      </w:r>
      <w:r w:rsidRPr="00424119">
        <w:rPr>
          <w:rFonts w:cstheme="minorHAnsi"/>
        </w:rPr>
        <w:lastRenderedPageBreak/>
        <w:t xml:space="preserve">costs for </w:t>
      </w:r>
      <w:r>
        <w:rPr>
          <w:rFonts w:cstheme="minorHAnsi"/>
        </w:rPr>
        <w:t>wireless</w:t>
      </w:r>
      <w:r w:rsidRPr="00424119">
        <w:rPr>
          <w:rFonts w:cstheme="minorHAnsi"/>
        </w:rPr>
        <w:t xml:space="preserve"> providers. The statute clearly allows for operations and maintenance. </w:t>
      </w:r>
      <w:r w:rsidR="00A71338">
        <w:rPr>
          <w:rFonts w:cstheme="minorHAnsi"/>
        </w:rPr>
        <w:t>He</w:t>
      </w:r>
      <w:r w:rsidRPr="00424119">
        <w:rPr>
          <w:rFonts w:cstheme="minorHAnsi"/>
        </w:rPr>
        <w:t xml:space="preserve"> recognizes the challenge of dealing with a finite amount of dollars</w:t>
      </w:r>
      <w:r w:rsidR="00A71338">
        <w:rPr>
          <w:rFonts w:cstheme="minorHAnsi"/>
        </w:rPr>
        <w:t xml:space="preserve"> and h</w:t>
      </w:r>
      <w:r w:rsidRPr="00424119">
        <w:rPr>
          <w:rFonts w:cstheme="minorHAnsi"/>
        </w:rPr>
        <w:t xml:space="preserve">e is willing to work with the stakeholders in finding a solution. It’s a matter of looking at needs and costs to create a greater good for all while living within our means. And we need to be respectful of everyone’s needs.  </w:t>
      </w:r>
      <w:r w:rsidR="00274558">
        <w:rPr>
          <w:rFonts w:cstheme="minorHAnsi"/>
        </w:rPr>
        <w:t>Nemont</w:t>
      </w:r>
      <w:r w:rsidRPr="00424119">
        <w:rPr>
          <w:rFonts w:cstheme="minorHAnsi"/>
        </w:rPr>
        <w:t xml:space="preserve"> can help educate folks about the costs involved with providing </w:t>
      </w:r>
      <w:r w:rsidR="00274558">
        <w:rPr>
          <w:rFonts w:cstheme="minorHAnsi"/>
        </w:rPr>
        <w:t>9-1-1</w:t>
      </w:r>
      <w:r w:rsidRPr="00424119">
        <w:rPr>
          <w:rFonts w:cstheme="minorHAnsi"/>
        </w:rPr>
        <w:t xml:space="preserve"> service and how do you allocate 9-1-1 costs?  Would it be appropriate to submit a grant for a new cell tower and everything involved with that when that cell tower will be used for commercial purposes? Is it reasonable to re-coup 100% of </w:t>
      </w:r>
      <w:r w:rsidR="00A71338">
        <w:rPr>
          <w:rFonts w:cstheme="minorHAnsi"/>
        </w:rPr>
        <w:t xml:space="preserve">the </w:t>
      </w:r>
      <w:r w:rsidRPr="00424119">
        <w:rPr>
          <w:rFonts w:cstheme="minorHAnsi"/>
        </w:rPr>
        <w:t xml:space="preserve">costs; no, but wireless 9-1-1 service is not available without that cell tower. Rural wireless providers do not have the same revenue base that national providers have, who, unfortunately, do not cover many of the rural parts of our state. Many counties have a limited tax base as well and face similar challenges. </w:t>
      </w:r>
    </w:p>
    <w:p w14:paraId="2C2C8191" w14:textId="50BA2CE1" w:rsidR="00424119" w:rsidRDefault="00A71338" w:rsidP="00424119">
      <w:pPr>
        <w:pStyle w:val="NoSpacing"/>
        <w:rPr>
          <w:rFonts w:cstheme="minorHAnsi"/>
        </w:rPr>
      </w:pPr>
      <w:r>
        <w:rPr>
          <w:rFonts w:cstheme="minorHAnsi"/>
        </w:rPr>
        <w:t xml:space="preserve">Chairman Ness </w:t>
      </w:r>
      <w:r w:rsidR="00424119" w:rsidRPr="00424119">
        <w:rPr>
          <w:rFonts w:cstheme="minorHAnsi"/>
        </w:rPr>
        <w:t>asked Mike to</w:t>
      </w:r>
      <w:r>
        <w:rPr>
          <w:rFonts w:cstheme="minorHAnsi"/>
        </w:rPr>
        <w:t xml:space="preserve"> </w:t>
      </w:r>
      <w:r w:rsidR="00274558">
        <w:rPr>
          <w:rFonts w:cstheme="minorHAnsi"/>
        </w:rPr>
        <w:t xml:space="preserve">consider </w:t>
      </w:r>
      <w:r w:rsidR="00424119" w:rsidRPr="00424119">
        <w:rPr>
          <w:rFonts w:cstheme="minorHAnsi"/>
        </w:rPr>
        <w:t>allocat</w:t>
      </w:r>
      <w:r>
        <w:rPr>
          <w:rFonts w:cstheme="minorHAnsi"/>
        </w:rPr>
        <w:t>ing</w:t>
      </w:r>
      <w:r w:rsidR="00424119" w:rsidRPr="00424119">
        <w:rPr>
          <w:rFonts w:cstheme="minorHAnsi"/>
        </w:rPr>
        <w:t xml:space="preserve"> an amount or percentage from the grant account that would be set aside for wireless provider</w:t>
      </w:r>
      <w:r>
        <w:rPr>
          <w:rFonts w:cstheme="minorHAnsi"/>
        </w:rPr>
        <w:t xml:space="preserve"> 9-1-1 cost recovery</w:t>
      </w:r>
      <w:r w:rsidR="00424119" w:rsidRPr="00424119">
        <w:rPr>
          <w:rFonts w:cstheme="minorHAnsi"/>
        </w:rPr>
        <w:t>. The remaining amount would be available for grants for NG9-1-1.</w:t>
      </w:r>
    </w:p>
    <w:p w14:paraId="42736C0C" w14:textId="77777777" w:rsidR="00622E9D" w:rsidRDefault="00622E9D" w:rsidP="00424119">
      <w:pPr>
        <w:pStyle w:val="NoSpacing"/>
        <w:rPr>
          <w:rFonts w:cstheme="minorHAnsi"/>
        </w:rPr>
      </w:pPr>
    </w:p>
    <w:p w14:paraId="6104D010" w14:textId="77777777" w:rsidR="00622E9D" w:rsidRDefault="00622E9D" w:rsidP="00424119">
      <w:pPr>
        <w:pStyle w:val="NoSpacing"/>
        <w:rPr>
          <w:rFonts w:cstheme="minorHAnsi"/>
          <w:b/>
          <w:bCs/>
        </w:rPr>
      </w:pPr>
      <w:r>
        <w:rPr>
          <w:rFonts w:cstheme="minorHAnsi"/>
          <w:b/>
          <w:bCs/>
        </w:rPr>
        <w:t>Council Subcommittees</w:t>
      </w:r>
    </w:p>
    <w:p w14:paraId="10AEEF80" w14:textId="772124A5" w:rsidR="000A21C1" w:rsidRPr="000A21C1" w:rsidRDefault="000A21C1" w:rsidP="000A21C1">
      <w:pPr>
        <w:pStyle w:val="NoSpacing"/>
        <w:rPr>
          <w:rFonts w:cstheme="minorHAnsi"/>
        </w:rPr>
      </w:pPr>
      <w:r w:rsidRPr="000A21C1">
        <w:rPr>
          <w:rFonts w:cstheme="minorHAnsi"/>
        </w:rPr>
        <w:t xml:space="preserve">Chairman Ness </w:t>
      </w:r>
      <w:r>
        <w:rPr>
          <w:rFonts w:cstheme="minorHAnsi"/>
        </w:rPr>
        <w:t>provided an overview of the current council subcommittees. Previously t</w:t>
      </w:r>
      <w:r w:rsidRPr="000A21C1">
        <w:rPr>
          <w:rFonts w:cstheme="minorHAnsi"/>
        </w:rPr>
        <w:t xml:space="preserve">he </w:t>
      </w:r>
      <w:r w:rsidR="0059016B">
        <w:rPr>
          <w:rFonts w:cstheme="minorHAnsi"/>
        </w:rPr>
        <w:t>C</w:t>
      </w:r>
      <w:r w:rsidRPr="000A21C1">
        <w:rPr>
          <w:rFonts w:cstheme="minorHAnsi"/>
        </w:rPr>
        <w:t>ouncil created two subcommittees in 2017 to implement H</w:t>
      </w:r>
      <w:r>
        <w:rPr>
          <w:rFonts w:cstheme="minorHAnsi"/>
        </w:rPr>
        <w:t xml:space="preserve">ouse </w:t>
      </w:r>
      <w:r w:rsidRPr="000A21C1">
        <w:rPr>
          <w:rFonts w:cstheme="minorHAnsi"/>
        </w:rPr>
        <w:t>B</w:t>
      </w:r>
      <w:r>
        <w:rPr>
          <w:rFonts w:cstheme="minorHAnsi"/>
        </w:rPr>
        <w:t xml:space="preserve">ill </w:t>
      </w:r>
      <w:r w:rsidRPr="000A21C1">
        <w:rPr>
          <w:rFonts w:cstheme="minorHAnsi"/>
        </w:rPr>
        <w:t>61</w:t>
      </w:r>
      <w:r>
        <w:rPr>
          <w:rFonts w:cstheme="minorHAnsi"/>
        </w:rPr>
        <w:t xml:space="preserve"> that included the </w:t>
      </w:r>
      <w:r w:rsidRPr="000A21C1">
        <w:rPr>
          <w:rFonts w:cstheme="minorHAnsi"/>
        </w:rPr>
        <w:t xml:space="preserve">Administrative Rules </w:t>
      </w:r>
      <w:r>
        <w:rPr>
          <w:rFonts w:cstheme="minorHAnsi"/>
        </w:rPr>
        <w:t xml:space="preserve">and </w:t>
      </w:r>
      <w:r w:rsidRPr="000A21C1">
        <w:rPr>
          <w:rFonts w:cstheme="minorHAnsi"/>
        </w:rPr>
        <w:t>GIS/Statewide 9-1-1 Plan Subcommittee</w:t>
      </w:r>
      <w:r>
        <w:rPr>
          <w:rFonts w:cstheme="minorHAnsi"/>
        </w:rPr>
        <w:t>s</w:t>
      </w:r>
      <w:r w:rsidRPr="000A21C1">
        <w:rPr>
          <w:rFonts w:cstheme="minorHAnsi"/>
        </w:rPr>
        <w:t xml:space="preserve">. He clarified that these are not standing subcommittees. The work tasked </w:t>
      </w:r>
      <w:r>
        <w:rPr>
          <w:rFonts w:cstheme="minorHAnsi"/>
        </w:rPr>
        <w:t xml:space="preserve">to these subcommittees </w:t>
      </w:r>
      <w:r w:rsidRPr="000A21C1">
        <w:rPr>
          <w:rFonts w:cstheme="minorHAnsi"/>
        </w:rPr>
        <w:t xml:space="preserve">by the </w:t>
      </w:r>
      <w:r w:rsidR="0059016B">
        <w:rPr>
          <w:rFonts w:cstheme="minorHAnsi"/>
        </w:rPr>
        <w:t>C</w:t>
      </w:r>
      <w:r w:rsidRPr="000A21C1">
        <w:rPr>
          <w:rFonts w:cstheme="minorHAnsi"/>
        </w:rPr>
        <w:t xml:space="preserve">ouncil has been completed. </w:t>
      </w:r>
      <w:r>
        <w:rPr>
          <w:rFonts w:cstheme="minorHAnsi"/>
        </w:rPr>
        <w:t>Subcommittee</w:t>
      </w:r>
      <w:r w:rsidRPr="000A21C1">
        <w:rPr>
          <w:rFonts w:cstheme="minorHAnsi"/>
        </w:rPr>
        <w:t xml:space="preserve"> work is directed and assigned by the </w:t>
      </w:r>
      <w:r w:rsidR="0059016B">
        <w:rPr>
          <w:rFonts w:cstheme="minorHAnsi"/>
        </w:rPr>
        <w:t>C</w:t>
      </w:r>
      <w:r w:rsidRPr="000A21C1">
        <w:rPr>
          <w:rFonts w:cstheme="minorHAnsi"/>
        </w:rPr>
        <w:t xml:space="preserve">ouncil. Currently there is only one </w:t>
      </w:r>
      <w:r>
        <w:rPr>
          <w:rFonts w:cstheme="minorHAnsi"/>
        </w:rPr>
        <w:t xml:space="preserve">active </w:t>
      </w:r>
      <w:r w:rsidRPr="000A21C1">
        <w:rPr>
          <w:rFonts w:cstheme="minorHAnsi"/>
        </w:rPr>
        <w:t xml:space="preserve">subcommittee, which is the 9-1-1 </w:t>
      </w:r>
      <w:r>
        <w:rPr>
          <w:rFonts w:cstheme="minorHAnsi"/>
        </w:rPr>
        <w:t>G</w:t>
      </w:r>
      <w:r w:rsidRPr="000A21C1">
        <w:rPr>
          <w:rFonts w:cstheme="minorHAnsi"/>
        </w:rPr>
        <w:t xml:space="preserve">rant </w:t>
      </w:r>
      <w:r>
        <w:rPr>
          <w:rFonts w:cstheme="minorHAnsi"/>
        </w:rPr>
        <w:t>P</w:t>
      </w:r>
      <w:r w:rsidRPr="000A21C1">
        <w:rPr>
          <w:rFonts w:cstheme="minorHAnsi"/>
        </w:rPr>
        <w:t xml:space="preserve">rogram </w:t>
      </w:r>
      <w:r>
        <w:rPr>
          <w:rFonts w:cstheme="minorHAnsi"/>
        </w:rPr>
        <w:t>S</w:t>
      </w:r>
      <w:r w:rsidRPr="000A21C1">
        <w:rPr>
          <w:rFonts w:cstheme="minorHAnsi"/>
        </w:rPr>
        <w:t xml:space="preserve">ubcommittee. </w:t>
      </w:r>
      <w:r w:rsidR="00FA1E7B">
        <w:rPr>
          <w:rFonts w:cstheme="minorHAnsi"/>
        </w:rPr>
        <w:t>T</w:t>
      </w:r>
      <w:r w:rsidRPr="000A21C1">
        <w:rPr>
          <w:rFonts w:cstheme="minorHAnsi"/>
        </w:rPr>
        <w:t xml:space="preserve">he </w:t>
      </w:r>
      <w:r w:rsidR="00FA1E7B" w:rsidRPr="000A21C1">
        <w:rPr>
          <w:rFonts w:cstheme="minorHAnsi"/>
        </w:rPr>
        <w:t xml:space="preserve">Administrative Rules </w:t>
      </w:r>
      <w:r w:rsidR="00FA1E7B">
        <w:rPr>
          <w:rFonts w:cstheme="minorHAnsi"/>
        </w:rPr>
        <w:t xml:space="preserve">and </w:t>
      </w:r>
      <w:r w:rsidR="00FA1E7B" w:rsidRPr="000A21C1">
        <w:rPr>
          <w:rFonts w:cstheme="minorHAnsi"/>
        </w:rPr>
        <w:t>GIS/Statewide 9-1-1 Plan Subcommittee</w:t>
      </w:r>
      <w:r w:rsidR="00FA1E7B">
        <w:rPr>
          <w:rFonts w:cstheme="minorHAnsi"/>
        </w:rPr>
        <w:t>s should be closed</w:t>
      </w:r>
      <w:r w:rsidRPr="000A21C1">
        <w:rPr>
          <w:rFonts w:cstheme="minorHAnsi"/>
        </w:rPr>
        <w:t>.</w:t>
      </w:r>
      <w:r>
        <w:rPr>
          <w:rFonts w:cstheme="minorHAnsi"/>
        </w:rPr>
        <w:t xml:space="preserve">  Member </w:t>
      </w:r>
      <w:r w:rsidRPr="000A21C1">
        <w:rPr>
          <w:rFonts w:cstheme="minorHAnsi"/>
        </w:rPr>
        <w:t>Kelly asked about the outstanding task</w:t>
      </w:r>
      <w:r>
        <w:rPr>
          <w:rFonts w:cstheme="minorHAnsi"/>
        </w:rPr>
        <w:t>s</w:t>
      </w:r>
      <w:r w:rsidRPr="000A21C1">
        <w:rPr>
          <w:rFonts w:cstheme="minorHAnsi"/>
        </w:rPr>
        <w:t xml:space="preserve"> for the Administrative Rules Subcommittee, which could not be completed because it was waiting for the Statewide 9-1-1 Plan to be finished. Chairman Ness reported that there was an outstanding task to draft rules for the NG9-1-1 Infrastructure program. We could not complete those rules because the draft Statewide 9-1-1 Plan was not complete. </w:t>
      </w:r>
      <w:r>
        <w:rPr>
          <w:rFonts w:cstheme="minorHAnsi"/>
        </w:rPr>
        <w:t xml:space="preserve">The </w:t>
      </w:r>
      <w:r w:rsidR="0059016B">
        <w:rPr>
          <w:rFonts w:cstheme="minorHAnsi"/>
        </w:rPr>
        <w:t>D</w:t>
      </w:r>
      <w:r>
        <w:rPr>
          <w:rFonts w:cstheme="minorHAnsi"/>
        </w:rPr>
        <w:t xml:space="preserve">epartment requested that the 2019 </w:t>
      </w:r>
      <w:r w:rsidR="00FA1E7B">
        <w:rPr>
          <w:rFonts w:cstheme="minorHAnsi"/>
        </w:rPr>
        <w:t>L</w:t>
      </w:r>
      <w:r>
        <w:rPr>
          <w:rFonts w:cstheme="minorHAnsi"/>
        </w:rPr>
        <w:t xml:space="preserve">egislature amend the termination language for </w:t>
      </w:r>
      <w:r w:rsidRPr="000A21C1">
        <w:rPr>
          <w:rFonts w:cstheme="minorHAnsi"/>
        </w:rPr>
        <w:t>the NG9-1-1 Infrastructure program</w:t>
      </w:r>
      <w:r>
        <w:rPr>
          <w:rFonts w:cstheme="minorHAnsi"/>
        </w:rPr>
        <w:t>.  Unfortunately, those efforts were met with political opposition and the</w:t>
      </w:r>
      <w:r w:rsidRPr="000A21C1">
        <w:rPr>
          <w:rFonts w:cstheme="minorHAnsi"/>
        </w:rPr>
        <w:t xml:space="preserve"> program has expired in law. Since </w:t>
      </w:r>
      <w:r w:rsidR="00274558">
        <w:rPr>
          <w:rFonts w:cstheme="minorHAnsi"/>
        </w:rPr>
        <w:t xml:space="preserve">the </w:t>
      </w:r>
      <w:r w:rsidR="00274558" w:rsidRPr="000A21C1">
        <w:rPr>
          <w:rFonts w:cstheme="minorHAnsi"/>
        </w:rPr>
        <w:t>NG9-1-1 Infrastructure program</w:t>
      </w:r>
      <w:r w:rsidRPr="000A21C1">
        <w:rPr>
          <w:rFonts w:cstheme="minorHAnsi"/>
        </w:rPr>
        <w:t xml:space="preserve"> no longer </w:t>
      </w:r>
      <w:r w:rsidR="00274558">
        <w:rPr>
          <w:rFonts w:cstheme="minorHAnsi"/>
        </w:rPr>
        <w:t xml:space="preserve">legally </w:t>
      </w:r>
      <w:r w:rsidRPr="000A21C1">
        <w:rPr>
          <w:rFonts w:cstheme="minorHAnsi"/>
        </w:rPr>
        <w:t>exists</w:t>
      </w:r>
      <w:r w:rsidR="00155BD7">
        <w:rPr>
          <w:rFonts w:cstheme="minorHAnsi"/>
        </w:rPr>
        <w:t xml:space="preserve"> in law</w:t>
      </w:r>
      <w:r w:rsidRPr="000A21C1">
        <w:rPr>
          <w:rFonts w:cstheme="minorHAnsi"/>
        </w:rPr>
        <w:t>, there is</w:t>
      </w:r>
      <w:r w:rsidR="00274558">
        <w:rPr>
          <w:rFonts w:cstheme="minorHAnsi"/>
        </w:rPr>
        <w:t xml:space="preserve">n’t </w:t>
      </w:r>
      <w:r w:rsidRPr="000A21C1">
        <w:rPr>
          <w:rFonts w:cstheme="minorHAnsi"/>
        </w:rPr>
        <w:t xml:space="preserve">a need </w:t>
      </w:r>
      <w:r w:rsidR="00274558">
        <w:rPr>
          <w:rFonts w:cstheme="minorHAnsi"/>
        </w:rPr>
        <w:t xml:space="preserve">or requirement </w:t>
      </w:r>
      <w:r w:rsidRPr="000A21C1">
        <w:rPr>
          <w:rFonts w:cstheme="minorHAnsi"/>
        </w:rPr>
        <w:t xml:space="preserve">to develop administrative rules </w:t>
      </w:r>
      <w:r w:rsidR="00274558">
        <w:rPr>
          <w:rFonts w:cstheme="minorHAnsi"/>
        </w:rPr>
        <w:t>for the program</w:t>
      </w:r>
      <w:r w:rsidRPr="000A21C1">
        <w:rPr>
          <w:rFonts w:cstheme="minorHAnsi"/>
        </w:rPr>
        <w:t>. The work of these two subcommittees is complete.</w:t>
      </w:r>
    </w:p>
    <w:p w14:paraId="2226B461" w14:textId="77777777" w:rsidR="00A71338" w:rsidRDefault="00A71338" w:rsidP="00424119">
      <w:pPr>
        <w:pStyle w:val="NoSpacing"/>
        <w:rPr>
          <w:rFonts w:cstheme="minorHAnsi"/>
        </w:rPr>
      </w:pPr>
    </w:p>
    <w:p w14:paraId="3027E80A" w14:textId="744AA121" w:rsidR="009E662C" w:rsidRDefault="009E662C" w:rsidP="007772B4">
      <w:pPr>
        <w:pStyle w:val="NoSpacing"/>
        <w:rPr>
          <w:rFonts w:cstheme="minorHAnsi"/>
          <w:b/>
          <w:bCs/>
        </w:rPr>
      </w:pPr>
      <w:r w:rsidRPr="00EA41FF">
        <w:rPr>
          <w:rFonts w:cstheme="minorHAnsi"/>
          <w:b/>
          <w:bCs/>
        </w:rPr>
        <w:t xml:space="preserve">Motion was made by Member </w:t>
      </w:r>
      <w:r>
        <w:rPr>
          <w:rFonts w:cstheme="minorHAnsi"/>
          <w:b/>
          <w:bCs/>
        </w:rPr>
        <w:t>Honzel</w:t>
      </w:r>
      <w:r w:rsidRPr="00EA41FF">
        <w:rPr>
          <w:rFonts w:cstheme="minorHAnsi"/>
          <w:b/>
          <w:bCs/>
        </w:rPr>
        <w:t xml:space="preserve"> to </w:t>
      </w:r>
      <w:r>
        <w:rPr>
          <w:rFonts w:cstheme="minorHAnsi"/>
          <w:b/>
          <w:bCs/>
        </w:rPr>
        <w:t xml:space="preserve">close the </w:t>
      </w:r>
      <w:r w:rsidRPr="009E662C">
        <w:rPr>
          <w:rFonts w:cstheme="minorHAnsi"/>
          <w:b/>
          <w:bCs/>
        </w:rPr>
        <w:t>Administrative Rules and GIS/Statewide 9-1-1 Plan Subcommittees</w:t>
      </w:r>
      <w:r w:rsidR="00274558">
        <w:rPr>
          <w:rFonts w:cstheme="minorHAnsi"/>
          <w:b/>
          <w:bCs/>
        </w:rPr>
        <w:t xml:space="preserve"> and t</w:t>
      </w:r>
      <w:r w:rsidRPr="00EA41FF">
        <w:rPr>
          <w:rFonts w:cstheme="minorHAnsi"/>
          <w:b/>
          <w:bCs/>
        </w:rPr>
        <w:t xml:space="preserve">he motion was seconded by Member </w:t>
      </w:r>
      <w:r>
        <w:rPr>
          <w:rFonts w:cstheme="minorHAnsi"/>
          <w:b/>
          <w:bCs/>
        </w:rPr>
        <w:t>Beck</w:t>
      </w:r>
      <w:r w:rsidR="00274558">
        <w:rPr>
          <w:rFonts w:cstheme="minorHAnsi"/>
          <w:b/>
          <w:bCs/>
        </w:rPr>
        <w:t xml:space="preserve">. The </w:t>
      </w:r>
      <w:r w:rsidR="007772B4">
        <w:rPr>
          <w:rFonts w:cstheme="minorHAnsi"/>
          <w:b/>
          <w:bCs/>
        </w:rPr>
        <w:t>motion</w:t>
      </w:r>
      <w:r w:rsidRPr="00EA41FF">
        <w:rPr>
          <w:rFonts w:cstheme="minorHAnsi"/>
          <w:b/>
          <w:bCs/>
        </w:rPr>
        <w:t xml:space="preserve"> passed with all in favor, none opposed, and none abstaining.</w:t>
      </w:r>
    </w:p>
    <w:p w14:paraId="7BF70492" w14:textId="77777777" w:rsidR="007772B4" w:rsidRPr="007772B4" w:rsidRDefault="007772B4" w:rsidP="007772B4">
      <w:pPr>
        <w:pStyle w:val="NoSpacing"/>
        <w:rPr>
          <w:rFonts w:cstheme="minorHAnsi"/>
          <w:b/>
          <w:bCs/>
        </w:rPr>
      </w:pPr>
    </w:p>
    <w:p w14:paraId="45BBE409" w14:textId="77777777" w:rsidR="00274558" w:rsidRDefault="009E662C" w:rsidP="009E662C">
      <w:pPr>
        <w:pStyle w:val="NoSpacing"/>
        <w:rPr>
          <w:rFonts w:cstheme="minorHAnsi"/>
        </w:rPr>
      </w:pPr>
      <w:r w:rsidRPr="00274558">
        <w:rPr>
          <w:rFonts w:cstheme="minorHAnsi"/>
          <w:b/>
          <w:bCs/>
        </w:rPr>
        <w:t>9-1-1 Grant Program Improvements</w:t>
      </w:r>
      <w:r w:rsidRPr="00274558">
        <w:rPr>
          <w:rFonts w:cstheme="minorHAnsi"/>
        </w:rPr>
        <w:t xml:space="preserve"> </w:t>
      </w:r>
    </w:p>
    <w:p w14:paraId="0E8DD511" w14:textId="08712656" w:rsidR="006A4A51" w:rsidRDefault="00274558" w:rsidP="006A4A51">
      <w:pPr>
        <w:pStyle w:val="NoSpacing"/>
        <w:rPr>
          <w:rFonts w:cstheme="minorHAnsi"/>
        </w:rPr>
      </w:pPr>
      <w:r w:rsidRPr="000A21C1">
        <w:rPr>
          <w:rFonts w:cstheme="minorHAnsi"/>
        </w:rPr>
        <w:t xml:space="preserve">Chairman Ness </w:t>
      </w:r>
      <w:r>
        <w:rPr>
          <w:rFonts w:cstheme="minorHAnsi"/>
        </w:rPr>
        <w:t xml:space="preserve">provided an overview of the </w:t>
      </w:r>
      <w:r w:rsidR="009E662C" w:rsidRPr="00274558">
        <w:rPr>
          <w:rFonts w:cstheme="minorHAnsi"/>
        </w:rPr>
        <w:t xml:space="preserve">recommendations </w:t>
      </w:r>
      <w:r>
        <w:rPr>
          <w:rFonts w:cstheme="minorHAnsi"/>
        </w:rPr>
        <w:t xml:space="preserve">from the </w:t>
      </w:r>
      <w:r w:rsidRPr="000A21C1">
        <w:rPr>
          <w:rFonts w:cstheme="minorHAnsi"/>
        </w:rPr>
        <w:t xml:space="preserve">9-1-1 </w:t>
      </w:r>
      <w:r>
        <w:rPr>
          <w:rFonts w:cstheme="minorHAnsi"/>
        </w:rPr>
        <w:t>G</w:t>
      </w:r>
      <w:r w:rsidRPr="000A21C1">
        <w:rPr>
          <w:rFonts w:cstheme="minorHAnsi"/>
        </w:rPr>
        <w:t xml:space="preserve">rant </w:t>
      </w:r>
      <w:r>
        <w:rPr>
          <w:rFonts w:cstheme="minorHAnsi"/>
        </w:rPr>
        <w:t>P</w:t>
      </w:r>
      <w:r w:rsidRPr="000A21C1">
        <w:rPr>
          <w:rFonts w:cstheme="minorHAnsi"/>
        </w:rPr>
        <w:t xml:space="preserve">rogram </w:t>
      </w:r>
      <w:r>
        <w:rPr>
          <w:rFonts w:cstheme="minorHAnsi"/>
        </w:rPr>
        <w:t>S</w:t>
      </w:r>
      <w:r w:rsidRPr="000A21C1">
        <w:rPr>
          <w:rFonts w:cstheme="minorHAnsi"/>
        </w:rPr>
        <w:t>ubcommittee</w:t>
      </w:r>
      <w:r>
        <w:rPr>
          <w:rFonts w:cstheme="minorHAnsi"/>
        </w:rPr>
        <w:t xml:space="preserve"> and requested that the </w:t>
      </w:r>
      <w:r w:rsidR="0059016B">
        <w:rPr>
          <w:rFonts w:cstheme="minorHAnsi"/>
        </w:rPr>
        <w:t>C</w:t>
      </w:r>
      <w:r>
        <w:rPr>
          <w:rFonts w:cstheme="minorHAnsi"/>
        </w:rPr>
        <w:t xml:space="preserve">ouncil advise the </w:t>
      </w:r>
      <w:r w:rsidR="0059016B">
        <w:rPr>
          <w:rFonts w:cstheme="minorHAnsi"/>
        </w:rPr>
        <w:t>D</w:t>
      </w:r>
      <w:r>
        <w:rPr>
          <w:rFonts w:cstheme="minorHAnsi"/>
        </w:rPr>
        <w:t xml:space="preserve">epartment in </w:t>
      </w:r>
      <w:r w:rsidR="006A4A51">
        <w:rPr>
          <w:rFonts w:cstheme="minorHAnsi"/>
        </w:rPr>
        <w:t>adopting</w:t>
      </w:r>
      <w:r>
        <w:rPr>
          <w:rFonts w:cstheme="minorHAnsi"/>
        </w:rPr>
        <w:t xml:space="preserve"> the subcommittee’s </w:t>
      </w:r>
      <w:r w:rsidR="006A4A51">
        <w:rPr>
          <w:rFonts w:cstheme="minorHAnsi"/>
        </w:rPr>
        <w:t>recommended grant award</w:t>
      </w:r>
      <w:r>
        <w:rPr>
          <w:rFonts w:cstheme="minorHAnsi"/>
        </w:rPr>
        <w:t xml:space="preserve"> criteria.  </w:t>
      </w:r>
      <w:r w:rsidR="006A4A51">
        <w:rPr>
          <w:rFonts w:cstheme="minorHAnsi"/>
        </w:rPr>
        <w:t>The recommended criteria include:</w:t>
      </w:r>
    </w:p>
    <w:p w14:paraId="558FC34D" w14:textId="10E7D631" w:rsidR="006A4A51" w:rsidRDefault="006A4A51" w:rsidP="006A4A51">
      <w:pPr>
        <w:pStyle w:val="NoSpacing"/>
        <w:numPr>
          <w:ilvl w:val="0"/>
          <w:numId w:val="2"/>
        </w:numPr>
        <w:rPr>
          <w:rFonts w:cstheme="minorHAnsi"/>
        </w:rPr>
      </w:pPr>
      <w:r w:rsidRPr="006A4A51">
        <w:rPr>
          <w:rFonts w:cstheme="minorHAnsi"/>
        </w:rPr>
        <w:t>project duration</w:t>
      </w:r>
      <w:r>
        <w:rPr>
          <w:rFonts w:cstheme="minorHAnsi"/>
        </w:rPr>
        <w:t xml:space="preserve">: </w:t>
      </w:r>
      <w:r w:rsidRPr="006A4A51">
        <w:rPr>
          <w:rFonts w:cstheme="minorHAnsi"/>
        </w:rPr>
        <w:t xml:space="preserve">prioritize projects that require two years or less to complete; </w:t>
      </w:r>
    </w:p>
    <w:p w14:paraId="1EBD567E" w14:textId="77777777" w:rsidR="006A4A51" w:rsidRDefault="006A4A51" w:rsidP="006A4A51">
      <w:pPr>
        <w:pStyle w:val="NoSpacing"/>
        <w:numPr>
          <w:ilvl w:val="0"/>
          <w:numId w:val="2"/>
        </w:numPr>
        <w:rPr>
          <w:rFonts w:cstheme="minorHAnsi"/>
        </w:rPr>
      </w:pPr>
      <w:r w:rsidRPr="006A4A51">
        <w:rPr>
          <w:rFonts w:cstheme="minorHAnsi"/>
        </w:rPr>
        <w:t>number of applications submitted</w:t>
      </w:r>
      <w:r>
        <w:rPr>
          <w:rFonts w:cstheme="minorHAnsi"/>
        </w:rPr>
        <w:t xml:space="preserve">: </w:t>
      </w:r>
      <w:r w:rsidRPr="006A4A51">
        <w:rPr>
          <w:rFonts w:cstheme="minorHAnsi"/>
        </w:rPr>
        <w:t xml:space="preserve">prioritize applicants that submit one application over applicants that submit multiple applications in a single grant application cycle; </w:t>
      </w:r>
    </w:p>
    <w:p w14:paraId="1DB31211" w14:textId="295401AA" w:rsidR="006A4A51" w:rsidRDefault="006A4A51" w:rsidP="006A4A51">
      <w:pPr>
        <w:pStyle w:val="NoSpacing"/>
        <w:numPr>
          <w:ilvl w:val="0"/>
          <w:numId w:val="2"/>
        </w:numPr>
        <w:rPr>
          <w:rFonts w:cstheme="minorHAnsi"/>
        </w:rPr>
      </w:pPr>
      <w:r w:rsidRPr="006A4A51">
        <w:rPr>
          <w:rFonts w:cstheme="minorHAnsi"/>
        </w:rPr>
        <w:t>cost estimate detail</w:t>
      </w:r>
      <w:r>
        <w:rPr>
          <w:rFonts w:cstheme="minorHAnsi"/>
        </w:rPr>
        <w:t>:</w:t>
      </w:r>
      <w:r w:rsidRPr="006A4A51">
        <w:rPr>
          <w:rFonts w:cstheme="minorHAnsi"/>
        </w:rPr>
        <w:t xml:space="preserve">  prioritize applications that include a detailed cost estimate</w:t>
      </w:r>
      <w:r>
        <w:rPr>
          <w:rFonts w:cstheme="minorHAnsi"/>
        </w:rPr>
        <w:t>;</w:t>
      </w:r>
      <w:r w:rsidRPr="006A4A51">
        <w:rPr>
          <w:rFonts w:cstheme="minorHAnsi"/>
        </w:rPr>
        <w:t xml:space="preserve"> </w:t>
      </w:r>
    </w:p>
    <w:p w14:paraId="5B7856CD" w14:textId="3A7B638F" w:rsidR="006A4A51" w:rsidRDefault="006A4A51" w:rsidP="006A4A51">
      <w:pPr>
        <w:pStyle w:val="NoSpacing"/>
        <w:numPr>
          <w:ilvl w:val="0"/>
          <w:numId w:val="2"/>
        </w:numPr>
        <w:rPr>
          <w:rFonts w:cstheme="minorHAnsi"/>
        </w:rPr>
      </w:pPr>
      <w:r w:rsidRPr="006A4A51">
        <w:rPr>
          <w:rFonts w:cstheme="minorHAnsi"/>
        </w:rPr>
        <w:t>equipment and system life cycle</w:t>
      </w:r>
      <w:r>
        <w:rPr>
          <w:rFonts w:cstheme="minorHAnsi"/>
        </w:rPr>
        <w:t xml:space="preserve">: </w:t>
      </w:r>
      <w:r w:rsidRPr="006A4A51">
        <w:rPr>
          <w:rFonts w:cstheme="minorHAnsi"/>
        </w:rPr>
        <w:t xml:space="preserve">prioritize applications to replace equipment and systems that are at or near end of life or support; </w:t>
      </w:r>
      <w:r>
        <w:rPr>
          <w:rFonts w:cstheme="minorHAnsi"/>
        </w:rPr>
        <w:t>and</w:t>
      </w:r>
    </w:p>
    <w:p w14:paraId="40E8E41D" w14:textId="77777777" w:rsidR="006A4A51" w:rsidRDefault="006A4A51" w:rsidP="006A4A51">
      <w:pPr>
        <w:pStyle w:val="NoSpacing"/>
        <w:numPr>
          <w:ilvl w:val="0"/>
          <w:numId w:val="2"/>
        </w:numPr>
        <w:rPr>
          <w:rFonts w:cstheme="minorHAnsi"/>
        </w:rPr>
      </w:pPr>
      <w:r w:rsidRPr="006A4A51">
        <w:rPr>
          <w:rFonts w:cstheme="minorHAnsi"/>
        </w:rPr>
        <w:t>proportion of grant funding requested</w:t>
      </w:r>
      <w:r>
        <w:rPr>
          <w:rFonts w:cstheme="minorHAnsi"/>
        </w:rPr>
        <w:t>:</w:t>
      </w:r>
      <w:r w:rsidRPr="006A4A51">
        <w:rPr>
          <w:rFonts w:cstheme="minorHAnsi"/>
        </w:rPr>
        <w:t xml:space="preserve">  prioritize applications that request less than 33% of the total amount of grant funding available during the grant cycle</w:t>
      </w:r>
      <w:r>
        <w:rPr>
          <w:rFonts w:cstheme="minorHAnsi"/>
        </w:rPr>
        <w:t>.</w:t>
      </w:r>
    </w:p>
    <w:p w14:paraId="6F60BA14" w14:textId="77777777" w:rsidR="00155BD7" w:rsidRDefault="00155BD7" w:rsidP="009E662C">
      <w:pPr>
        <w:pStyle w:val="NoSpacing"/>
        <w:rPr>
          <w:rFonts w:cstheme="minorHAnsi"/>
        </w:rPr>
      </w:pPr>
    </w:p>
    <w:p w14:paraId="3DF71162" w14:textId="4D87D770" w:rsidR="006A4A51" w:rsidRDefault="006A4A51" w:rsidP="009E662C">
      <w:pPr>
        <w:pStyle w:val="NoSpacing"/>
        <w:rPr>
          <w:rFonts w:cstheme="minorHAnsi"/>
        </w:rPr>
      </w:pPr>
      <w:r>
        <w:rPr>
          <w:rFonts w:cstheme="minorHAnsi"/>
        </w:rPr>
        <w:lastRenderedPageBreak/>
        <w:t xml:space="preserve">Chairman Ness suggested adding an additional criterion: the inclusion of the project or need in the statewide 9-1-1 plan. The </w:t>
      </w:r>
      <w:r w:rsidR="0059016B">
        <w:rPr>
          <w:rFonts w:cstheme="minorHAnsi"/>
        </w:rPr>
        <w:t>C</w:t>
      </w:r>
      <w:r>
        <w:rPr>
          <w:rFonts w:cstheme="minorHAnsi"/>
        </w:rPr>
        <w:t xml:space="preserve">ouncil and the </w:t>
      </w:r>
      <w:r w:rsidR="0059016B">
        <w:rPr>
          <w:rFonts w:cstheme="minorHAnsi"/>
        </w:rPr>
        <w:t>D</w:t>
      </w:r>
      <w:r>
        <w:rPr>
          <w:rFonts w:cstheme="minorHAnsi"/>
        </w:rPr>
        <w:t xml:space="preserve">epartment should </w:t>
      </w:r>
      <w:r w:rsidRPr="006A4A51">
        <w:rPr>
          <w:rFonts w:cstheme="minorHAnsi"/>
        </w:rPr>
        <w:t>prioritize applications that address needs identified in the statewide 9-1-1 plan</w:t>
      </w:r>
      <w:r>
        <w:rPr>
          <w:rFonts w:cstheme="minorHAnsi"/>
        </w:rPr>
        <w:t xml:space="preserve">. Member Feiss </w:t>
      </w:r>
      <w:r w:rsidR="009E662C" w:rsidRPr="006A4A51">
        <w:rPr>
          <w:rFonts w:cstheme="minorHAnsi"/>
        </w:rPr>
        <w:t xml:space="preserve">objected </w:t>
      </w:r>
      <w:r>
        <w:rPr>
          <w:rFonts w:cstheme="minorHAnsi"/>
        </w:rPr>
        <w:t xml:space="preserve">to adding this criterion </w:t>
      </w:r>
      <w:r w:rsidR="009E662C" w:rsidRPr="006A4A51">
        <w:rPr>
          <w:rFonts w:cstheme="minorHAnsi"/>
        </w:rPr>
        <w:t xml:space="preserve">because the </w:t>
      </w:r>
      <w:r w:rsidR="0059016B">
        <w:rPr>
          <w:rFonts w:cstheme="minorHAnsi"/>
        </w:rPr>
        <w:t>C</w:t>
      </w:r>
      <w:r w:rsidR="009E662C" w:rsidRPr="006A4A51">
        <w:rPr>
          <w:rFonts w:cstheme="minorHAnsi"/>
        </w:rPr>
        <w:t xml:space="preserve">ouncil did not </w:t>
      </w:r>
      <w:r w:rsidR="0059016B">
        <w:rPr>
          <w:rFonts w:cstheme="minorHAnsi"/>
        </w:rPr>
        <w:t>provide</w:t>
      </w:r>
      <w:r w:rsidR="009E662C" w:rsidRPr="006A4A51">
        <w:rPr>
          <w:rFonts w:cstheme="minorHAnsi"/>
        </w:rPr>
        <w:t xml:space="preserve"> prior public notice of this recommendation</w:t>
      </w:r>
      <w:r w:rsidR="00766D11">
        <w:rPr>
          <w:rFonts w:cstheme="minorHAnsi"/>
        </w:rPr>
        <w:t xml:space="preserve"> and the </w:t>
      </w:r>
      <w:r w:rsidR="0059016B">
        <w:rPr>
          <w:rFonts w:cstheme="minorHAnsi"/>
        </w:rPr>
        <w:t>C</w:t>
      </w:r>
      <w:r w:rsidR="00766D11">
        <w:rPr>
          <w:rFonts w:cstheme="minorHAnsi"/>
        </w:rPr>
        <w:t>ouncil is amending administrative rules</w:t>
      </w:r>
      <w:r w:rsidR="009E662C" w:rsidRPr="006A4A51">
        <w:rPr>
          <w:rFonts w:cstheme="minorHAnsi"/>
        </w:rPr>
        <w:t xml:space="preserve">. </w:t>
      </w:r>
    </w:p>
    <w:p w14:paraId="2ACAEE31" w14:textId="77777777" w:rsidR="009E662C" w:rsidRPr="00A624B6" w:rsidRDefault="009E662C" w:rsidP="009E662C">
      <w:pPr>
        <w:pStyle w:val="NoSpacing"/>
        <w:rPr>
          <w:rFonts w:cstheme="minorHAnsi"/>
          <w:highlight w:val="lightGray"/>
        </w:rPr>
      </w:pPr>
    </w:p>
    <w:p w14:paraId="46208F70" w14:textId="7A28FC58" w:rsidR="009E662C" w:rsidRPr="00766D11" w:rsidRDefault="009E662C" w:rsidP="009E662C">
      <w:pPr>
        <w:pStyle w:val="NoSpacing"/>
        <w:rPr>
          <w:rFonts w:cstheme="minorHAnsi"/>
        </w:rPr>
      </w:pPr>
      <w:r w:rsidRPr="00766D11">
        <w:rPr>
          <w:rFonts w:cstheme="minorHAnsi"/>
        </w:rPr>
        <w:t xml:space="preserve">Don Harris explained that the duties of the </w:t>
      </w:r>
      <w:r w:rsidR="0059016B">
        <w:rPr>
          <w:rFonts w:cstheme="minorHAnsi"/>
        </w:rPr>
        <w:t>C</w:t>
      </w:r>
      <w:r w:rsidRPr="00766D11">
        <w:rPr>
          <w:rFonts w:cstheme="minorHAnsi"/>
        </w:rPr>
        <w:t>ouncil include advis</w:t>
      </w:r>
      <w:r w:rsidR="006A4A51" w:rsidRPr="00766D11">
        <w:rPr>
          <w:rFonts w:cstheme="minorHAnsi"/>
        </w:rPr>
        <w:t>ing</w:t>
      </w:r>
      <w:r w:rsidRPr="00766D11">
        <w:rPr>
          <w:rFonts w:cstheme="minorHAnsi"/>
        </w:rPr>
        <w:t xml:space="preserve"> the </w:t>
      </w:r>
      <w:r w:rsidR="0059016B">
        <w:rPr>
          <w:rFonts w:cstheme="minorHAnsi"/>
        </w:rPr>
        <w:t>D</w:t>
      </w:r>
      <w:r w:rsidRPr="00766D11">
        <w:rPr>
          <w:rFonts w:cstheme="minorHAnsi"/>
        </w:rPr>
        <w:t xml:space="preserve">epartment on significant matters concerning 9-1-1 system </w:t>
      </w:r>
      <w:r w:rsidR="00766D11" w:rsidRPr="00766D11">
        <w:rPr>
          <w:rFonts w:cstheme="minorHAnsi"/>
        </w:rPr>
        <w:t>and</w:t>
      </w:r>
      <w:r w:rsidRPr="00766D11">
        <w:rPr>
          <w:rFonts w:cstheme="minorHAnsi"/>
        </w:rPr>
        <w:t xml:space="preserve"> services in the state, including rule making. The advisory duty of the </w:t>
      </w:r>
      <w:r w:rsidR="0059016B">
        <w:rPr>
          <w:rFonts w:cstheme="minorHAnsi"/>
        </w:rPr>
        <w:t>C</w:t>
      </w:r>
      <w:r w:rsidRPr="00766D11">
        <w:rPr>
          <w:rFonts w:cstheme="minorHAnsi"/>
        </w:rPr>
        <w:t xml:space="preserve">ouncil does not mean that the </w:t>
      </w:r>
      <w:r w:rsidR="0059016B">
        <w:rPr>
          <w:rFonts w:cstheme="minorHAnsi"/>
        </w:rPr>
        <w:t>C</w:t>
      </w:r>
      <w:r w:rsidRPr="00766D11">
        <w:rPr>
          <w:rFonts w:cstheme="minorHAnsi"/>
        </w:rPr>
        <w:t xml:space="preserve">ouncil </w:t>
      </w:r>
      <w:r w:rsidR="00766D11" w:rsidRPr="00766D11">
        <w:rPr>
          <w:rFonts w:cstheme="minorHAnsi"/>
        </w:rPr>
        <w:t>must</w:t>
      </w:r>
      <w:r w:rsidRPr="00766D11">
        <w:rPr>
          <w:rFonts w:cstheme="minorHAnsi"/>
        </w:rPr>
        <w:t xml:space="preserve"> approve a set of draft rules. These are things the </w:t>
      </w:r>
      <w:r w:rsidR="0059016B">
        <w:rPr>
          <w:rFonts w:cstheme="minorHAnsi"/>
        </w:rPr>
        <w:t>D</w:t>
      </w:r>
      <w:r w:rsidRPr="00766D11">
        <w:rPr>
          <w:rFonts w:cstheme="minorHAnsi"/>
        </w:rPr>
        <w:t xml:space="preserve">epartment can consider when engaging in rule making. So, if the </w:t>
      </w:r>
      <w:r w:rsidR="0059016B">
        <w:rPr>
          <w:rFonts w:cstheme="minorHAnsi"/>
        </w:rPr>
        <w:t>C</w:t>
      </w:r>
      <w:r w:rsidRPr="00766D11">
        <w:rPr>
          <w:rFonts w:cstheme="minorHAnsi"/>
        </w:rPr>
        <w:t xml:space="preserve">ouncil felt it </w:t>
      </w:r>
      <w:r w:rsidR="00766D11">
        <w:rPr>
          <w:rFonts w:cstheme="minorHAnsi"/>
        </w:rPr>
        <w:t xml:space="preserve">was </w:t>
      </w:r>
      <w:r w:rsidRPr="00766D11">
        <w:rPr>
          <w:rFonts w:cstheme="minorHAnsi"/>
        </w:rPr>
        <w:t xml:space="preserve">appropriate to add the Statewide 9-1-1 Plan to </w:t>
      </w:r>
      <w:r w:rsidR="00766D11">
        <w:rPr>
          <w:rFonts w:cstheme="minorHAnsi"/>
        </w:rPr>
        <w:t>the recommended criteria</w:t>
      </w:r>
      <w:r w:rsidRPr="00766D11">
        <w:rPr>
          <w:rFonts w:cstheme="minorHAnsi"/>
        </w:rPr>
        <w:t xml:space="preserve">, then it would be within the authority of the </w:t>
      </w:r>
      <w:r w:rsidR="0059016B">
        <w:rPr>
          <w:rFonts w:cstheme="minorHAnsi"/>
        </w:rPr>
        <w:t>C</w:t>
      </w:r>
      <w:r w:rsidRPr="00766D11">
        <w:rPr>
          <w:rFonts w:cstheme="minorHAnsi"/>
        </w:rPr>
        <w:t xml:space="preserve">ouncil to do that. </w:t>
      </w:r>
    </w:p>
    <w:p w14:paraId="0A3E3560" w14:textId="77777777" w:rsidR="009E662C" w:rsidRPr="00A624B6" w:rsidRDefault="009E662C" w:rsidP="009E662C">
      <w:pPr>
        <w:pStyle w:val="NoSpacing"/>
        <w:rPr>
          <w:rFonts w:cstheme="minorHAnsi"/>
          <w:highlight w:val="lightGray"/>
        </w:rPr>
      </w:pPr>
    </w:p>
    <w:p w14:paraId="7CD4AD5D" w14:textId="01E69EE8" w:rsidR="009E662C" w:rsidRPr="00766D11" w:rsidRDefault="009E662C" w:rsidP="009E662C">
      <w:pPr>
        <w:pStyle w:val="NoSpacing"/>
        <w:rPr>
          <w:rFonts w:cstheme="minorHAnsi"/>
          <w:b/>
          <w:bCs/>
        </w:rPr>
      </w:pPr>
      <w:r w:rsidRPr="00766D11">
        <w:rPr>
          <w:rFonts w:cstheme="minorHAnsi"/>
          <w:b/>
          <w:bCs/>
        </w:rPr>
        <w:t xml:space="preserve">Motion: </w:t>
      </w:r>
      <w:r w:rsidR="00766D11">
        <w:rPr>
          <w:rFonts w:cstheme="minorHAnsi"/>
          <w:b/>
          <w:bCs/>
        </w:rPr>
        <w:t>Member Kelly</w:t>
      </w:r>
      <w:r w:rsidRPr="00766D11">
        <w:rPr>
          <w:rFonts w:cstheme="minorHAnsi"/>
          <w:b/>
          <w:bCs/>
        </w:rPr>
        <w:t xml:space="preserve"> moved to approve the list of </w:t>
      </w:r>
      <w:r w:rsidR="00766D11" w:rsidRPr="00766D11">
        <w:rPr>
          <w:rFonts w:cstheme="minorHAnsi"/>
          <w:b/>
          <w:bCs/>
        </w:rPr>
        <w:t>six</w:t>
      </w:r>
      <w:r w:rsidRPr="00766D11">
        <w:rPr>
          <w:rFonts w:cstheme="minorHAnsi"/>
          <w:b/>
          <w:bCs/>
        </w:rPr>
        <w:t xml:space="preserve"> recommend</w:t>
      </w:r>
      <w:r w:rsidR="00766D11" w:rsidRPr="00766D11">
        <w:rPr>
          <w:rFonts w:cstheme="minorHAnsi"/>
          <w:b/>
          <w:bCs/>
        </w:rPr>
        <w:t xml:space="preserve">ed </w:t>
      </w:r>
      <w:r w:rsidR="00200B2A">
        <w:rPr>
          <w:rFonts w:cstheme="minorHAnsi"/>
          <w:b/>
          <w:bCs/>
        </w:rPr>
        <w:t xml:space="preserve">grant award </w:t>
      </w:r>
      <w:r w:rsidR="00766D11" w:rsidRPr="00766D11">
        <w:rPr>
          <w:rFonts w:cstheme="minorHAnsi"/>
          <w:b/>
          <w:bCs/>
        </w:rPr>
        <w:t>criteria</w:t>
      </w:r>
      <w:r w:rsidRPr="00766D11">
        <w:rPr>
          <w:rFonts w:cstheme="minorHAnsi"/>
          <w:b/>
          <w:bCs/>
        </w:rPr>
        <w:t xml:space="preserve"> and the Statewide 9-1-1 Plan </w:t>
      </w:r>
      <w:r w:rsidR="00766D11">
        <w:rPr>
          <w:rFonts w:cstheme="minorHAnsi"/>
          <w:b/>
          <w:bCs/>
        </w:rPr>
        <w:t xml:space="preserve">criteria </w:t>
      </w:r>
      <w:r w:rsidR="00EF358F">
        <w:rPr>
          <w:rFonts w:cstheme="minorHAnsi"/>
          <w:b/>
          <w:bCs/>
        </w:rPr>
        <w:t xml:space="preserve">and </w:t>
      </w:r>
      <w:r w:rsidR="0059016B">
        <w:rPr>
          <w:rFonts w:cstheme="minorHAnsi"/>
          <w:b/>
          <w:bCs/>
        </w:rPr>
        <w:t>M</w:t>
      </w:r>
      <w:r w:rsidR="00411F9F">
        <w:rPr>
          <w:rFonts w:cstheme="minorHAnsi"/>
          <w:b/>
          <w:bCs/>
        </w:rPr>
        <w:t>ember</w:t>
      </w:r>
      <w:r w:rsidRPr="00766D11">
        <w:rPr>
          <w:rFonts w:cstheme="minorHAnsi"/>
          <w:b/>
          <w:bCs/>
        </w:rPr>
        <w:t xml:space="preserve"> Doto seconded. </w:t>
      </w:r>
    </w:p>
    <w:p w14:paraId="060BCE59" w14:textId="77777777" w:rsidR="009E662C" w:rsidRPr="00766D11" w:rsidRDefault="009E662C" w:rsidP="009E662C">
      <w:pPr>
        <w:pStyle w:val="NoSpacing"/>
        <w:rPr>
          <w:rFonts w:cstheme="minorHAnsi"/>
        </w:rPr>
      </w:pPr>
    </w:p>
    <w:p w14:paraId="61629E58" w14:textId="77777777" w:rsidR="007B34C7" w:rsidRDefault="009E662C" w:rsidP="009E662C">
      <w:pPr>
        <w:pStyle w:val="NoSpacing"/>
        <w:rPr>
          <w:rFonts w:cstheme="minorHAnsi"/>
        </w:rPr>
      </w:pPr>
      <w:r w:rsidRPr="00766D11">
        <w:rPr>
          <w:rFonts w:cstheme="minorHAnsi"/>
          <w:b/>
          <w:bCs/>
        </w:rPr>
        <w:t>Discussion on the Motion</w:t>
      </w:r>
    </w:p>
    <w:p w14:paraId="0DF7EA73" w14:textId="59104CE4" w:rsidR="009E662C" w:rsidRPr="00766D11" w:rsidRDefault="00766D11" w:rsidP="007B34C7">
      <w:pPr>
        <w:pStyle w:val="NoSpacing"/>
        <w:rPr>
          <w:rFonts w:cstheme="minorHAnsi"/>
        </w:rPr>
      </w:pPr>
      <w:r>
        <w:rPr>
          <w:rFonts w:cstheme="minorHAnsi"/>
        </w:rPr>
        <w:t>Member Feiss</w:t>
      </w:r>
      <w:r w:rsidR="009E662C" w:rsidRPr="00766D11">
        <w:rPr>
          <w:rFonts w:cstheme="minorHAnsi"/>
        </w:rPr>
        <w:t xml:space="preserve"> said this added recommendation risks turning the grant application into a </w:t>
      </w:r>
      <w:r>
        <w:rPr>
          <w:rFonts w:cstheme="minorHAnsi"/>
        </w:rPr>
        <w:t>c</w:t>
      </w:r>
      <w:r w:rsidR="009E662C" w:rsidRPr="00766D11">
        <w:rPr>
          <w:rFonts w:cstheme="minorHAnsi"/>
        </w:rPr>
        <w:t xml:space="preserve">apital </w:t>
      </w:r>
      <w:r>
        <w:rPr>
          <w:rFonts w:cstheme="minorHAnsi"/>
        </w:rPr>
        <w:t>e</w:t>
      </w:r>
      <w:r w:rsidR="009E662C" w:rsidRPr="00766D11">
        <w:rPr>
          <w:rFonts w:cstheme="minorHAnsi"/>
        </w:rPr>
        <w:t xml:space="preserve">xpense fund for upgrades to PSAPs at the expense of the operations and maintenance of </w:t>
      </w:r>
      <w:r>
        <w:rPr>
          <w:rFonts w:cstheme="minorHAnsi"/>
        </w:rPr>
        <w:t xml:space="preserve">telecom providers </w:t>
      </w:r>
      <w:r w:rsidR="009E662C" w:rsidRPr="00766D11">
        <w:rPr>
          <w:rFonts w:cstheme="minorHAnsi"/>
        </w:rPr>
        <w:t xml:space="preserve">that Mr. Kilgore articulated were also legitimate funding objectives </w:t>
      </w:r>
      <w:r w:rsidR="007B34C7">
        <w:rPr>
          <w:rFonts w:cstheme="minorHAnsi"/>
        </w:rPr>
        <w:t>for state 9-1-1 grant funding</w:t>
      </w:r>
      <w:r w:rsidR="009E662C" w:rsidRPr="00766D11">
        <w:rPr>
          <w:rFonts w:cstheme="minorHAnsi"/>
        </w:rPr>
        <w:t xml:space="preserve">. </w:t>
      </w:r>
      <w:r w:rsidR="007B34C7">
        <w:rPr>
          <w:rFonts w:cstheme="minorHAnsi"/>
        </w:rPr>
        <w:t>T</w:t>
      </w:r>
      <w:r w:rsidR="007B34C7" w:rsidRPr="00766D11">
        <w:rPr>
          <w:rFonts w:cstheme="minorHAnsi"/>
        </w:rPr>
        <w:t>h</w:t>
      </w:r>
      <w:r w:rsidR="007B34C7">
        <w:rPr>
          <w:rFonts w:cstheme="minorHAnsi"/>
        </w:rPr>
        <w:t>is</w:t>
      </w:r>
      <w:r w:rsidR="007B34C7" w:rsidRPr="00766D11">
        <w:rPr>
          <w:rFonts w:cstheme="minorHAnsi"/>
        </w:rPr>
        <w:t xml:space="preserve"> criteria</w:t>
      </w:r>
      <w:r w:rsidR="007B34C7">
        <w:rPr>
          <w:rFonts w:cstheme="minorHAnsi"/>
        </w:rPr>
        <w:t xml:space="preserve"> conflicts with the telecom provider preference in law.</w:t>
      </w:r>
    </w:p>
    <w:p w14:paraId="7AEA0781" w14:textId="77777777" w:rsidR="009E662C" w:rsidRPr="00766D11" w:rsidRDefault="009E662C" w:rsidP="009E662C">
      <w:pPr>
        <w:pStyle w:val="NoSpacing"/>
        <w:rPr>
          <w:rFonts w:cstheme="minorHAnsi"/>
        </w:rPr>
      </w:pPr>
    </w:p>
    <w:p w14:paraId="63847C09" w14:textId="16FCF609" w:rsidR="007B34C7" w:rsidRDefault="009E662C" w:rsidP="009E662C">
      <w:pPr>
        <w:pStyle w:val="NoSpacing"/>
        <w:rPr>
          <w:rFonts w:cstheme="minorHAnsi"/>
        </w:rPr>
      </w:pPr>
      <w:r w:rsidRPr="00766D11">
        <w:rPr>
          <w:rFonts w:cstheme="minorHAnsi"/>
        </w:rPr>
        <w:t xml:space="preserve">Don Harris </w:t>
      </w:r>
      <w:r w:rsidR="007B34C7" w:rsidRPr="00766D11">
        <w:rPr>
          <w:rFonts w:cstheme="minorHAnsi"/>
        </w:rPr>
        <w:t>s</w:t>
      </w:r>
      <w:r w:rsidR="007B34C7">
        <w:rPr>
          <w:rFonts w:cstheme="minorHAnsi"/>
        </w:rPr>
        <w:t xml:space="preserve">tated </w:t>
      </w:r>
      <w:r w:rsidR="007B34C7" w:rsidRPr="00766D11">
        <w:rPr>
          <w:rFonts w:cstheme="minorHAnsi"/>
        </w:rPr>
        <w:t>the</w:t>
      </w:r>
      <w:r w:rsidRPr="00766D11">
        <w:rPr>
          <w:rFonts w:cstheme="minorHAnsi"/>
        </w:rPr>
        <w:t xml:space="preserve"> </w:t>
      </w:r>
      <w:r w:rsidR="0059016B">
        <w:rPr>
          <w:rFonts w:cstheme="minorHAnsi"/>
        </w:rPr>
        <w:t>C</w:t>
      </w:r>
      <w:r w:rsidRPr="00766D11">
        <w:rPr>
          <w:rFonts w:cstheme="minorHAnsi"/>
        </w:rPr>
        <w:t xml:space="preserve">ouncil </w:t>
      </w:r>
      <w:r w:rsidR="007B34C7">
        <w:rPr>
          <w:rFonts w:cstheme="minorHAnsi"/>
        </w:rPr>
        <w:t xml:space="preserve">and the </w:t>
      </w:r>
      <w:r w:rsidR="0059016B">
        <w:rPr>
          <w:rFonts w:cstheme="minorHAnsi"/>
        </w:rPr>
        <w:t>D</w:t>
      </w:r>
      <w:r w:rsidR="007B34C7">
        <w:rPr>
          <w:rFonts w:cstheme="minorHAnsi"/>
        </w:rPr>
        <w:t>epartment must comply with the provider</w:t>
      </w:r>
      <w:r w:rsidRPr="00766D11">
        <w:rPr>
          <w:rFonts w:cstheme="minorHAnsi"/>
        </w:rPr>
        <w:t xml:space="preserve"> preference in the</w:t>
      </w:r>
      <w:r w:rsidR="007B34C7">
        <w:rPr>
          <w:rFonts w:cstheme="minorHAnsi"/>
        </w:rPr>
        <w:t xml:space="preserve"> grant program </w:t>
      </w:r>
      <w:r w:rsidRPr="00766D11">
        <w:rPr>
          <w:rFonts w:cstheme="minorHAnsi"/>
        </w:rPr>
        <w:t xml:space="preserve">statute. </w:t>
      </w:r>
      <w:r w:rsidR="007B34C7">
        <w:rPr>
          <w:rFonts w:cstheme="minorHAnsi"/>
        </w:rPr>
        <w:t>Administrative rules</w:t>
      </w:r>
      <w:r w:rsidR="00200B2A">
        <w:rPr>
          <w:rFonts w:cstheme="minorHAnsi"/>
        </w:rPr>
        <w:t xml:space="preserve"> and </w:t>
      </w:r>
      <w:r w:rsidRPr="00766D11">
        <w:rPr>
          <w:rFonts w:cstheme="minorHAnsi"/>
        </w:rPr>
        <w:t>policies</w:t>
      </w:r>
      <w:r w:rsidR="00200B2A">
        <w:rPr>
          <w:rFonts w:cstheme="minorHAnsi"/>
        </w:rPr>
        <w:t xml:space="preserve"> </w:t>
      </w:r>
      <w:r w:rsidRPr="00766D11">
        <w:rPr>
          <w:rFonts w:cstheme="minorHAnsi"/>
        </w:rPr>
        <w:t xml:space="preserve">are all secondary to the </w:t>
      </w:r>
      <w:r w:rsidR="007B34C7">
        <w:rPr>
          <w:rFonts w:cstheme="minorHAnsi"/>
        </w:rPr>
        <w:t>law</w:t>
      </w:r>
      <w:r w:rsidRPr="00766D11">
        <w:rPr>
          <w:rFonts w:cstheme="minorHAnsi"/>
        </w:rPr>
        <w:t xml:space="preserve">. If we were to include a recommendation to consider NG9-1-1 or other </w:t>
      </w:r>
      <w:r w:rsidR="007B34C7">
        <w:rPr>
          <w:rFonts w:cstheme="minorHAnsi"/>
        </w:rPr>
        <w:t>needs</w:t>
      </w:r>
      <w:r w:rsidRPr="00766D11">
        <w:rPr>
          <w:rFonts w:cstheme="minorHAnsi"/>
        </w:rPr>
        <w:t xml:space="preserve"> that </w:t>
      </w:r>
      <w:r w:rsidR="007B34C7">
        <w:rPr>
          <w:rFonts w:cstheme="minorHAnsi"/>
        </w:rPr>
        <w:t xml:space="preserve">are included in </w:t>
      </w:r>
      <w:r w:rsidRPr="00766D11">
        <w:rPr>
          <w:rFonts w:cstheme="minorHAnsi"/>
        </w:rPr>
        <w:t xml:space="preserve">the Statewide </w:t>
      </w:r>
      <w:r w:rsidR="007B34C7">
        <w:rPr>
          <w:rFonts w:cstheme="minorHAnsi"/>
        </w:rPr>
        <w:t xml:space="preserve">9-1-1 </w:t>
      </w:r>
      <w:r w:rsidRPr="00766D11">
        <w:rPr>
          <w:rFonts w:cstheme="minorHAnsi"/>
        </w:rPr>
        <w:t xml:space="preserve">Plan, these would be secondary to </w:t>
      </w:r>
      <w:r w:rsidR="007B34C7">
        <w:rPr>
          <w:rFonts w:cstheme="minorHAnsi"/>
        </w:rPr>
        <w:t>the provider</w:t>
      </w:r>
      <w:r w:rsidR="007B34C7" w:rsidRPr="00766D11">
        <w:rPr>
          <w:rFonts w:cstheme="minorHAnsi"/>
        </w:rPr>
        <w:t xml:space="preserve"> preference </w:t>
      </w:r>
      <w:r w:rsidRPr="00766D11">
        <w:rPr>
          <w:rFonts w:cstheme="minorHAnsi"/>
        </w:rPr>
        <w:t xml:space="preserve">the </w:t>
      </w:r>
      <w:r w:rsidR="007B34C7">
        <w:rPr>
          <w:rFonts w:cstheme="minorHAnsi"/>
        </w:rPr>
        <w:t>law</w:t>
      </w:r>
      <w:r w:rsidRPr="00766D11">
        <w:rPr>
          <w:rFonts w:cstheme="minorHAnsi"/>
        </w:rPr>
        <w:t xml:space="preserve"> already addresses. </w:t>
      </w:r>
    </w:p>
    <w:p w14:paraId="18E6921F" w14:textId="77777777" w:rsidR="009E662C" w:rsidRPr="00766D11" w:rsidRDefault="009E662C" w:rsidP="009E662C">
      <w:pPr>
        <w:pStyle w:val="NoSpacing"/>
        <w:rPr>
          <w:rFonts w:cstheme="minorHAnsi"/>
        </w:rPr>
      </w:pPr>
    </w:p>
    <w:p w14:paraId="6080637C" w14:textId="7D016F71" w:rsidR="009E662C" w:rsidRPr="00766D11" w:rsidRDefault="007B34C7" w:rsidP="009E662C">
      <w:pPr>
        <w:pStyle w:val="NoSpacing"/>
        <w:rPr>
          <w:rFonts w:cstheme="minorHAnsi"/>
        </w:rPr>
      </w:pPr>
      <w:r>
        <w:rPr>
          <w:rFonts w:cstheme="minorHAnsi"/>
        </w:rPr>
        <w:t>Member</w:t>
      </w:r>
      <w:r w:rsidR="009E662C" w:rsidRPr="00766D11">
        <w:rPr>
          <w:rFonts w:cstheme="minorHAnsi"/>
        </w:rPr>
        <w:t xml:space="preserve"> MacDonald s</w:t>
      </w:r>
      <w:r>
        <w:rPr>
          <w:rFonts w:cstheme="minorHAnsi"/>
        </w:rPr>
        <w:t>tated</w:t>
      </w:r>
      <w:r w:rsidR="009E662C" w:rsidRPr="00766D11">
        <w:rPr>
          <w:rFonts w:cstheme="minorHAnsi"/>
        </w:rPr>
        <w:t xml:space="preserve"> that we awarded </w:t>
      </w:r>
      <w:r>
        <w:rPr>
          <w:rFonts w:cstheme="minorHAnsi"/>
        </w:rPr>
        <w:t xml:space="preserve">grant </w:t>
      </w:r>
      <w:r w:rsidR="009E662C" w:rsidRPr="00766D11">
        <w:rPr>
          <w:rFonts w:cstheme="minorHAnsi"/>
        </w:rPr>
        <w:t xml:space="preserve">money to PSAPs that had money in their reserve </w:t>
      </w:r>
      <w:r w:rsidR="00EF358F" w:rsidRPr="00766D11">
        <w:rPr>
          <w:rFonts w:cstheme="minorHAnsi"/>
        </w:rPr>
        <w:t>fund,</w:t>
      </w:r>
      <w:r>
        <w:rPr>
          <w:rFonts w:cstheme="minorHAnsi"/>
        </w:rPr>
        <w:t xml:space="preserve"> and h</w:t>
      </w:r>
      <w:r w:rsidR="009E662C" w:rsidRPr="00766D11">
        <w:rPr>
          <w:rFonts w:cstheme="minorHAnsi"/>
        </w:rPr>
        <w:t xml:space="preserve">e thinks this </w:t>
      </w:r>
      <w:r>
        <w:rPr>
          <w:rFonts w:cstheme="minorHAnsi"/>
        </w:rPr>
        <w:t xml:space="preserve">practice </w:t>
      </w:r>
      <w:r w:rsidR="009E662C" w:rsidRPr="00766D11">
        <w:rPr>
          <w:rFonts w:cstheme="minorHAnsi"/>
        </w:rPr>
        <w:t xml:space="preserve">should </w:t>
      </w:r>
      <w:r>
        <w:rPr>
          <w:rFonts w:cstheme="minorHAnsi"/>
        </w:rPr>
        <w:t xml:space="preserve">not </w:t>
      </w:r>
      <w:r w:rsidR="009E662C" w:rsidRPr="00766D11">
        <w:rPr>
          <w:rFonts w:cstheme="minorHAnsi"/>
        </w:rPr>
        <w:t xml:space="preserve">be </w:t>
      </w:r>
      <w:r>
        <w:rPr>
          <w:rFonts w:cstheme="minorHAnsi"/>
        </w:rPr>
        <w:t>allowed</w:t>
      </w:r>
      <w:r w:rsidR="009E662C" w:rsidRPr="00766D11">
        <w:rPr>
          <w:rFonts w:cstheme="minorHAnsi"/>
        </w:rPr>
        <w:t xml:space="preserve">. </w:t>
      </w:r>
      <w:r w:rsidR="00EF358F">
        <w:rPr>
          <w:rFonts w:cstheme="minorHAnsi"/>
        </w:rPr>
        <w:t>Member Beck stated t</w:t>
      </w:r>
      <w:r w:rsidR="009E662C" w:rsidRPr="00766D11">
        <w:rPr>
          <w:rFonts w:cstheme="minorHAnsi"/>
        </w:rPr>
        <w:t xml:space="preserve">he subcommittee did discuss this </w:t>
      </w:r>
      <w:r w:rsidR="00EF358F">
        <w:rPr>
          <w:rFonts w:cstheme="minorHAnsi"/>
        </w:rPr>
        <w:t xml:space="preserve">issue </w:t>
      </w:r>
      <w:r w:rsidR="009E662C" w:rsidRPr="00766D11">
        <w:rPr>
          <w:rFonts w:cstheme="minorHAnsi"/>
        </w:rPr>
        <w:t>in terms of financial need, and struggled on how to define financial need, especially with private telecommunications providers</w:t>
      </w:r>
      <w:r>
        <w:rPr>
          <w:rFonts w:cstheme="minorHAnsi"/>
        </w:rPr>
        <w:t xml:space="preserve">.  </w:t>
      </w:r>
      <w:r w:rsidR="009E662C" w:rsidRPr="00766D11">
        <w:rPr>
          <w:rFonts w:cstheme="minorHAnsi"/>
        </w:rPr>
        <w:t xml:space="preserve"> </w:t>
      </w:r>
      <w:r w:rsidRPr="00766D11">
        <w:rPr>
          <w:rFonts w:cstheme="minorHAnsi"/>
        </w:rPr>
        <w:t xml:space="preserve">The subcommittee </w:t>
      </w:r>
      <w:r w:rsidR="009E662C" w:rsidRPr="00766D11">
        <w:rPr>
          <w:rFonts w:cstheme="minorHAnsi"/>
        </w:rPr>
        <w:t>also look</w:t>
      </w:r>
      <w:r w:rsidR="00EF358F">
        <w:rPr>
          <w:rFonts w:cstheme="minorHAnsi"/>
        </w:rPr>
        <w:t>ed</w:t>
      </w:r>
      <w:r w:rsidR="009E662C" w:rsidRPr="00766D11">
        <w:rPr>
          <w:rFonts w:cstheme="minorHAnsi"/>
        </w:rPr>
        <w:t xml:space="preserve"> at the financial need of the </w:t>
      </w:r>
      <w:r w:rsidR="00EF358F">
        <w:rPr>
          <w:rFonts w:cstheme="minorHAnsi"/>
        </w:rPr>
        <w:t>local government</w:t>
      </w:r>
      <w:r w:rsidR="009E662C" w:rsidRPr="00766D11">
        <w:rPr>
          <w:rFonts w:cstheme="minorHAnsi"/>
        </w:rPr>
        <w:t xml:space="preserve">, their tax base and their ability to generate funding for 9-1-1. We couldn’t determine how this information could be obtained and how it </w:t>
      </w:r>
      <w:r>
        <w:rPr>
          <w:rFonts w:cstheme="minorHAnsi"/>
        </w:rPr>
        <w:t>w</w:t>
      </w:r>
      <w:r w:rsidR="009E662C" w:rsidRPr="00766D11">
        <w:rPr>
          <w:rFonts w:cstheme="minorHAnsi"/>
        </w:rPr>
        <w:t xml:space="preserve">ould be </w:t>
      </w:r>
      <w:r w:rsidRPr="00766D11">
        <w:rPr>
          <w:rFonts w:cstheme="minorHAnsi"/>
        </w:rPr>
        <w:t>applied</w:t>
      </w:r>
      <w:r>
        <w:rPr>
          <w:rFonts w:cstheme="minorHAnsi"/>
        </w:rPr>
        <w:t xml:space="preserve"> in a fair and equitable manner</w:t>
      </w:r>
      <w:r w:rsidR="00EF358F">
        <w:rPr>
          <w:rFonts w:cstheme="minorHAnsi"/>
        </w:rPr>
        <w:t>;</w:t>
      </w:r>
      <w:r w:rsidR="009E662C" w:rsidRPr="00766D11">
        <w:rPr>
          <w:rFonts w:cstheme="minorHAnsi"/>
        </w:rPr>
        <w:t xml:space="preserve"> </w:t>
      </w:r>
      <w:r>
        <w:rPr>
          <w:rFonts w:cstheme="minorHAnsi"/>
        </w:rPr>
        <w:t>this issue</w:t>
      </w:r>
      <w:r w:rsidR="009E662C" w:rsidRPr="00766D11">
        <w:rPr>
          <w:rFonts w:cstheme="minorHAnsi"/>
        </w:rPr>
        <w:t xml:space="preserve"> became too intangible to implement in an equitable way.  </w:t>
      </w:r>
    </w:p>
    <w:p w14:paraId="38757D0A" w14:textId="77777777" w:rsidR="009E662C" w:rsidRPr="00766D11" w:rsidRDefault="009E662C" w:rsidP="009E662C">
      <w:pPr>
        <w:pStyle w:val="NoSpacing"/>
        <w:rPr>
          <w:rFonts w:cstheme="minorHAnsi"/>
        </w:rPr>
      </w:pPr>
    </w:p>
    <w:p w14:paraId="41475FB0" w14:textId="0A4DC9FC" w:rsidR="009E662C" w:rsidRPr="00766D11" w:rsidRDefault="00EF358F" w:rsidP="009E662C">
      <w:pPr>
        <w:pStyle w:val="NoSpacing"/>
        <w:rPr>
          <w:rFonts w:cstheme="minorHAnsi"/>
        </w:rPr>
      </w:pPr>
      <w:r>
        <w:rPr>
          <w:rFonts w:cstheme="minorHAnsi"/>
        </w:rPr>
        <w:t xml:space="preserve">Member Honzel stated that all the proposed criteria will support the </w:t>
      </w:r>
      <w:r w:rsidR="0059016B">
        <w:rPr>
          <w:rFonts w:cstheme="minorHAnsi"/>
        </w:rPr>
        <w:t>C</w:t>
      </w:r>
      <w:r>
        <w:rPr>
          <w:rFonts w:cstheme="minorHAnsi"/>
        </w:rPr>
        <w:t>ouncil in improving the grant award process. Member Beck stated that the current a</w:t>
      </w:r>
      <w:r w:rsidR="009E662C" w:rsidRPr="00766D11">
        <w:rPr>
          <w:rFonts w:cstheme="minorHAnsi"/>
        </w:rPr>
        <w:t xml:space="preserve">dministrative </w:t>
      </w:r>
      <w:r>
        <w:rPr>
          <w:rFonts w:cstheme="minorHAnsi"/>
        </w:rPr>
        <w:t>r</w:t>
      </w:r>
      <w:r w:rsidR="009E662C" w:rsidRPr="00766D11">
        <w:rPr>
          <w:rFonts w:cstheme="minorHAnsi"/>
        </w:rPr>
        <w:t xml:space="preserve">ules </w:t>
      </w:r>
      <w:r>
        <w:rPr>
          <w:rFonts w:cstheme="minorHAnsi"/>
        </w:rPr>
        <w:t>and 9-1-1 laws are</w:t>
      </w:r>
      <w:r w:rsidR="009E662C" w:rsidRPr="00766D11">
        <w:rPr>
          <w:rFonts w:cstheme="minorHAnsi"/>
        </w:rPr>
        <w:t xml:space="preserve"> insufficient </w:t>
      </w:r>
      <w:r>
        <w:rPr>
          <w:rFonts w:cstheme="minorHAnsi"/>
        </w:rPr>
        <w:t xml:space="preserve">to support the </w:t>
      </w:r>
      <w:r w:rsidR="0059016B">
        <w:rPr>
          <w:rFonts w:cstheme="minorHAnsi"/>
        </w:rPr>
        <w:t>C</w:t>
      </w:r>
      <w:r>
        <w:rPr>
          <w:rFonts w:cstheme="minorHAnsi"/>
        </w:rPr>
        <w:t xml:space="preserve">ouncil in making effective </w:t>
      </w:r>
      <w:r w:rsidR="009E662C" w:rsidRPr="00766D11">
        <w:rPr>
          <w:rFonts w:cstheme="minorHAnsi"/>
        </w:rPr>
        <w:t>de</w:t>
      </w:r>
      <w:r>
        <w:rPr>
          <w:rFonts w:cstheme="minorHAnsi"/>
        </w:rPr>
        <w:t xml:space="preserve">cisions </w:t>
      </w:r>
      <w:r w:rsidR="009E662C" w:rsidRPr="00766D11">
        <w:rPr>
          <w:rFonts w:cstheme="minorHAnsi"/>
        </w:rPr>
        <w:t xml:space="preserve">on </w:t>
      </w:r>
      <w:r>
        <w:rPr>
          <w:rFonts w:cstheme="minorHAnsi"/>
        </w:rPr>
        <w:t xml:space="preserve">the grant </w:t>
      </w:r>
      <w:r w:rsidR="009E662C" w:rsidRPr="00766D11">
        <w:rPr>
          <w:rFonts w:cstheme="minorHAnsi"/>
        </w:rPr>
        <w:t xml:space="preserve">funding. </w:t>
      </w:r>
      <w:r w:rsidR="00E54C97">
        <w:rPr>
          <w:rFonts w:cstheme="minorHAnsi"/>
        </w:rPr>
        <w:t>All</w:t>
      </w:r>
      <w:r>
        <w:rPr>
          <w:rFonts w:cstheme="minorHAnsi"/>
        </w:rPr>
        <w:t xml:space="preserve"> these criteria will </w:t>
      </w:r>
      <w:r w:rsidR="009E662C" w:rsidRPr="00766D11">
        <w:rPr>
          <w:rFonts w:cstheme="minorHAnsi"/>
        </w:rPr>
        <w:t xml:space="preserve">improve the </w:t>
      </w:r>
      <w:r w:rsidR="0059016B">
        <w:rPr>
          <w:rFonts w:cstheme="minorHAnsi"/>
        </w:rPr>
        <w:t>C</w:t>
      </w:r>
      <w:r w:rsidR="009E662C" w:rsidRPr="00766D11">
        <w:rPr>
          <w:rFonts w:cstheme="minorHAnsi"/>
        </w:rPr>
        <w:t xml:space="preserve">ouncil’s ability to be transparent, strategic and not arbitrary. </w:t>
      </w:r>
      <w:r>
        <w:rPr>
          <w:rFonts w:cstheme="minorHAnsi"/>
        </w:rPr>
        <w:t>Member Feiss stated that</w:t>
      </w:r>
      <w:r w:rsidR="009E662C" w:rsidRPr="00766D11">
        <w:rPr>
          <w:rFonts w:cstheme="minorHAnsi"/>
        </w:rPr>
        <w:t xml:space="preserve"> he will be voting against </w:t>
      </w:r>
      <w:r>
        <w:rPr>
          <w:rFonts w:cstheme="minorHAnsi"/>
        </w:rPr>
        <w:t>the motion</w:t>
      </w:r>
      <w:r w:rsidR="009E662C" w:rsidRPr="00766D11">
        <w:rPr>
          <w:rFonts w:cstheme="minorHAnsi"/>
        </w:rPr>
        <w:t xml:space="preserve">. </w:t>
      </w:r>
    </w:p>
    <w:p w14:paraId="6A2EC70A" w14:textId="77777777" w:rsidR="009E662C" w:rsidRPr="00766D11" w:rsidRDefault="009E662C" w:rsidP="009E662C">
      <w:pPr>
        <w:pStyle w:val="NoSpacing"/>
        <w:rPr>
          <w:rFonts w:cstheme="minorHAnsi"/>
        </w:rPr>
      </w:pPr>
    </w:p>
    <w:p w14:paraId="1A442F49" w14:textId="6F0242E4" w:rsidR="00411F9F" w:rsidRPr="00766D11" w:rsidRDefault="009E662C" w:rsidP="00411F9F">
      <w:pPr>
        <w:pStyle w:val="NoSpacing"/>
        <w:rPr>
          <w:rFonts w:cstheme="minorHAnsi"/>
        </w:rPr>
      </w:pPr>
      <w:r w:rsidRPr="00411F9F">
        <w:rPr>
          <w:rFonts w:cstheme="minorHAnsi"/>
          <w:b/>
          <w:bCs/>
        </w:rPr>
        <w:t xml:space="preserve">Motion: </w:t>
      </w:r>
      <w:r w:rsidR="00EF358F" w:rsidRPr="00411F9F">
        <w:rPr>
          <w:rFonts w:cstheme="minorHAnsi"/>
          <w:b/>
          <w:bCs/>
        </w:rPr>
        <w:t>Member Kelly</w:t>
      </w:r>
      <w:r w:rsidRPr="00411F9F">
        <w:rPr>
          <w:rFonts w:cstheme="minorHAnsi"/>
          <w:b/>
          <w:bCs/>
        </w:rPr>
        <w:t xml:space="preserve"> moved to withdraw her motion</w:t>
      </w:r>
      <w:r w:rsidR="00EF358F" w:rsidRPr="00411F9F">
        <w:rPr>
          <w:rFonts w:cstheme="minorHAnsi"/>
          <w:b/>
          <w:bCs/>
        </w:rPr>
        <w:t xml:space="preserve"> and </w:t>
      </w:r>
      <w:r w:rsidR="0059016B">
        <w:rPr>
          <w:rFonts w:cstheme="minorHAnsi"/>
          <w:b/>
          <w:bCs/>
        </w:rPr>
        <w:t>M</w:t>
      </w:r>
      <w:r w:rsidR="00EF358F" w:rsidRPr="00411F9F">
        <w:rPr>
          <w:rFonts w:cstheme="minorHAnsi"/>
          <w:b/>
          <w:bCs/>
        </w:rPr>
        <w:t xml:space="preserve">ember </w:t>
      </w:r>
      <w:r w:rsidRPr="00411F9F">
        <w:rPr>
          <w:rFonts w:cstheme="minorHAnsi"/>
          <w:b/>
          <w:bCs/>
        </w:rPr>
        <w:t xml:space="preserve">Doto seconded. </w:t>
      </w:r>
      <w:r w:rsidR="00411F9F">
        <w:rPr>
          <w:rFonts w:cstheme="minorHAnsi"/>
          <w:b/>
          <w:bCs/>
        </w:rPr>
        <w:t>The motion</w:t>
      </w:r>
      <w:r w:rsidR="00411F9F" w:rsidRPr="00EA41FF">
        <w:rPr>
          <w:rFonts w:cstheme="minorHAnsi"/>
          <w:b/>
          <w:bCs/>
        </w:rPr>
        <w:t xml:space="preserve"> passed with all in favor, none opposed, and none abstaining.</w:t>
      </w:r>
      <w:r w:rsidR="00411F9F">
        <w:rPr>
          <w:rFonts w:cstheme="minorHAnsi"/>
          <w:b/>
          <w:bCs/>
        </w:rPr>
        <w:t xml:space="preserve">  </w:t>
      </w:r>
    </w:p>
    <w:p w14:paraId="750D5B23" w14:textId="44D6B413" w:rsidR="009E662C" w:rsidRPr="00766D11" w:rsidRDefault="009E662C" w:rsidP="009E662C">
      <w:pPr>
        <w:pStyle w:val="NoSpacing"/>
        <w:rPr>
          <w:rFonts w:cstheme="minorHAnsi"/>
        </w:rPr>
      </w:pPr>
    </w:p>
    <w:p w14:paraId="1C6E4F45" w14:textId="0D0701B6" w:rsidR="009E662C" w:rsidRPr="00766D11" w:rsidRDefault="009E662C" w:rsidP="009E662C">
      <w:pPr>
        <w:pStyle w:val="NoSpacing"/>
        <w:rPr>
          <w:rFonts w:cstheme="minorHAnsi"/>
        </w:rPr>
      </w:pPr>
      <w:r w:rsidRPr="00411F9F">
        <w:rPr>
          <w:rFonts w:cstheme="minorHAnsi"/>
          <w:b/>
          <w:bCs/>
        </w:rPr>
        <w:t xml:space="preserve">Motion: </w:t>
      </w:r>
      <w:r w:rsidR="00EF358F" w:rsidRPr="00411F9F">
        <w:rPr>
          <w:rFonts w:cstheme="minorHAnsi"/>
          <w:b/>
          <w:bCs/>
        </w:rPr>
        <w:t>Chairman Ness</w:t>
      </w:r>
      <w:r w:rsidRPr="00411F9F">
        <w:rPr>
          <w:rFonts w:cstheme="minorHAnsi"/>
          <w:b/>
          <w:bCs/>
        </w:rPr>
        <w:t xml:space="preserve"> moved to approve the </w:t>
      </w:r>
      <w:r w:rsidR="00EF358F" w:rsidRPr="00411F9F">
        <w:rPr>
          <w:rFonts w:cstheme="minorHAnsi"/>
          <w:b/>
          <w:bCs/>
        </w:rPr>
        <w:t>six subcommittee</w:t>
      </w:r>
      <w:r w:rsidRPr="00411F9F">
        <w:rPr>
          <w:rFonts w:cstheme="minorHAnsi"/>
          <w:b/>
          <w:bCs/>
        </w:rPr>
        <w:t xml:space="preserve"> </w:t>
      </w:r>
      <w:r w:rsidR="00411F9F">
        <w:rPr>
          <w:rFonts w:cstheme="minorHAnsi"/>
          <w:b/>
          <w:bCs/>
        </w:rPr>
        <w:t xml:space="preserve">award criteria </w:t>
      </w:r>
      <w:r w:rsidRPr="00411F9F">
        <w:rPr>
          <w:rFonts w:cstheme="minorHAnsi"/>
          <w:b/>
          <w:bCs/>
        </w:rPr>
        <w:t>recommendations</w:t>
      </w:r>
      <w:r w:rsidR="00EF358F" w:rsidRPr="00411F9F">
        <w:rPr>
          <w:rFonts w:cstheme="minorHAnsi"/>
          <w:b/>
          <w:bCs/>
        </w:rPr>
        <w:t xml:space="preserve"> and </w:t>
      </w:r>
      <w:r w:rsidR="0059016B">
        <w:rPr>
          <w:rFonts w:cstheme="minorHAnsi"/>
          <w:b/>
          <w:bCs/>
        </w:rPr>
        <w:t>M</w:t>
      </w:r>
      <w:r w:rsidR="00EF358F" w:rsidRPr="00411F9F">
        <w:rPr>
          <w:rFonts w:cstheme="minorHAnsi"/>
          <w:b/>
          <w:bCs/>
        </w:rPr>
        <w:t xml:space="preserve">ember Feiss </w:t>
      </w:r>
      <w:r w:rsidRPr="00411F9F">
        <w:rPr>
          <w:rFonts w:cstheme="minorHAnsi"/>
          <w:b/>
          <w:bCs/>
        </w:rPr>
        <w:t>seconded.</w:t>
      </w:r>
      <w:r w:rsidRPr="00766D11">
        <w:rPr>
          <w:rFonts w:cstheme="minorHAnsi"/>
        </w:rPr>
        <w:t xml:space="preserve"> </w:t>
      </w:r>
      <w:r w:rsidR="00411F9F">
        <w:rPr>
          <w:rFonts w:cstheme="minorHAnsi"/>
          <w:b/>
          <w:bCs/>
        </w:rPr>
        <w:t>The motion</w:t>
      </w:r>
      <w:r w:rsidR="00411F9F" w:rsidRPr="00EA41FF">
        <w:rPr>
          <w:rFonts w:cstheme="minorHAnsi"/>
          <w:b/>
          <w:bCs/>
        </w:rPr>
        <w:t xml:space="preserve"> passed with all in favor, none opposed, and none abstaining.</w:t>
      </w:r>
      <w:r w:rsidR="00411F9F">
        <w:rPr>
          <w:rFonts w:cstheme="minorHAnsi"/>
          <w:b/>
          <w:bCs/>
        </w:rPr>
        <w:t xml:space="preserve">  </w:t>
      </w:r>
    </w:p>
    <w:p w14:paraId="4EE3BFCA" w14:textId="77777777" w:rsidR="009E662C" w:rsidRPr="00766D11" w:rsidRDefault="009E662C" w:rsidP="009E662C">
      <w:pPr>
        <w:pStyle w:val="NoSpacing"/>
        <w:rPr>
          <w:rFonts w:cstheme="minorHAnsi"/>
        </w:rPr>
      </w:pPr>
    </w:p>
    <w:p w14:paraId="678D6F3D" w14:textId="7283534F" w:rsidR="00411F9F" w:rsidRPr="00411F9F" w:rsidRDefault="009E662C" w:rsidP="009E662C">
      <w:pPr>
        <w:pStyle w:val="NoSpacing"/>
        <w:rPr>
          <w:rFonts w:cstheme="minorHAnsi"/>
          <w:b/>
          <w:bCs/>
        </w:rPr>
      </w:pPr>
      <w:r w:rsidRPr="00411F9F">
        <w:rPr>
          <w:rFonts w:cstheme="minorHAnsi"/>
          <w:b/>
          <w:bCs/>
        </w:rPr>
        <w:lastRenderedPageBreak/>
        <w:t xml:space="preserve">Motion: </w:t>
      </w:r>
      <w:r w:rsidR="00411F9F" w:rsidRPr="00411F9F">
        <w:rPr>
          <w:rFonts w:cstheme="minorHAnsi"/>
          <w:b/>
          <w:bCs/>
        </w:rPr>
        <w:t xml:space="preserve">Chairman Ness moved to approve the award criteria </w:t>
      </w:r>
      <w:r w:rsidRPr="00411F9F">
        <w:rPr>
          <w:rFonts w:cstheme="minorHAnsi"/>
          <w:b/>
          <w:bCs/>
        </w:rPr>
        <w:t>recommendation o</w:t>
      </w:r>
      <w:r w:rsidR="00411F9F" w:rsidRPr="00411F9F">
        <w:rPr>
          <w:rFonts w:cstheme="minorHAnsi"/>
          <w:b/>
          <w:bCs/>
        </w:rPr>
        <w:t xml:space="preserve">f prioritizing applications that address needs identified in the statewide 9-1-1 plan and </w:t>
      </w:r>
      <w:r w:rsidR="0059016B">
        <w:rPr>
          <w:rFonts w:cstheme="minorHAnsi"/>
          <w:b/>
          <w:bCs/>
        </w:rPr>
        <w:t>M</w:t>
      </w:r>
      <w:r w:rsidR="00411F9F" w:rsidRPr="00411F9F">
        <w:rPr>
          <w:rFonts w:cstheme="minorHAnsi"/>
          <w:b/>
          <w:bCs/>
        </w:rPr>
        <w:t>ember Honzel seconded.</w:t>
      </w:r>
    </w:p>
    <w:p w14:paraId="12418B4B" w14:textId="6A6E1A7E" w:rsidR="009E662C" w:rsidRPr="00411F9F" w:rsidRDefault="009E662C" w:rsidP="009E662C">
      <w:pPr>
        <w:pStyle w:val="NoSpacing"/>
        <w:rPr>
          <w:rFonts w:cstheme="minorHAnsi"/>
          <w:b/>
          <w:bCs/>
        </w:rPr>
      </w:pPr>
      <w:r w:rsidRPr="00411F9F">
        <w:rPr>
          <w:rFonts w:cstheme="minorHAnsi"/>
          <w:b/>
          <w:bCs/>
        </w:rPr>
        <w:t xml:space="preserve">The motion </w:t>
      </w:r>
      <w:r w:rsidR="00411F9F" w:rsidRPr="00411F9F">
        <w:rPr>
          <w:rFonts w:cstheme="minorHAnsi"/>
          <w:b/>
          <w:bCs/>
        </w:rPr>
        <w:t xml:space="preserve">passed </w:t>
      </w:r>
      <w:r w:rsidRPr="00411F9F">
        <w:rPr>
          <w:rFonts w:cstheme="minorHAnsi"/>
          <w:b/>
          <w:bCs/>
        </w:rPr>
        <w:t xml:space="preserve">with </w:t>
      </w:r>
      <w:r w:rsidR="0059016B">
        <w:rPr>
          <w:rFonts w:cstheme="minorHAnsi"/>
          <w:b/>
          <w:bCs/>
        </w:rPr>
        <w:t>M</w:t>
      </w:r>
      <w:r w:rsidR="00411F9F" w:rsidRPr="00411F9F">
        <w:rPr>
          <w:rFonts w:cstheme="minorHAnsi"/>
          <w:b/>
          <w:bCs/>
        </w:rPr>
        <w:t>ember</w:t>
      </w:r>
      <w:r w:rsidRPr="00411F9F">
        <w:rPr>
          <w:rFonts w:cstheme="minorHAnsi"/>
          <w:b/>
          <w:bCs/>
        </w:rPr>
        <w:t xml:space="preserve"> Feiss </w:t>
      </w:r>
      <w:r w:rsidR="00411F9F" w:rsidRPr="00411F9F">
        <w:rPr>
          <w:rFonts w:cstheme="minorHAnsi"/>
          <w:b/>
          <w:bCs/>
        </w:rPr>
        <w:t xml:space="preserve">voting in </w:t>
      </w:r>
      <w:r w:rsidRPr="00411F9F">
        <w:rPr>
          <w:rFonts w:cstheme="minorHAnsi"/>
          <w:b/>
          <w:bCs/>
        </w:rPr>
        <w:t>opposi</w:t>
      </w:r>
      <w:r w:rsidR="00411F9F" w:rsidRPr="00411F9F">
        <w:rPr>
          <w:rFonts w:cstheme="minorHAnsi"/>
          <w:b/>
          <w:bCs/>
        </w:rPr>
        <w:t>tion</w:t>
      </w:r>
      <w:r w:rsidRPr="00411F9F">
        <w:rPr>
          <w:rFonts w:cstheme="minorHAnsi"/>
          <w:b/>
          <w:bCs/>
        </w:rPr>
        <w:t xml:space="preserve">. </w:t>
      </w:r>
    </w:p>
    <w:p w14:paraId="6D36ED65" w14:textId="77777777" w:rsidR="009E662C" w:rsidRPr="00766D11" w:rsidRDefault="009E662C" w:rsidP="009E662C">
      <w:pPr>
        <w:pStyle w:val="NoSpacing"/>
        <w:rPr>
          <w:rFonts w:cstheme="minorHAnsi"/>
        </w:rPr>
      </w:pPr>
    </w:p>
    <w:p w14:paraId="58E7B3FC" w14:textId="77777777" w:rsidR="00411F9F" w:rsidRPr="00411F9F" w:rsidRDefault="009E662C" w:rsidP="009E662C">
      <w:pPr>
        <w:pStyle w:val="NoSpacing"/>
        <w:rPr>
          <w:rFonts w:cstheme="minorHAnsi"/>
          <w:b/>
          <w:bCs/>
        </w:rPr>
      </w:pPr>
      <w:r w:rsidRPr="00411F9F">
        <w:rPr>
          <w:rFonts w:cstheme="minorHAnsi"/>
          <w:b/>
          <w:bCs/>
        </w:rPr>
        <w:t>Public Comment</w:t>
      </w:r>
    </w:p>
    <w:p w14:paraId="6F3E3765" w14:textId="5657B11E" w:rsidR="009E662C" w:rsidRPr="00766D11" w:rsidRDefault="00411F9F" w:rsidP="009E662C">
      <w:pPr>
        <w:pStyle w:val="NoSpacing"/>
        <w:rPr>
          <w:rFonts w:cstheme="minorHAnsi"/>
        </w:rPr>
      </w:pPr>
      <w:r>
        <w:rPr>
          <w:rFonts w:cstheme="minorHAnsi"/>
        </w:rPr>
        <w:t>No public comments were received.</w:t>
      </w:r>
    </w:p>
    <w:p w14:paraId="40E019B3" w14:textId="77777777" w:rsidR="00EF4722" w:rsidRPr="00766D11" w:rsidRDefault="00EF4722" w:rsidP="009E662C">
      <w:pPr>
        <w:pStyle w:val="NoSpacing"/>
        <w:rPr>
          <w:rFonts w:cstheme="minorHAnsi"/>
        </w:rPr>
      </w:pPr>
    </w:p>
    <w:p w14:paraId="39923FFB" w14:textId="77777777" w:rsidR="00411F9F" w:rsidRPr="00411F9F" w:rsidRDefault="00EF4722" w:rsidP="00EF4722">
      <w:pPr>
        <w:pStyle w:val="NoSpacing"/>
        <w:rPr>
          <w:rFonts w:cstheme="minorHAnsi"/>
          <w:b/>
          <w:bCs/>
        </w:rPr>
      </w:pPr>
      <w:r w:rsidRPr="00411F9F">
        <w:rPr>
          <w:rFonts w:cstheme="minorHAnsi"/>
          <w:b/>
          <w:bCs/>
        </w:rPr>
        <w:t>Meeting Schedule</w:t>
      </w:r>
    </w:p>
    <w:p w14:paraId="69CDE27F" w14:textId="6988774F" w:rsidR="00B56F62" w:rsidRDefault="00EF4722" w:rsidP="00EF4722">
      <w:pPr>
        <w:pStyle w:val="NoSpacing"/>
        <w:rPr>
          <w:rFonts w:cstheme="minorHAnsi"/>
          <w:highlight w:val="lightGray"/>
        </w:rPr>
      </w:pPr>
      <w:r w:rsidRPr="00766D11">
        <w:rPr>
          <w:rFonts w:cstheme="minorHAnsi"/>
        </w:rPr>
        <w:t xml:space="preserve">Discussion took place about the </w:t>
      </w:r>
      <w:r w:rsidR="0059016B">
        <w:rPr>
          <w:rFonts w:cstheme="minorHAnsi"/>
        </w:rPr>
        <w:t>C</w:t>
      </w:r>
      <w:r w:rsidRPr="00766D11">
        <w:rPr>
          <w:rFonts w:cstheme="minorHAnsi"/>
        </w:rPr>
        <w:t xml:space="preserve">ouncil meeting </w:t>
      </w:r>
      <w:r w:rsidR="00200B2A">
        <w:rPr>
          <w:rFonts w:cstheme="minorHAnsi"/>
        </w:rPr>
        <w:t>monthly</w:t>
      </w:r>
      <w:r w:rsidR="00411F9F">
        <w:rPr>
          <w:rFonts w:cstheme="minorHAnsi"/>
        </w:rPr>
        <w:t xml:space="preserve">. The </w:t>
      </w:r>
      <w:r w:rsidR="0059016B">
        <w:rPr>
          <w:rFonts w:cstheme="minorHAnsi"/>
        </w:rPr>
        <w:t>D</w:t>
      </w:r>
      <w:r w:rsidR="00411F9F">
        <w:rPr>
          <w:rFonts w:cstheme="minorHAnsi"/>
        </w:rPr>
        <w:t xml:space="preserve">epartment does not have the required resources to host </w:t>
      </w:r>
      <w:r w:rsidR="00200B2A">
        <w:rPr>
          <w:rFonts w:cstheme="minorHAnsi"/>
        </w:rPr>
        <w:t xml:space="preserve">monthly </w:t>
      </w:r>
      <w:r w:rsidR="00B56F62">
        <w:rPr>
          <w:rFonts w:cstheme="minorHAnsi"/>
        </w:rPr>
        <w:t xml:space="preserve">meetings.  The </w:t>
      </w:r>
      <w:r w:rsidR="0059016B">
        <w:rPr>
          <w:rFonts w:cstheme="minorHAnsi"/>
        </w:rPr>
        <w:t>D</w:t>
      </w:r>
      <w:r w:rsidR="00B56F62">
        <w:rPr>
          <w:rFonts w:cstheme="minorHAnsi"/>
        </w:rPr>
        <w:t xml:space="preserve">epartment could host a maximum of two additional meetings annually to focus on a specific subject.  Reviewing grant applications and making the grant award recommendations is an example of this type of meeting.  Several members stated that they prefer </w:t>
      </w:r>
      <w:r w:rsidRPr="00766D11">
        <w:rPr>
          <w:rFonts w:cstheme="minorHAnsi"/>
        </w:rPr>
        <w:t xml:space="preserve">quarterly meetings due to the distance </w:t>
      </w:r>
      <w:r w:rsidR="00B56F62">
        <w:rPr>
          <w:rFonts w:cstheme="minorHAnsi"/>
        </w:rPr>
        <w:t>they must</w:t>
      </w:r>
      <w:r w:rsidRPr="00766D11">
        <w:rPr>
          <w:rFonts w:cstheme="minorHAnsi"/>
        </w:rPr>
        <w:t xml:space="preserve"> travel. </w:t>
      </w:r>
      <w:r w:rsidR="00B56F62">
        <w:rPr>
          <w:rFonts w:cstheme="minorHAnsi"/>
        </w:rPr>
        <w:t xml:space="preserve">Member Feiss requested meetings to focus on developing legislation for the 2021 legislative session.  </w:t>
      </w:r>
      <w:r w:rsidR="00B56F62" w:rsidRPr="00B56F62">
        <w:rPr>
          <w:rFonts w:cstheme="minorHAnsi"/>
        </w:rPr>
        <w:t xml:space="preserve">Member Beck </w:t>
      </w:r>
      <w:r w:rsidRPr="00B56F62">
        <w:rPr>
          <w:rFonts w:cstheme="minorHAnsi"/>
        </w:rPr>
        <w:t>suggest</w:t>
      </w:r>
      <w:r w:rsidR="00B56F62" w:rsidRPr="00B56F62">
        <w:rPr>
          <w:rFonts w:cstheme="minorHAnsi"/>
        </w:rPr>
        <w:t xml:space="preserve">ed that the </w:t>
      </w:r>
      <w:r w:rsidR="0059016B">
        <w:rPr>
          <w:rFonts w:cstheme="minorHAnsi"/>
        </w:rPr>
        <w:t>C</w:t>
      </w:r>
      <w:r w:rsidRPr="00B56F62">
        <w:rPr>
          <w:rFonts w:cstheme="minorHAnsi"/>
        </w:rPr>
        <w:t xml:space="preserve">ouncil </w:t>
      </w:r>
      <w:r w:rsidR="00B56F62" w:rsidRPr="00B56F62">
        <w:rPr>
          <w:rFonts w:cstheme="minorHAnsi"/>
        </w:rPr>
        <w:t xml:space="preserve">focus </w:t>
      </w:r>
      <w:r w:rsidRPr="00B56F62">
        <w:rPr>
          <w:rFonts w:cstheme="minorHAnsi"/>
        </w:rPr>
        <w:t xml:space="preserve">on </w:t>
      </w:r>
      <w:r w:rsidR="00B56F62" w:rsidRPr="00B56F62">
        <w:rPr>
          <w:rFonts w:cstheme="minorHAnsi"/>
        </w:rPr>
        <w:t xml:space="preserve">one </w:t>
      </w:r>
      <w:r w:rsidRPr="00B56F62">
        <w:rPr>
          <w:rFonts w:cstheme="minorHAnsi"/>
        </w:rPr>
        <w:t>specific topic</w:t>
      </w:r>
      <w:r w:rsidR="00B56F62" w:rsidRPr="00B56F62">
        <w:rPr>
          <w:rFonts w:cstheme="minorHAnsi"/>
        </w:rPr>
        <w:t xml:space="preserve"> at each meeting</w:t>
      </w:r>
      <w:r w:rsidRPr="00B56F62">
        <w:rPr>
          <w:rFonts w:cstheme="minorHAnsi"/>
        </w:rPr>
        <w:t xml:space="preserve">. So, for example, one meeting could address the Statewide 9-1-1 Plan and </w:t>
      </w:r>
      <w:r w:rsidR="00B56F62" w:rsidRPr="00B56F62">
        <w:rPr>
          <w:rFonts w:cstheme="minorHAnsi"/>
        </w:rPr>
        <w:t xml:space="preserve">the </w:t>
      </w:r>
      <w:r w:rsidRPr="00B56F62">
        <w:rPr>
          <w:rFonts w:cstheme="minorHAnsi"/>
        </w:rPr>
        <w:t xml:space="preserve">next meeting </w:t>
      </w:r>
      <w:r w:rsidR="00B56F62" w:rsidRPr="00B56F62">
        <w:rPr>
          <w:rFonts w:cstheme="minorHAnsi"/>
        </w:rPr>
        <w:t>w</w:t>
      </w:r>
      <w:r w:rsidRPr="00B56F62">
        <w:rPr>
          <w:rFonts w:cstheme="minorHAnsi"/>
        </w:rPr>
        <w:t xml:space="preserve">ould </w:t>
      </w:r>
      <w:r w:rsidR="00B56F62" w:rsidRPr="00B56F62">
        <w:rPr>
          <w:rFonts w:cstheme="minorHAnsi"/>
        </w:rPr>
        <w:t xml:space="preserve">focus on </w:t>
      </w:r>
      <w:r w:rsidRPr="00B56F62">
        <w:rPr>
          <w:rFonts w:cstheme="minorHAnsi"/>
        </w:rPr>
        <w:t xml:space="preserve">the grant program. </w:t>
      </w:r>
      <w:r w:rsidR="00B56F62">
        <w:rPr>
          <w:rFonts w:cstheme="minorHAnsi"/>
        </w:rPr>
        <w:t xml:space="preserve">It was agreed that the </w:t>
      </w:r>
      <w:r w:rsidR="0059016B">
        <w:rPr>
          <w:rFonts w:cstheme="minorHAnsi"/>
        </w:rPr>
        <w:t>C</w:t>
      </w:r>
      <w:r w:rsidR="00B56F62">
        <w:rPr>
          <w:rFonts w:cstheme="minorHAnsi"/>
        </w:rPr>
        <w:t>ouncil will maintain a quarterly meeting schedule with two additional meetings annually if needed.</w:t>
      </w:r>
    </w:p>
    <w:p w14:paraId="3600BE3D" w14:textId="77777777" w:rsidR="00EF4722" w:rsidRDefault="00EF4722" w:rsidP="00EF4722">
      <w:pPr>
        <w:pStyle w:val="NoSpacing"/>
        <w:rPr>
          <w:rFonts w:cstheme="minorHAnsi"/>
        </w:rPr>
      </w:pPr>
    </w:p>
    <w:p w14:paraId="6C23E79A" w14:textId="2E85C009" w:rsidR="00B56F62" w:rsidRPr="00B56F62" w:rsidRDefault="00EF4722" w:rsidP="00EF4722">
      <w:pPr>
        <w:pStyle w:val="NoSpacing"/>
        <w:rPr>
          <w:rFonts w:cstheme="minorHAnsi"/>
          <w:b/>
          <w:bCs/>
        </w:rPr>
      </w:pPr>
      <w:r w:rsidRPr="00B56F62">
        <w:rPr>
          <w:rFonts w:cstheme="minorHAnsi"/>
          <w:b/>
          <w:bCs/>
        </w:rPr>
        <w:t xml:space="preserve">Next Meeting </w:t>
      </w:r>
    </w:p>
    <w:p w14:paraId="558EEF9E" w14:textId="450017BD" w:rsidR="00EF4722" w:rsidRPr="00B56F62" w:rsidRDefault="00EF4722" w:rsidP="00EF4722">
      <w:pPr>
        <w:pStyle w:val="NoSpacing"/>
        <w:rPr>
          <w:rFonts w:cstheme="minorHAnsi"/>
        </w:rPr>
      </w:pPr>
      <w:r w:rsidRPr="00B56F62">
        <w:rPr>
          <w:rFonts w:cstheme="minorHAnsi"/>
        </w:rPr>
        <w:t xml:space="preserve">September 11 </w:t>
      </w:r>
      <w:r w:rsidR="00200B2A">
        <w:rPr>
          <w:rFonts w:cstheme="minorHAnsi"/>
        </w:rPr>
        <w:t xml:space="preserve">– </w:t>
      </w:r>
      <w:r w:rsidRPr="00B56F62">
        <w:rPr>
          <w:rFonts w:cstheme="minorHAnsi"/>
        </w:rPr>
        <w:t>12</w:t>
      </w:r>
      <w:r w:rsidR="00200B2A">
        <w:rPr>
          <w:rFonts w:cstheme="minorHAnsi"/>
        </w:rPr>
        <w:t>, 2019</w:t>
      </w:r>
      <w:r w:rsidR="00B56F62">
        <w:rPr>
          <w:rFonts w:cstheme="minorHAnsi"/>
        </w:rPr>
        <w:t>.</w:t>
      </w:r>
    </w:p>
    <w:p w14:paraId="678B68D9" w14:textId="77777777" w:rsidR="00EF4722" w:rsidRPr="00A624B6" w:rsidRDefault="00EF4722" w:rsidP="00EF4722">
      <w:pPr>
        <w:pStyle w:val="NoSpacing"/>
        <w:rPr>
          <w:rFonts w:cstheme="minorHAnsi"/>
          <w:highlight w:val="lightGray"/>
        </w:rPr>
      </w:pPr>
    </w:p>
    <w:p w14:paraId="12945899" w14:textId="0859D7F5" w:rsidR="00B56F62" w:rsidRPr="00B56F62" w:rsidRDefault="00EF4722" w:rsidP="00EF4722">
      <w:pPr>
        <w:pStyle w:val="NoSpacing"/>
        <w:rPr>
          <w:rFonts w:cstheme="minorHAnsi"/>
          <w:b/>
          <w:bCs/>
        </w:rPr>
      </w:pPr>
      <w:r w:rsidRPr="00B56F62">
        <w:rPr>
          <w:rFonts w:cstheme="minorHAnsi"/>
          <w:b/>
          <w:bCs/>
        </w:rPr>
        <w:t>Adjournment</w:t>
      </w:r>
    </w:p>
    <w:p w14:paraId="6A422E9C" w14:textId="6D4DB7F8" w:rsidR="00EF4722" w:rsidRPr="00B56F62" w:rsidRDefault="00EF4722" w:rsidP="00EF4722">
      <w:pPr>
        <w:pStyle w:val="NoSpacing"/>
        <w:rPr>
          <w:rFonts w:cstheme="minorHAnsi"/>
          <w:b/>
          <w:bCs/>
        </w:rPr>
      </w:pPr>
      <w:r w:rsidRPr="00B56F62">
        <w:rPr>
          <w:rFonts w:cstheme="minorHAnsi"/>
          <w:b/>
          <w:bCs/>
        </w:rPr>
        <w:t xml:space="preserve">Motion: </w:t>
      </w:r>
      <w:r w:rsidR="00B56F62" w:rsidRPr="00B56F62">
        <w:rPr>
          <w:rFonts w:cstheme="minorHAnsi"/>
          <w:b/>
          <w:bCs/>
        </w:rPr>
        <w:t xml:space="preserve">Member </w:t>
      </w:r>
      <w:r w:rsidRPr="00B56F62">
        <w:rPr>
          <w:rFonts w:cstheme="minorHAnsi"/>
          <w:b/>
          <w:bCs/>
        </w:rPr>
        <w:t>Doto moved to adjourn</w:t>
      </w:r>
      <w:r w:rsidR="00B56F62" w:rsidRPr="00B56F62">
        <w:rPr>
          <w:rFonts w:cstheme="minorHAnsi"/>
          <w:b/>
          <w:bCs/>
        </w:rPr>
        <w:t xml:space="preserve"> and </w:t>
      </w:r>
      <w:r w:rsidR="0059016B">
        <w:rPr>
          <w:rFonts w:cstheme="minorHAnsi"/>
          <w:b/>
          <w:bCs/>
        </w:rPr>
        <w:t>M</w:t>
      </w:r>
      <w:r w:rsidR="00B56F62" w:rsidRPr="00B56F62">
        <w:rPr>
          <w:rFonts w:cstheme="minorHAnsi"/>
          <w:b/>
          <w:bCs/>
        </w:rPr>
        <w:t>ember</w:t>
      </w:r>
      <w:r w:rsidRPr="00B56F62">
        <w:rPr>
          <w:rFonts w:cstheme="minorHAnsi"/>
          <w:b/>
          <w:bCs/>
        </w:rPr>
        <w:t xml:space="preserve"> Kelly seconded. </w:t>
      </w:r>
      <w:r w:rsidR="00B56F62" w:rsidRPr="00B56F62">
        <w:rPr>
          <w:rFonts w:cstheme="minorHAnsi"/>
          <w:b/>
          <w:bCs/>
        </w:rPr>
        <w:t xml:space="preserve">The motion passed with all in favor, none opposed, and none abstaining.  Chairman Ness </w:t>
      </w:r>
      <w:r w:rsidRPr="00B56F62">
        <w:rPr>
          <w:rFonts w:cstheme="minorHAnsi"/>
          <w:b/>
          <w:bCs/>
        </w:rPr>
        <w:t xml:space="preserve">adjourned </w:t>
      </w:r>
      <w:r w:rsidR="00B56F62" w:rsidRPr="00B56F62">
        <w:rPr>
          <w:rFonts w:cstheme="minorHAnsi"/>
          <w:b/>
          <w:bCs/>
        </w:rPr>
        <w:t xml:space="preserve">the meeting </w:t>
      </w:r>
      <w:r w:rsidRPr="00B56F62">
        <w:rPr>
          <w:rFonts w:cstheme="minorHAnsi"/>
          <w:b/>
          <w:bCs/>
        </w:rPr>
        <w:t>at 1:42 p.m.</w:t>
      </w:r>
    </w:p>
    <w:p w14:paraId="08031874" w14:textId="774A3AF8" w:rsidR="00EF4722" w:rsidRDefault="00EF4722" w:rsidP="00EF4722">
      <w:pPr>
        <w:pStyle w:val="NoSpacing"/>
        <w:rPr>
          <w:rFonts w:cstheme="minorHAnsi"/>
        </w:rPr>
      </w:pPr>
    </w:p>
    <w:p w14:paraId="1FF7C830" w14:textId="77777777" w:rsidR="007772B4" w:rsidRPr="009E662C" w:rsidRDefault="007772B4" w:rsidP="00EF4722">
      <w:pPr>
        <w:pStyle w:val="NoSpacing"/>
        <w:rPr>
          <w:rFonts w:cstheme="minorHAnsi"/>
        </w:rPr>
      </w:pPr>
    </w:p>
    <w:sectPr w:rsidR="007772B4" w:rsidRPr="009E66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1077" w14:textId="77777777" w:rsidR="00C27A60" w:rsidRDefault="00C27A60" w:rsidP="00CB55DF">
      <w:pPr>
        <w:spacing w:after="0" w:line="240" w:lineRule="auto"/>
      </w:pPr>
      <w:r>
        <w:separator/>
      </w:r>
    </w:p>
  </w:endnote>
  <w:endnote w:type="continuationSeparator" w:id="0">
    <w:p w14:paraId="1EA2AE66" w14:textId="77777777" w:rsidR="00C27A60" w:rsidRDefault="00C27A60" w:rsidP="00CB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1A84" w14:textId="77777777" w:rsidR="00CB55DF" w:rsidRDefault="00CB55DF" w:rsidP="00F80B93">
    <w:pPr>
      <w:pStyle w:val="Footer"/>
      <w:tabs>
        <w:tab w:val="clear" w:pos="4680"/>
        <w:tab w:val="clear" w:pos="9360"/>
      </w:tabs>
      <w:ind w:left="7920" w:firstLine="720"/>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F690B04" w14:textId="77777777" w:rsidR="00CB55DF" w:rsidRDefault="00CB5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1D99F" w14:textId="77777777" w:rsidR="00C27A60" w:rsidRDefault="00C27A60" w:rsidP="00CB55DF">
      <w:pPr>
        <w:spacing w:after="0" w:line="240" w:lineRule="auto"/>
      </w:pPr>
      <w:r>
        <w:separator/>
      </w:r>
    </w:p>
  </w:footnote>
  <w:footnote w:type="continuationSeparator" w:id="0">
    <w:p w14:paraId="01E3F93A" w14:textId="77777777" w:rsidR="00C27A60" w:rsidRDefault="00C27A60" w:rsidP="00CB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F57A" w14:textId="0CA8338D" w:rsidR="00B4388A" w:rsidRDefault="00B43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91AA9"/>
    <w:multiLevelType w:val="hybridMultilevel"/>
    <w:tmpl w:val="CE26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2411F"/>
    <w:multiLevelType w:val="hybridMultilevel"/>
    <w:tmpl w:val="FD4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4A"/>
    <w:rsid w:val="00062984"/>
    <w:rsid w:val="000636C1"/>
    <w:rsid w:val="00074C10"/>
    <w:rsid w:val="000A21C1"/>
    <w:rsid w:val="0014501D"/>
    <w:rsid w:val="00155BD7"/>
    <w:rsid w:val="00200B2A"/>
    <w:rsid w:val="00274558"/>
    <w:rsid w:val="00274B90"/>
    <w:rsid w:val="003509B7"/>
    <w:rsid w:val="00411F9F"/>
    <w:rsid w:val="00414E82"/>
    <w:rsid w:val="00424119"/>
    <w:rsid w:val="0048018B"/>
    <w:rsid w:val="0048075D"/>
    <w:rsid w:val="00493C1E"/>
    <w:rsid w:val="004E5FA0"/>
    <w:rsid w:val="005151CA"/>
    <w:rsid w:val="005161B7"/>
    <w:rsid w:val="0059016B"/>
    <w:rsid w:val="00622E9D"/>
    <w:rsid w:val="00632D35"/>
    <w:rsid w:val="00656235"/>
    <w:rsid w:val="006A4A51"/>
    <w:rsid w:val="006D6E7A"/>
    <w:rsid w:val="006E7A3E"/>
    <w:rsid w:val="00741C6C"/>
    <w:rsid w:val="00746634"/>
    <w:rsid w:val="00766D11"/>
    <w:rsid w:val="00773BAA"/>
    <w:rsid w:val="007772B4"/>
    <w:rsid w:val="007B34C7"/>
    <w:rsid w:val="00897388"/>
    <w:rsid w:val="008A3F4A"/>
    <w:rsid w:val="00992AD5"/>
    <w:rsid w:val="009962D1"/>
    <w:rsid w:val="009B074B"/>
    <w:rsid w:val="009E662C"/>
    <w:rsid w:val="00A624B6"/>
    <w:rsid w:val="00A71338"/>
    <w:rsid w:val="00AC1FC1"/>
    <w:rsid w:val="00AC7C29"/>
    <w:rsid w:val="00AE6A20"/>
    <w:rsid w:val="00B2333E"/>
    <w:rsid w:val="00B4388A"/>
    <w:rsid w:val="00B56F62"/>
    <w:rsid w:val="00B61728"/>
    <w:rsid w:val="00B77783"/>
    <w:rsid w:val="00C14DAA"/>
    <w:rsid w:val="00C27A60"/>
    <w:rsid w:val="00C63738"/>
    <w:rsid w:val="00C80B2B"/>
    <w:rsid w:val="00CB55DF"/>
    <w:rsid w:val="00D402A7"/>
    <w:rsid w:val="00DB2959"/>
    <w:rsid w:val="00DE6064"/>
    <w:rsid w:val="00E54C97"/>
    <w:rsid w:val="00E94299"/>
    <w:rsid w:val="00EA41FF"/>
    <w:rsid w:val="00EF358F"/>
    <w:rsid w:val="00EF4722"/>
    <w:rsid w:val="00F80B93"/>
    <w:rsid w:val="00FA1E7B"/>
    <w:rsid w:val="00FD64E8"/>
    <w:rsid w:val="00FE6B1D"/>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0B9273"/>
  <w15:chartTrackingRefBased/>
  <w15:docId w15:val="{FFED2398-E4D1-4708-984B-AF9C8FA9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E662C"/>
    <w:pPr>
      <w:widowControl w:val="0"/>
      <w:spacing w:after="0" w:line="240" w:lineRule="auto"/>
      <w:ind w:left="3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F4A"/>
    <w:pPr>
      <w:spacing w:after="0" w:line="240" w:lineRule="auto"/>
    </w:pPr>
  </w:style>
  <w:style w:type="character" w:customStyle="1" w:styleId="Heading1Char">
    <w:name w:val="Heading 1 Char"/>
    <w:basedOn w:val="DefaultParagraphFont"/>
    <w:link w:val="Heading1"/>
    <w:uiPriority w:val="1"/>
    <w:rsid w:val="009E662C"/>
    <w:rPr>
      <w:rFonts w:ascii="Arial" w:eastAsia="Arial" w:hAnsi="Arial"/>
      <w:b/>
      <w:bCs/>
    </w:rPr>
  </w:style>
  <w:style w:type="paragraph" w:styleId="BalloonText">
    <w:name w:val="Balloon Text"/>
    <w:basedOn w:val="Normal"/>
    <w:link w:val="BalloonTextChar"/>
    <w:uiPriority w:val="99"/>
    <w:semiHidden/>
    <w:unhideWhenUsed/>
    <w:rsid w:val="00773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BAA"/>
    <w:rPr>
      <w:rFonts w:ascii="Segoe UI" w:hAnsi="Segoe UI" w:cs="Segoe UI"/>
      <w:sz w:val="18"/>
      <w:szCs w:val="18"/>
    </w:rPr>
  </w:style>
  <w:style w:type="paragraph" w:styleId="Header">
    <w:name w:val="header"/>
    <w:basedOn w:val="Normal"/>
    <w:link w:val="HeaderChar"/>
    <w:uiPriority w:val="99"/>
    <w:unhideWhenUsed/>
    <w:rsid w:val="00CB5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DF"/>
  </w:style>
  <w:style w:type="paragraph" w:styleId="Footer">
    <w:name w:val="footer"/>
    <w:basedOn w:val="Normal"/>
    <w:link w:val="FooterChar"/>
    <w:uiPriority w:val="99"/>
    <w:unhideWhenUsed/>
    <w:rsid w:val="00CB5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4342</Words>
  <Characters>24754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Spooner, Elizabeth</cp:lastModifiedBy>
  <cp:revision>5</cp:revision>
  <cp:lastPrinted>2019-12-04T18:27:00Z</cp:lastPrinted>
  <dcterms:created xsi:type="dcterms:W3CDTF">2019-12-09T14:57:00Z</dcterms:created>
  <dcterms:modified xsi:type="dcterms:W3CDTF">2019-12-18T21:40:00Z</dcterms:modified>
</cp:coreProperties>
</file>