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C5B80" w14:textId="6FAF2620" w:rsidR="00E2557C" w:rsidRPr="00E2557C" w:rsidRDefault="00E2557C" w:rsidP="00E2557C">
      <w:pPr>
        <w:jc w:val="center"/>
        <w:rPr>
          <w:rFonts w:ascii="Times New Roman" w:hAnsi="Times New Roman" w:cs="Times New Roman"/>
          <w:b/>
          <w:sz w:val="28"/>
        </w:rPr>
      </w:pPr>
      <w:r w:rsidRPr="00E2557C">
        <w:rPr>
          <w:rFonts w:ascii="Times New Roman" w:hAnsi="Times New Roman" w:cs="Times New Roman"/>
          <w:b/>
          <w:sz w:val="28"/>
        </w:rPr>
        <w:t xml:space="preserve">9-1-1 </w:t>
      </w:r>
      <w:r w:rsidR="00AD3BFD">
        <w:rPr>
          <w:rFonts w:ascii="Times New Roman" w:hAnsi="Times New Roman" w:cs="Times New Roman"/>
          <w:b/>
          <w:sz w:val="28"/>
        </w:rPr>
        <w:t>ARM/</w:t>
      </w:r>
      <w:r w:rsidRPr="00E2557C">
        <w:rPr>
          <w:rFonts w:ascii="Times New Roman" w:hAnsi="Times New Roman" w:cs="Times New Roman"/>
          <w:b/>
          <w:sz w:val="28"/>
        </w:rPr>
        <w:t>Rule</w:t>
      </w:r>
      <w:r w:rsidR="000E31FF">
        <w:rPr>
          <w:rFonts w:ascii="Times New Roman" w:hAnsi="Times New Roman" w:cs="Times New Roman"/>
          <w:b/>
          <w:sz w:val="28"/>
        </w:rPr>
        <w:t xml:space="preserve"> Making</w:t>
      </w:r>
      <w:r w:rsidRPr="00E2557C">
        <w:rPr>
          <w:rFonts w:ascii="Times New Roman" w:hAnsi="Times New Roman" w:cs="Times New Roman"/>
          <w:b/>
          <w:sz w:val="28"/>
        </w:rPr>
        <w:t xml:space="preserve"> Subcommittee Meeting Agenda</w:t>
      </w:r>
    </w:p>
    <w:p w14:paraId="679F0AD3" w14:textId="77777777" w:rsidR="00E2557C" w:rsidRPr="00E2557C" w:rsidRDefault="00E2557C" w:rsidP="00E2557C">
      <w:pPr>
        <w:spacing w:after="0" w:line="240" w:lineRule="auto"/>
        <w:jc w:val="center"/>
        <w:rPr>
          <w:rFonts w:ascii="Times New Roman" w:hAnsi="Times New Roman" w:cs="Times New Roman"/>
        </w:rPr>
      </w:pPr>
    </w:p>
    <w:p w14:paraId="5B6F2BE0" w14:textId="24CEA3C4" w:rsidR="00E2557C" w:rsidRDefault="00E2557C" w:rsidP="00E2557C">
      <w:pPr>
        <w:spacing w:after="0" w:line="240" w:lineRule="auto"/>
        <w:jc w:val="center"/>
        <w:rPr>
          <w:rFonts w:ascii="Times New Roman" w:hAnsi="Times New Roman" w:cs="Times New Roman"/>
          <w:b/>
          <w:sz w:val="24"/>
          <w:szCs w:val="24"/>
        </w:rPr>
      </w:pPr>
      <w:r w:rsidRPr="00E2557C">
        <w:rPr>
          <w:rFonts w:ascii="Times New Roman" w:hAnsi="Times New Roman" w:cs="Times New Roman"/>
          <w:b/>
          <w:sz w:val="24"/>
          <w:szCs w:val="24"/>
        </w:rPr>
        <w:t>Date: T</w:t>
      </w:r>
      <w:r w:rsidR="000E31FF">
        <w:rPr>
          <w:rFonts w:ascii="Times New Roman" w:hAnsi="Times New Roman" w:cs="Times New Roman"/>
          <w:b/>
          <w:sz w:val="24"/>
          <w:szCs w:val="24"/>
        </w:rPr>
        <w:t>h</w:t>
      </w:r>
      <w:r w:rsidRPr="00E2557C">
        <w:rPr>
          <w:rFonts w:ascii="Times New Roman" w:hAnsi="Times New Roman" w:cs="Times New Roman"/>
          <w:b/>
          <w:sz w:val="24"/>
          <w:szCs w:val="24"/>
        </w:rPr>
        <w:t>u</w:t>
      </w:r>
      <w:r w:rsidR="000E31FF">
        <w:rPr>
          <w:rFonts w:ascii="Times New Roman" w:hAnsi="Times New Roman" w:cs="Times New Roman"/>
          <w:b/>
          <w:sz w:val="24"/>
          <w:szCs w:val="24"/>
        </w:rPr>
        <w:t>r</w:t>
      </w:r>
      <w:r w:rsidRPr="00E2557C">
        <w:rPr>
          <w:rFonts w:ascii="Times New Roman" w:hAnsi="Times New Roman" w:cs="Times New Roman"/>
          <w:b/>
          <w:sz w:val="24"/>
          <w:szCs w:val="24"/>
        </w:rPr>
        <w:t xml:space="preserve">sday, </w:t>
      </w:r>
      <w:r w:rsidR="00634DFE">
        <w:rPr>
          <w:rFonts w:ascii="Times New Roman" w:hAnsi="Times New Roman" w:cs="Times New Roman"/>
          <w:b/>
          <w:sz w:val="24"/>
          <w:szCs w:val="24"/>
        </w:rPr>
        <w:t>Novem</w:t>
      </w:r>
      <w:r>
        <w:rPr>
          <w:rFonts w:ascii="Times New Roman" w:hAnsi="Times New Roman" w:cs="Times New Roman"/>
          <w:b/>
          <w:sz w:val="24"/>
          <w:szCs w:val="24"/>
        </w:rPr>
        <w:t xml:space="preserve">ber </w:t>
      </w:r>
      <w:r w:rsidR="000E31FF">
        <w:rPr>
          <w:rFonts w:ascii="Times New Roman" w:hAnsi="Times New Roman" w:cs="Times New Roman"/>
          <w:b/>
          <w:sz w:val="24"/>
          <w:szCs w:val="24"/>
        </w:rPr>
        <w:t>2</w:t>
      </w:r>
      <w:r>
        <w:rPr>
          <w:rFonts w:ascii="Times New Roman" w:hAnsi="Times New Roman" w:cs="Times New Roman"/>
          <w:b/>
          <w:sz w:val="24"/>
          <w:szCs w:val="24"/>
        </w:rPr>
        <w:t>, 2017</w:t>
      </w:r>
    </w:p>
    <w:p w14:paraId="52F30771" w14:textId="7CDFDACA" w:rsidR="00E2557C" w:rsidRDefault="00E2557C" w:rsidP="00E2557C">
      <w:pPr>
        <w:spacing w:after="0" w:line="240" w:lineRule="auto"/>
        <w:jc w:val="center"/>
        <w:rPr>
          <w:rFonts w:ascii="Times New Roman" w:hAnsi="Times New Roman" w:cs="Times New Roman"/>
          <w:b/>
          <w:sz w:val="24"/>
          <w:szCs w:val="24"/>
        </w:rPr>
      </w:pPr>
      <w:r w:rsidRPr="00E2557C">
        <w:rPr>
          <w:rFonts w:ascii="Times New Roman" w:hAnsi="Times New Roman" w:cs="Times New Roman"/>
          <w:b/>
          <w:sz w:val="24"/>
          <w:szCs w:val="24"/>
        </w:rPr>
        <w:t xml:space="preserve">Time: </w:t>
      </w:r>
      <w:r w:rsidR="00634DFE">
        <w:rPr>
          <w:rFonts w:ascii="Times New Roman" w:hAnsi="Times New Roman" w:cs="Times New Roman"/>
          <w:b/>
          <w:sz w:val="24"/>
          <w:szCs w:val="24"/>
        </w:rPr>
        <w:t>9</w:t>
      </w:r>
      <w:r w:rsidRPr="00E2557C">
        <w:rPr>
          <w:rFonts w:ascii="Times New Roman" w:hAnsi="Times New Roman" w:cs="Times New Roman"/>
          <w:b/>
          <w:sz w:val="24"/>
          <w:szCs w:val="24"/>
        </w:rPr>
        <w:t>:</w:t>
      </w:r>
      <w:r w:rsidR="00634DFE">
        <w:rPr>
          <w:rFonts w:ascii="Times New Roman" w:hAnsi="Times New Roman" w:cs="Times New Roman"/>
          <w:b/>
          <w:sz w:val="24"/>
          <w:szCs w:val="24"/>
        </w:rPr>
        <w:t>0</w:t>
      </w:r>
      <w:r w:rsidRPr="00E2557C">
        <w:rPr>
          <w:rFonts w:ascii="Times New Roman" w:hAnsi="Times New Roman" w:cs="Times New Roman"/>
          <w:b/>
          <w:sz w:val="24"/>
          <w:szCs w:val="24"/>
        </w:rPr>
        <w:t>0 a</w:t>
      </w:r>
      <w:r>
        <w:rPr>
          <w:rFonts w:ascii="Times New Roman" w:hAnsi="Times New Roman" w:cs="Times New Roman"/>
          <w:b/>
          <w:sz w:val="24"/>
          <w:szCs w:val="24"/>
        </w:rPr>
        <w:t xml:space="preserve">.m. </w:t>
      </w:r>
      <w:r w:rsidR="00634DFE">
        <w:rPr>
          <w:rFonts w:ascii="Times New Roman" w:hAnsi="Times New Roman" w:cs="Times New Roman"/>
          <w:b/>
          <w:sz w:val="24"/>
          <w:szCs w:val="24"/>
        </w:rPr>
        <w:t>– 3:00 pm</w:t>
      </w:r>
    </w:p>
    <w:p w14:paraId="50715670" w14:textId="117792FE" w:rsidR="00E2557C" w:rsidRDefault="00E2557C" w:rsidP="00E2557C">
      <w:pPr>
        <w:spacing w:after="0" w:line="240" w:lineRule="auto"/>
        <w:jc w:val="center"/>
        <w:rPr>
          <w:rFonts w:ascii="Times New Roman" w:hAnsi="Times New Roman" w:cs="Times New Roman"/>
          <w:b/>
          <w:sz w:val="24"/>
          <w:szCs w:val="24"/>
        </w:rPr>
      </w:pPr>
      <w:r w:rsidRPr="00E2557C">
        <w:rPr>
          <w:rFonts w:ascii="Times New Roman" w:hAnsi="Times New Roman" w:cs="Times New Roman"/>
          <w:b/>
          <w:sz w:val="24"/>
          <w:szCs w:val="24"/>
        </w:rPr>
        <w:t xml:space="preserve">Location: </w:t>
      </w:r>
      <w:r w:rsidR="00634DFE">
        <w:rPr>
          <w:rFonts w:ascii="Times New Roman" w:hAnsi="Times New Roman" w:cs="Times New Roman"/>
          <w:b/>
          <w:sz w:val="24"/>
          <w:szCs w:val="24"/>
        </w:rPr>
        <w:t>Mitchell Building</w:t>
      </w:r>
      <w:r w:rsidRPr="00E2557C">
        <w:rPr>
          <w:rFonts w:ascii="Times New Roman" w:hAnsi="Times New Roman" w:cs="Times New Roman"/>
          <w:b/>
          <w:sz w:val="24"/>
          <w:szCs w:val="24"/>
        </w:rPr>
        <w:t xml:space="preserve">, </w:t>
      </w:r>
      <w:r w:rsidR="00634DFE">
        <w:rPr>
          <w:rFonts w:ascii="Times New Roman" w:hAnsi="Times New Roman" w:cs="Times New Roman"/>
          <w:b/>
          <w:sz w:val="24"/>
          <w:szCs w:val="24"/>
        </w:rPr>
        <w:t xml:space="preserve">Room </w:t>
      </w:r>
      <w:r w:rsidR="000E31FF">
        <w:rPr>
          <w:rFonts w:ascii="Times New Roman" w:hAnsi="Times New Roman" w:cs="Times New Roman"/>
          <w:b/>
          <w:sz w:val="24"/>
          <w:szCs w:val="24"/>
        </w:rPr>
        <w:t>7</w:t>
      </w:r>
    </w:p>
    <w:p w14:paraId="270DDF1B" w14:textId="043DC07D" w:rsidR="00E2557C" w:rsidRPr="00E2557C" w:rsidRDefault="00E2557C" w:rsidP="00E2557C">
      <w:pPr>
        <w:spacing w:after="0" w:line="240" w:lineRule="auto"/>
        <w:jc w:val="center"/>
        <w:rPr>
          <w:rFonts w:ascii="Times New Roman" w:hAnsi="Times New Roman" w:cs="Times New Roman"/>
          <w:b/>
          <w:sz w:val="24"/>
          <w:szCs w:val="24"/>
        </w:rPr>
      </w:pPr>
      <w:r w:rsidRPr="00E2557C">
        <w:rPr>
          <w:rFonts w:ascii="Times New Roman" w:hAnsi="Times New Roman" w:cs="Times New Roman"/>
          <w:b/>
          <w:sz w:val="24"/>
          <w:szCs w:val="24"/>
        </w:rPr>
        <w:t>Helena, MT</w:t>
      </w:r>
    </w:p>
    <w:p w14:paraId="60ADA5B3" w14:textId="77777777" w:rsidR="00D82532" w:rsidRPr="00C64EA7" w:rsidRDefault="00E2557C" w:rsidP="00D82532">
      <w:pPr>
        <w:widowControl w:val="0"/>
        <w:autoSpaceDE w:val="0"/>
        <w:autoSpaceDN w:val="0"/>
        <w:adjustRightInd w:val="0"/>
        <w:jc w:val="center"/>
        <w:rPr>
          <w:rFonts w:ascii="Times New Roman" w:hAnsi="Times New Roman" w:cs="Times New Roman"/>
          <w:b/>
          <w:sz w:val="24"/>
          <w:szCs w:val="24"/>
        </w:rPr>
      </w:pPr>
      <w:r w:rsidRPr="00E2557C">
        <w:rPr>
          <w:rFonts w:ascii="Times New Roman" w:hAnsi="Times New Roman" w:cs="Times New Roman"/>
        </w:rPr>
        <w:t xml:space="preserve"> </w:t>
      </w:r>
      <w:r w:rsidR="00D82532" w:rsidRPr="00C64EA7">
        <w:rPr>
          <w:rFonts w:ascii="Times New Roman" w:hAnsi="Times New Roman" w:cs="Times New Roman"/>
          <w:b/>
          <w:sz w:val="24"/>
          <w:szCs w:val="24"/>
          <w:lang w:val="en"/>
        </w:rPr>
        <w:t>Join by Phone: 406-444-4647, access code: 6992349</w:t>
      </w:r>
    </w:p>
    <w:p w14:paraId="36FCA5F3" w14:textId="77777777" w:rsidR="00E2557C" w:rsidRPr="00E2557C" w:rsidRDefault="00E2557C" w:rsidP="00E2557C">
      <w:pPr>
        <w:rPr>
          <w:rFonts w:ascii="Times New Roman" w:hAnsi="Times New Roman" w:cs="Times New Roman"/>
        </w:rPr>
      </w:pPr>
      <w:r w:rsidRPr="00E2557C">
        <w:rPr>
          <w:rFonts w:ascii="Times New Roman" w:hAnsi="Times New Roman" w:cs="Times New Roman"/>
        </w:rPr>
        <w:t xml:space="preserve"> </w:t>
      </w:r>
    </w:p>
    <w:p w14:paraId="15772263" w14:textId="2CED83BA" w:rsidR="00E2557C" w:rsidRDefault="00634DFE" w:rsidP="00E2557C">
      <w:pPr>
        <w:rPr>
          <w:rFonts w:ascii="Times New Roman" w:hAnsi="Times New Roman" w:cs="Times New Roman"/>
        </w:rPr>
      </w:pPr>
      <w:r>
        <w:rPr>
          <w:rFonts w:ascii="Times New Roman" w:hAnsi="Times New Roman" w:cs="Times New Roman"/>
        </w:rPr>
        <w:t>9</w:t>
      </w:r>
      <w:r w:rsidR="00E2557C">
        <w:rPr>
          <w:rFonts w:ascii="Times New Roman" w:hAnsi="Times New Roman" w:cs="Times New Roman"/>
        </w:rPr>
        <w:t>:</w:t>
      </w:r>
      <w:r>
        <w:rPr>
          <w:rFonts w:ascii="Times New Roman" w:hAnsi="Times New Roman" w:cs="Times New Roman"/>
        </w:rPr>
        <w:t>0</w:t>
      </w:r>
      <w:r w:rsidR="00E2557C">
        <w:rPr>
          <w:rFonts w:ascii="Times New Roman" w:hAnsi="Times New Roman" w:cs="Times New Roman"/>
        </w:rPr>
        <w:t>0 a</w:t>
      </w:r>
      <w:r w:rsidR="00E2557C" w:rsidRPr="00E2557C">
        <w:rPr>
          <w:rFonts w:ascii="Times New Roman" w:hAnsi="Times New Roman" w:cs="Times New Roman"/>
        </w:rPr>
        <w:t xml:space="preserve">.m. </w:t>
      </w:r>
      <w:r w:rsidR="00E2557C">
        <w:rPr>
          <w:rFonts w:ascii="Times New Roman" w:hAnsi="Times New Roman" w:cs="Times New Roman"/>
        </w:rPr>
        <w:tab/>
        <w:t>Call to Order</w:t>
      </w:r>
      <w:r w:rsidR="00E2557C">
        <w:rPr>
          <w:rFonts w:ascii="Times New Roman" w:hAnsi="Times New Roman" w:cs="Times New Roman"/>
        </w:rPr>
        <w:tab/>
      </w:r>
      <w:r w:rsidR="00E2557C">
        <w:rPr>
          <w:rFonts w:ascii="Times New Roman" w:hAnsi="Times New Roman" w:cs="Times New Roman"/>
        </w:rPr>
        <w:tab/>
      </w:r>
      <w:r w:rsidR="00E2557C">
        <w:rPr>
          <w:rFonts w:ascii="Times New Roman" w:hAnsi="Times New Roman" w:cs="Times New Roman"/>
        </w:rPr>
        <w:tab/>
      </w:r>
      <w:r w:rsidR="00E2557C">
        <w:rPr>
          <w:rFonts w:ascii="Times New Roman" w:hAnsi="Times New Roman" w:cs="Times New Roman"/>
        </w:rPr>
        <w:tab/>
      </w:r>
      <w:r w:rsidR="00E2557C">
        <w:rPr>
          <w:rFonts w:ascii="Times New Roman" w:hAnsi="Times New Roman" w:cs="Times New Roman"/>
        </w:rPr>
        <w:tab/>
      </w:r>
      <w:r w:rsidR="00AD3BFD">
        <w:rPr>
          <w:rFonts w:ascii="Times New Roman" w:hAnsi="Times New Roman" w:cs="Times New Roman"/>
        </w:rPr>
        <w:t>Geoff Feiss</w:t>
      </w:r>
    </w:p>
    <w:p w14:paraId="166EF1E8" w14:textId="77777777" w:rsidR="00E2557C" w:rsidRPr="00E2557C" w:rsidRDefault="00E2557C" w:rsidP="00E2557C">
      <w:pPr>
        <w:ind w:left="720" w:firstLine="720"/>
        <w:rPr>
          <w:rFonts w:ascii="Times New Roman" w:hAnsi="Times New Roman" w:cs="Times New Roman"/>
        </w:rPr>
      </w:pPr>
      <w:r w:rsidRPr="00E2557C">
        <w:rPr>
          <w:rFonts w:ascii="Times New Roman" w:hAnsi="Times New Roman" w:cs="Times New Roman"/>
        </w:rPr>
        <w:t xml:space="preserve">Introductions and Welcome Members </w:t>
      </w:r>
    </w:p>
    <w:p w14:paraId="5A34627E" w14:textId="1897BEF2" w:rsidR="00E2557C" w:rsidRPr="00E2557C" w:rsidRDefault="00634DFE" w:rsidP="00E2557C">
      <w:pPr>
        <w:rPr>
          <w:rFonts w:ascii="Times New Roman" w:hAnsi="Times New Roman" w:cs="Times New Roman"/>
        </w:rPr>
      </w:pPr>
      <w:r>
        <w:rPr>
          <w:rFonts w:ascii="Times New Roman" w:hAnsi="Times New Roman" w:cs="Times New Roman"/>
        </w:rPr>
        <w:t>9</w:t>
      </w:r>
      <w:r w:rsidR="00AE1A19">
        <w:rPr>
          <w:rFonts w:ascii="Times New Roman" w:hAnsi="Times New Roman" w:cs="Times New Roman"/>
        </w:rPr>
        <w:t>:</w:t>
      </w:r>
      <w:r>
        <w:rPr>
          <w:rFonts w:ascii="Times New Roman" w:hAnsi="Times New Roman" w:cs="Times New Roman"/>
        </w:rPr>
        <w:t>0</w:t>
      </w:r>
      <w:r w:rsidR="00AE1A19">
        <w:rPr>
          <w:rFonts w:ascii="Times New Roman" w:hAnsi="Times New Roman" w:cs="Times New Roman"/>
        </w:rPr>
        <w:t>5</w:t>
      </w:r>
      <w:r w:rsidR="00E2557C">
        <w:rPr>
          <w:rFonts w:ascii="Times New Roman" w:hAnsi="Times New Roman" w:cs="Times New Roman"/>
        </w:rPr>
        <w:t xml:space="preserve"> a.m.</w:t>
      </w:r>
      <w:r w:rsidR="00E2557C">
        <w:rPr>
          <w:rFonts w:ascii="Times New Roman" w:hAnsi="Times New Roman" w:cs="Times New Roman"/>
        </w:rPr>
        <w:tab/>
        <w:t>House Bill 61: Implementation</w:t>
      </w:r>
      <w:r w:rsidR="00E2557C">
        <w:rPr>
          <w:rFonts w:ascii="Times New Roman" w:hAnsi="Times New Roman" w:cs="Times New Roman"/>
        </w:rPr>
        <w:tab/>
      </w:r>
      <w:r w:rsidR="00E2557C">
        <w:rPr>
          <w:rFonts w:ascii="Times New Roman" w:hAnsi="Times New Roman" w:cs="Times New Roman"/>
        </w:rPr>
        <w:tab/>
      </w:r>
      <w:r w:rsidR="00E2557C">
        <w:rPr>
          <w:rFonts w:ascii="Times New Roman" w:hAnsi="Times New Roman" w:cs="Times New Roman"/>
        </w:rPr>
        <w:tab/>
      </w:r>
      <w:r w:rsidR="00E2557C" w:rsidRPr="00E2557C">
        <w:rPr>
          <w:rFonts w:ascii="Times New Roman" w:hAnsi="Times New Roman" w:cs="Times New Roman"/>
        </w:rPr>
        <w:t xml:space="preserve">Quinn Ness </w:t>
      </w:r>
    </w:p>
    <w:p w14:paraId="0E591A12" w14:textId="650814FA" w:rsidR="00634DFE" w:rsidRDefault="00AE1A19" w:rsidP="00E2557C">
      <w:pPr>
        <w:rPr>
          <w:rFonts w:ascii="Times New Roman" w:hAnsi="Times New Roman" w:cs="Times New Roman"/>
        </w:rPr>
      </w:pPr>
      <w:r>
        <w:rPr>
          <w:rFonts w:ascii="Times New Roman" w:hAnsi="Times New Roman" w:cs="Times New Roman"/>
        </w:rPr>
        <w:t>1</w:t>
      </w:r>
      <w:r w:rsidR="00AD3BFD">
        <w:rPr>
          <w:rFonts w:ascii="Times New Roman" w:hAnsi="Times New Roman" w:cs="Times New Roman"/>
        </w:rPr>
        <w:t>2</w:t>
      </w:r>
      <w:r>
        <w:rPr>
          <w:rFonts w:ascii="Times New Roman" w:hAnsi="Times New Roman" w:cs="Times New Roman"/>
        </w:rPr>
        <w:t>:</w:t>
      </w:r>
      <w:r w:rsidR="00634DFE">
        <w:rPr>
          <w:rFonts w:ascii="Times New Roman" w:hAnsi="Times New Roman" w:cs="Times New Roman"/>
        </w:rPr>
        <w:t>00</w:t>
      </w:r>
      <w:r w:rsidR="00E2557C">
        <w:rPr>
          <w:rFonts w:ascii="Times New Roman" w:hAnsi="Times New Roman" w:cs="Times New Roman"/>
        </w:rPr>
        <w:t xml:space="preserve"> </w:t>
      </w:r>
      <w:r w:rsidR="00634DFE">
        <w:rPr>
          <w:rFonts w:ascii="Times New Roman" w:hAnsi="Times New Roman" w:cs="Times New Roman"/>
        </w:rPr>
        <w:t>p</w:t>
      </w:r>
      <w:r w:rsidR="00E2557C">
        <w:rPr>
          <w:rFonts w:ascii="Times New Roman" w:hAnsi="Times New Roman" w:cs="Times New Roman"/>
        </w:rPr>
        <w:t>.m.</w:t>
      </w:r>
      <w:r w:rsidR="00E2557C">
        <w:rPr>
          <w:rFonts w:ascii="Times New Roman" w:hAnsi="Times New Roman" w:cs="Times New Roman"/>
        </w:rPr>
        <w:tab/>
      </w:r>
      <w:r w:rsidR="00634DFE">
        <w:rPr>
          <w:rFonts w:ascii="Times New Roman" w:hAnsi="Times New Roman" w:cs="Times New Roman"/>
        </w:rPr>
        <w:t>Break for Lunch</w:t>
      </w:r>
    </w:p>
    <w:p w14:paraId="0EA1C484" w14:textId="67325030" w:rsidR="00634DFE" w:rsidRDefault="00634DFE" w:rsidP="00E2557C">
      <w:pPr>
        <w:rPr>
          <w:rFonts w:ascii="Times New Roman" w:hAnsi="Times New Roman" w:cs="Times New Roman"/>
        </w:rPr>
      </w:pPr>
      <w:r>
        <w:rPr>
          <w:rFonts w:ascii="Times New Roman" w:hAnsi="Times New Roman" w:cs="Times New Roman"/>
        </w:rPr>
        <w:t xml:space="preserve">1:00 p.m. </w:t>
      </w:r>
      <w:r>
        <w:rPr>
          <w:rFonts w:ascii="Times New Roman" w:hAnsi="Times New Roman" w:cs="Times New Roman"/>
        </w:rPr>
        <w:tab/>
        <w:t>Resume</w:t>
      </w:r>
      <w:bookmarkStart w:id="0" w:name="_GoBack"/>
      <w:bookmarkEnd w:id="0"/>
    </w:p>
    <w:p w14:paraId="26B36BF1" w14:textId="7ECB322E" w:rsidR="00E2557C" w:rsidRPr="00E2557C" w:rsidRDefault="00634DFE" w:rsidP="00E2557C">
      <w:pPr>
        <w:rPr>
          <w:rFonts w:ascii="Times New Roman" w:hAnsi="Times New Roman" w:cs="Times New Roman"/>
        </w:rPr>
      </w:pPr>
      <w:r>
        <w:rPr>
          <w:rFonts w:ascii="Times New Roman" w:hAnsi="Times New Roman" w:cs="Times New Roman"/>
        </w:rPr>
        <w:t>2:50 p.m.</w:t>
      </w:r>
      <w:r>
        <w:rPr>
          <w:rFonts w:ascii="Times New Roman" w:hAnsi="Times New Roman" w:cs="Times New Roman"/>
        </w:rPr>
        <w:tab/>
      </w:r>
      <w:r w:rsidR="00E2557C" w:rsidRPr="00E2557C">
        <w:rPr>
          <w:rFonts w:ascii="Times New Roman" w:hAnsi="Times New Roman" w:cs="Times New Roman"/>
        </w:rPr>
        <w:t xml:space="preserve">Public Comment </w:t>
      </w:r>
      <w:r w:rsidR="00E2557C">
        <w:rPr>
          <w:rFonts w:ascii="Times New Roman" w:hAnsi="Times New Roman" w:cs="Times New Roman"/>
        </w:rPr>
        <w:tab/>
      </w:r>
      <w:r w:rsidR="00E2557C">
        <w:rPr>
          <w:rFonts w:ascii="Times New Roman" w:hAnsi="Times New Roman" w:cs="Times New Roman"/>
        </w:rPr>
        <w:tab/>
      </w:r>
      <w:r w:rsidR="00E2557C">
        <w:rPr>
          <w:rFonts w:ascii="Times New Roman" w:hAnsi="Times New Roman" w:cs="Times New Roman"/>
        </w:rPr>
        <w:tab/>
      </w:r>
      <w:r w:rsidR="00E2557C">
        <w:rPr>
          <w:rFonts w:ascii="Times New Roman" w:hAnsi="Times New Roman" w:cs="Times New Roman"/>
        </w:rPr>
        <w:tab/>
      </w:r>
      <w:r w:rsidR="00AD3BFD">
        <w:rPr>
          <w:rFonts w:ascii="Times New Roman" w:hAnsi="Times New Roman" w:cs="Times New Roman"/>
        </w:rPr>
        <w:t>Geoff Feiss</w:t>
      </w:r>
    </w:p>
    <w:p w14:paraId="4C40D32B" w14:textId="5FD9605C" w:rsidR="00E2557C" w:rsidRPr="00E2557C" w:rsidRDefault="00AD3BFD" w:rsidP="00E2557C">
      <w:pPr>
        <w:rPr>
          <w:rFonts w:ascii="Times New Roman" w:hAnsi="Times New Roman" w:cs="Times New Roman"/>
        </w:rPr>
      </w:pPr>
      <w:r>
        <w:rPr>
          <w:rFonts w:ascii="Times New Roman" w:hAnsi="Times New Roman" w:cs="Times New Roman"/>
        </w:rPr>
        <w:t>2</w:t>
      </w:r>
      <w:r w:rsidR="00AE1A19">
        <w:rPr>
          <w:rFonts w:ascii="Times New Roman" w:hAnsi="Times New Roman" w:cs="Times New Roman"/>
        </w:rPr>
        <w:t>:</w:t>
      </w:r>
      <w:r w:rsidR="00634DFE">
        <w:rPr>
          <w:rFonts w:ascii="Times New Roman" w:hAnsi="Times New Roman" w:cs="Times New Roman"/>
        </w:rPr>
        <w:t>5</w:t>
      </w:r>
      <w:r>
        <w:rPr>
          <w:rFonts w:ascii="Times New Roman" w:hAnsi="Times New Roman" w:cs="Times New Roman"/>
        </w:rPr>
        <w:t>5</w:t>
      </w:r>
      <w:r w:rsidR="00E2557C">
        <w:rPr>
          <w:rFonts w:ascii="Times New Roman" w:hAnsi="Times New Roman" w:cs="Times New Roman"/>
        </w:rPr>
        <w:t xml:space="preserve"> </w:t>
      </w:r>
      <w:r w:rsidR="00634DFE">
        <w:rPr>
          <w:rFonts w:ascii="Times New Roman" w:hAnsi="Times New Roman" w:cs="Times New Roman"/>
        </w:rPr>
        <w:t>p</w:t>
      </w:r>
      <w:r w:rsidR="00E2557C" w:rsidRPr="00E2557C">
        <w:rPr>
          <w:rFonts w:ascii="Times New Roman" w:hAnsi="Times New Roman" w:cs="Times New Roman"/>
        </w:rPr>
        <w:t xml:space="preserve">.m. </w:t>
      </w:r>
      <w:r w:rsidR="00E2557C">
        <w:rPr>
          <w:rFonts w:ascii="Times New Roman" w:hAnsi="Times New Roman" w:cs="Times New Roman"/>
        </w:rPr>
        <w:tab/>
      </w:r>
      <w:r w:rsidR="00E2557C" w:rsidRPr="00E2557C">
        <w:rPr>
          <w:rFonts w:ascii="Times New Roman" w:hAnsi="Times New Roman" w:cs="Times New Roman"/>
        </w:rPr>
        <w:t xml:space="preserve">Meeting Schedule </w:t>
      </w:r>
      <w:r w:rsidR="00E2557C">
        <w:rPr>
          <w:rFonts w:ascii="Times New Roman" w:hAnsi="Times New Roman" w:cs="Times New Roman"/>
        </w:rPr>
        <w:tab/>
      </w:r>
      <w:r w:rsidR="00E2557C">
        <w:rPr>
          <w:rFonts w:ascii="Times New Roman" w:hAnsi="Times New Roman" w:cs="Times New Roman"/>
        </w:rPr>
        <w:tab/>
      </w:r>
      <w:r w:rsidR="00E2557C">
        <w:rPr>
          <w:rFonts w:ascii="Times New Roman" w:hAnsi="Times New Roman" w:cs="Times New Roman"/>
        </w:rPr>
        <w:tab/>
      </w:r>
      <w:r>
        <w:rPr>
          <w:rFonts w:ascii="Times New Roman" w:hAnsi="Times New Roman" w:cs="Times New Roman"/>
        </w:rPr>
        <w:tab/>
      </w:r>
      <w:r w:rsidR="00E2557C" w:rsidRPr="00E2557C">
        <w:rPr>
          <w:rFonts w:ascii="Times New Roman" w:hAnsi="Times New Roman" w:cs="Times New Roman"/>
        </w:rPr>
        <w:t xml:space="preserve">Quinn Ness </w:t>
      </w:r>
    </w:p>
    <w:p w14:paraId="6DF1F18F" w14:textId="261919BF" w:rsidR="00E2557C" w:rsidRPr="00E2557C" w:rsidRDefault="00634DFE" w:rsidP="00E2557C">
      <w:pPr>
        <w:rPr>
          <w:rFonts w:ascii="Times New Roman" w:hAnsi="Times New Roman" w:cs="Times New Roman"/>
        </w:rPr>
      </w:pPr>
      <w:r>
        <w:rPr>
          <w:rFonts w:ascii="Times New Roman" w:hAnsi="Times New Roman" w:cs="Times New Roman"/>
        </w:rPr>
        <w:t>3</w:t>
      </w:r>
      <w:r w:rsidR="00AE1A19">
        <w:rPr>
          <w:rFonts w:ascii="Times New Roman" w:hAnsi="Times New Roman" w:cs="Times New Roman"/>
        </w:rPr>
        <w:t>:</w:t>
      </w:r>
      <w:r>
        <w:rPr>
          <w:rFonts w:ascii="Times New Roman" w:hAnsi="Times New Roman" w:cs="Times New Roman"/>
        </w:rPr>
        <w:t>0</w:t>
      </w:r>
      <w:r w:rsidR="00AE1A19">
        <w:rPr>
          <w:rFonts w:ascii="Times New Roman" w:hAnsi="Times New Roman" w:cs="Times New Roman"/>
        </w:rPr>
        <w:t xml:space="preserve">0 p.m. </w:t>
      </w:r>
      <w:r w:rsidR="00AE1A19" w:rsidRPr="00E2557C">
        <w:rPr>
          <w:rFonts w:ascii="Times New Roman" w:hAnsi="Times New Roman" w:cs="Times New Roman"/>
        </w:rPr>
        <w:tab/>
      </w:r>
      <w:r w:rsidR="00E2557C" w:rsidRPr="00E2557C">
        <w:rPr>
          <w:rFonts w:ascii="Times New Roman" w:hAnsi="Times New Roman" w:cs="Times New Roman"/>
        </w:rPr>
        <w:t xml:space="preserve">Adjourn </w:t>
      </w:r>
    </w:p>
    <w:p w14:paraId="75CCEC17" w14:textId="77777777" w:rsidR="00E2557C" w:rsidRPr="00E2557C" w:rsidRDefault="00E2557C" w:rsidP="00E2557C">
      <w:pPr>
        <w:rPr>
          <w:rFonts w:ascii="Times New Roman" w:hAnsi="Times New Roman" w:cs="Times New Roman"/>
        </w:rPr>
      </w:pPr>
    </w:p>
    <w:p w14:paraId="518A12FC" w14:textId="4D8C83F1" w:rsidR="00EF3210" w:rsidRPr="00E2557C" w:rsidRDefault="00E2557C" w:rsidP="009C1800">
      <w:pPr>
        <w:ind w:right="360"/>
        <w:rPr>
          <w:rFonts w:ascii="Times New Roman" w:hAnsi="Times New Roman" w:cs="Times New Roman"/>
        </w:rPr>
      </w:pPr>
      <w:r w:rsidRPr="00E2557C">
        <w:rPr>
          <w:rFonts w:ascii="Times New Roman" w:hAnsi="Times New Roman" w:cs="Times New Roman"/>
        </w:rPr>
        <w:t xml:space="preserve">Notice: The Department of Administration will make reasonable accommodations for persons with disabilities who wish to participate in the </w:t>
      </w:r>
      <w:r w:rsidR="00F022FE">
        <w:rPr>
          <w:rFonts w:ascii="Times New Roman" w:hAnsi="Times New Roman" w:cs="Times New Roman"/>
        </w:rPr>
        <w:t>Subcommittee</w:t>
      </w:r>
      <w:r w:rsidRPr="00E2557C">
        <w:rPr>
          <w:rFonts w:ascii="Times New Roman" w:hAnsi="Times New Roman" w:cs="Times New Roman"/>
        </w:rPr>
        <w:t xml:space="preserve">'s public meetings or need an alternative accessible format of this notice. If you require an accommodation, contact the Department of Administration no later than six business days prior to the meeting of interest, to advise us of the nature of the accommodation that you need. Please contact </w:t>
      </w:r>
      <w:r w:rsidRPr="00AE1A19">
        <w:rPr>
          <w:rFonts w:ascii="Times New Roman" w:hAnsi="Times New Roman" w:cs="Times New Roman"/>
        </w:rPr>
        <w:t>Council Administrative S</w:t>
      </w:r>
      <w:r w:rsidR="00AE1A19">
        <w:rPr>
          <w:rFonts w:ascii="Times New Roman" w:hAnsi="Times New Roman" w:cs="Times New Roman"/>
        </w:rPr>
        <w:t>upport, telephone (406) 444-2491</w:t>
      </w:r>
      <w:r w:rsidRPr="00AE1A19">
        <w:rPr>
          <w:rFonts w:ascii="Times New Roman" w:hAnsi="Times New Roman" w:cs="Times New Roman"/>
        </w:rPr>
        <w:t>, fax (406) 444-01</w:t>
      </w:r>
      <w:r w:rsidR="009C1800">
        <w:rPr>
          <w:rFonts w:ascii="Times New Roman" w:hAnsi="Times New Roman" w:cs="Times New Roman"/>
        </w:rPr>
        <w:t>65</w:t>
      </w:r>
      <w:r w:rsidRPr="00AE1A19">
        <w:rPr>
          <w:rFonts w:ascii="Times New Roman" w:hAnsi="Times New Roman" w:cs="Times New Roman"/>
        </w:rPr>
        <w:t xml:space="preserve">, e-mail </w:t>
      </w:r>
      <w:hyperlink r:id="rId4" w:history="1">
        <w:r w:rsidR="009C1800" w:rsidRPr="00F713F6">
          <w:rPr>
            <w:rStyle w:val="Hyperlink"/>
            <w:rFonts w:ascii="Times New Roman" w:hAnsi="Times New Roman" w:cs="Times New Roman"/>
          </w:rPr>
          <w:t>espooner@mt.gov</w:t>
        </w:r>
      </w:hyperlink>
      <w:r w:rsidR="009C1800">
        <w:rPr>
          <w:rFonts w:ascii="Times New Roman" w:hAnsi="Times New Roman" w:cs="Times New Roman"/>
        </w:rPr>
        <w:t xml:space="preserve">. </w:t>
      </w:r>
    </w:p>
    <w:sectPr w:rsidR="00EF3210" w:rsidRPr="00E25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7C"/>
    <w:rsid w:val="000B0E86"/>
    <w:rsid w:val="000E31FF"/>
    <w:rsid w:val="00634DFE"/>
    <w:rsid w:val="008B25C8"/>
    <w:rsid w:val="009C1800"/>
    <w:rsid w:val="00AD3BFD"/>
    <w:rsid w:val="00AE1A19"/>
    <w:rsid w:val="00B60F77"/>
    <w:rsid w:val="00C63630"/>
    <w:rsid w:val="00D82532"/>
    <w:rsid w:val="00E2557C"/>
    <w:rsid w:val="00EF3210"/>
    <w:rsid w:val="00F0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2C20"/>
  <w15:chartTrackingRefBased/>
  <w15:docId w15:val="{0507B9FE-E209-48DB-8091-FD39C312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800"/>
    <w:rPr>
      <w:color w:val="0563C1" w:themeColor="hyperlink"/>
      <w:u w:val="single"/>
    </w:rPr>
  </w:style>
  <w:style w:type="character" w:styleId="UnresolvedMention">
    <w:name w:val="Unresolved Mention"/>
    <w:basedOn w:val="DefaultParagraphFont"/>
    <w:uiPriority w:val="99"/>
    <w:semiHidden/>
    <w:unhideWhenUsed/>
    <w:rsid w:val="009C18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spooner@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Don</dc:creator>
  <cp:keywords/>
  <dc:description/>
  <cp:lastModifiedBy>Spooner, Elizabeth</cp:lastModifiedBy>
  <cp:revision>3</cp:revision>
  <dcterms:created xsi:type="dcterms:W3CDTF">2017-10-24T16:35:00Z</dcterms:created>
  <dcterms:modified xsi:type="dcterms:W3CDTF">2017-10-24T16:38:00Z</dcterms:modified>
</cp:coreProperties>
</file>