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913" w:rsidRPr="003E61F2" w:rsidRDefault="005F67C2" w:rsidP="005F67C2">
      <w:pPr>
        <w:spacing w:after="0" w:line="240" w:lineRule="auto"/>
        <w:jc w:val="center"/>
        <w:rPr>
          <w:rFonts w:cstheme="minorHAnsi"/>
          <w:b/>
          <w:sz w:val="28"/>
        </w:rPr>
      </w:pPr>
      <w:r w:rsidRPr="003E61F2">
        <w:rPr>
          <w:rFonts w:cstheme="minorHAnsi"/>
          <w:b/>
          <w:sz w:val="28"/>
        </w:rPr>
        <w:t xml:space="preserve">9-1-1 </w:t>
      </w:r>
      <w:r w:rsidR="001D439D" w:rsidRPr="003E61F2">
        <w:rPr>
          <w:rFonts w:cstheme="minorHAnsi"/>
          <w:b/>
          <w:sz w:val="28"/>
        </w:rPr>
        <w:t>ARM</w:t>
      </w:r>
      <w:r w:rsidR="000E0961" w:rsidRPr="003E61F2">
        <w:rPr>
          <w:rFonts w:cstheme="minorHAnsi"/>
          <w:b/>
          <w:sz w:val="28"/>
        </w:rPr>
        <w:t>-Rule Making</w:t>
      </w:r>
      <w:r w:rsidRPr="003E61F2">
        <w:rPr>
          <w:rFonts w:cstheme="minorHAnsi"/>
          <w:b/>
          <w:sz w:val="28"/>
        </w:rPr>
        <w:t xml:space="preserve"> Subcommittee Meeting</w:t>
      </w:r>
    </w:p>
    <w:p w:rsidR="005F67C2" w:rsidRPr="003E61F2" w:rsidRDefault="00C213E1" w:rsidP="00410052">
      <w:pPr>
        <w:tabs>
          <w:tab w:val="center" w:pos="4680"/>
          <w:tab w:val="left" w:pos="6210"/>
        </w:tabs>
        <w:spacing w:after="0" w:line="240" w:lineRule="auto"/>
        <w:jc w:val="center"/>
        <w:rPr>
          <w:rFonts w:cstheme="minorHAnsi"/>
          <w:b/>
          <w:sz w:val="28"/>
        </w:rPr>
      </w:pPr>
      <w:r w:rsidRPr="003E61F2">
        <w:rPr>
          <w:rFonts w:cstheme="minorHAnsi"/>
          <w:b/>
          <w:sz w:val="28"/>
        </w:rPr>
        <w:t>Thurs</w:t>
      </w:r>
      <w:r w:rsidR="005F67C2" w:rsidRPr="003E61F2">
        <w:rPr>
          <w:rFonts w:cstheme="minorHAnsi"/>
          <w:b/>
          <w:sz w:val="28"/>
        </w:rPr>
        <w:t xml:space="preserve">day, </w:t>
      </w:r>
      <w:r w:rsidR="00CF3ADB">
        <w:rPr>
          <w:rFonts w:cstheme="minorHAnsi"/>
          <w:b/>
          <w:sz w:val="28"/>
        </w:rPr>
        <w:t>June 28</w:t>
      </w:r>
      <w:r w:rsidR="005F67C2" w:rsidRPr="003E61F2">
        <w:rPr>
          <w:rFonts w:cstheme="minorHAnsi"/>
          <w:b/>
          <w:sz w:val="28"/>
        </w:rPr>
        <w:t>, 201</w:t>
      </w:r>
      <w:r w:rsidRPr="003E61F2">
        <w:rPr>
          <w:rFonts w:cstheme="minorHAnsi"/>
          <w:b/>
          <w:sz w:val="28"/>
        </w:rPr>
        <w:t>8</w:t>
      </w:r>
    </w:p>
    <w:p w:rsidR="005F67C2" w:rsidRPr="003E61F2" w:rsidRDefault="00C213E1" w:rsidP="005F67C2">
      <w:pPr>
        <w:spacing w:after="0" w:line="240" w:lineRule="auto"/>
        <w:jc w:val="center"/>
        <w:rPr>
          <w:rFonts w:cstheme="minorHAnsi"/>
          <w:b/>
          <w:sz w:val="28"/>
        </w:rPr>
      </w:pPr>
      <w:r w:rsidRPr="003E61F2">
        <w:rPr>
          <w:rFonts w:cstheme="minorHAnsi"/>
          <w:b/>
          <w:sz w:val="28"/>
        </w:rPr>
        <w:t xml:space="preserve">Conference Call </w:t>
      </w:r>
      <w:r w:rsidR="00DB27A1" w:rsidRPr="003E61F2">
        <w:rPr>
          <w:rFonts w:cstheme="minorHAnsi"/>
          <w:b/>
          <w:sz w:val="28"/>
        </w:rPr>
        <w:t>Minutes</w:t>
      </w:r>
    </w:p>
    <w:p w:rsidR="00EE798B" w:rsidRPr="00B2329A" w:rsidRDefault="00EE798B" w:rsidP="005F67C2">
      <w:pPr>
        <w:spacing w:after="0" w:line="240" w:lineRule="auto"/>
        <w:rPr>
          <w:rFonts w:cstheme="minorHAnsi"/>
          <w:b/>
        </w:rPr>
      </w:pPr>
    </w:p>
    <w:p w:rsidR="00410052" w:rsidRDefault="00B93BAD" w:rsidP="00410052">
      <w:pPr>
        <w:spacing w:after="0" w:line="240" w:lineRule="auto"/>
        <w:rPr>
          <w:rFonts w:cstheme="minorHAnsi"/>
          <w:b/>
        </w:rPr>
      </w:pPr>
      <w:r w:rsidRPr="001A77A3">
        <w:rPr>
          <w:rFonts w:cstheme="minorHAnsi"/>
          <w:b/>
        </w:rPr>
        <w:t>Present</w:t>
      </w:r>
    </w:p>
    <w:p w:rsidR="00410052" w:rsidRPr="00F57D52" w:rsidRDefault="00CA514D" w:rsidP="00410052">
      <w:pPr>
        <w:tabs>
          <w:tab w:val="left" w:pos="5220"/>
        </w:tabs>
        <w:spacing w:after="0" w:line="240" w:lineRule="auto"/>
      </w:pPr>
      <w:r w:rsidRPr="001A77A3">
        <w:rPr>
          <w:rFonts w:cstheme="minorHAnsi"/>
        </w:rPr>
        <w:t xml:space="preserve">Geoff Feiss, MTA, </w:t>
      </w:r>
      <w:r w:rsidR="004E77F6">
        <w:rPr>
          <w:rFonts w:cstheme="minorHAnsi"/>
        </w:rPr>
        <w:t>Chairman</w:t>
      </w:r>
      <w:r w:rsidR="00F57D52">
        <w:rPr>
          <w:rFonts w:cstheme="minorHAnsi"/>
        </w:rPr>
        <w:tab/>
      </w:r>
      <w:r w:rsidR="00B1405E" w:rsidRPr="001731D0">
        <w:rPr>
          <w:rFonts w:cstheme="minorHAnsi"/>
        </w:rPr>
        <w:t>Bill Nyby, Sheridan Co.</w:t>
      </w:r>
      <w:r w:rsidR="00B1405E" w:rsidRPr="001A77A3">
        <w:rPr>
          <w:rFonts w:cstheme="minorHAnsi"/>
        </w:rPr>
        <w:t xml:space="preserve"> </w:t>
      </w:r>
      <w:r w:rsidR="00B1405E">
        <w:rPr>
          <w:rFonts w:cstheme="minorHAnsi"/>
        </w:rPr>
        <w:t xml:space="preserve"> </w:t>
      </w:r>
      <w:r w:rsidR="00410052">
        <w:rPr>
          <w:rFonts w:cstheme="minorHAnsi"/>
        </w:rPr>
        <w:tab/>
      </w:r>
    </w:p>
    <w:p w:rsidR="00962654" w:rsidRDefault="00962654" w:rsidP="00962654">
      <w:pPr>
        <w:tabs>
          <w:tab w:val="left" w:pos="5220"/>
        </w:tabs>
        <w:spacing w:after="0" w:line="240" w:lineRule="auto"/>
      </w:pPr>
      <w:r w:rsidRPr="00E0106D">
        <w:rPr>
          <w:rFonts w:cstheme="minorHAnsi"/>
        </w:rPr>
        <w:t xml:space="preserve">Liz Brooks, </w:t>
      </w:r>
      <w:r w:rsidRPr="00E0106D">
        <w:t xml:space="preserve">Flathead </w:t>
      </w:r>
      <w:r>
        <w:t>Co.</w:t>
      </w:r>
      <w:r w:rsidR="00670113">
        <w:t xml:space="preserve"> </w:t>
      </w:r>
      <w:r>
        <w:tab/>
      </w:r>
      <w:r w:rsidR="00B1405E" w:rsidRPr="00005F93">
        <w:rPr>
          <w:rFonts w:cstheme="minorHAnsi"/>
        </w:rPr>
        <w:t>Jennie Stapp, MSL</w:t>
      </w:r>
    </w:p>
    <w:p w:rsidR="00F57D52" w:rsidRDefault="00962654" w:rsidP="00F57D52">
      <w:pPr>
        <w:tabs>
          <w:tab w:val="left" w:pos="5220"/>
        </w:tabs>
        <w:spacing w:after="0" w:line="240" w:lineRule="auto"/>
        <w:rPr>
          <w:rFonts w:cstheme="minorHAnsi"/>
        </w:rPr>
      </w:pPr>
      <w:r w:rsidRPr="001A77A3">
        <w:rPr>
          <w:rFonts w:cstheme="minorHAnsi"/>
        </w:rPr>
        <w:t>Kim</w:t>
      </w:r>
      <w:r w:rsidR="007204D6">
        <w:rPr>
          <w:rFonts w:cstheme="minorHAnsi"/>
        </w:rPr>
        <w:t>berly</w:t>
      </w:r>
      <w:r w:rsidRPr="001A77A3">
        <w:rPr>
          <w:rFonts w:cstheme="minorHAnsi"/>
        </w:rPr>
        <w:t xml:space="preserve"> Burdick, Chouteau Co.</w:t>
      </w:r>
      <w:r w:rsidRPr="00410052">
        <w:rPr>
          <w:rFonts w:cstheme="minorHAnsi"/>
        </w:rPr>
        <w:t xml:space="preserve"> </w:t>
      </w:r>
      <w:r>
        <w:rPr>
          <w:rFonts w:cstheme="minorHAnsi"/>
        </w:rPr>
        <w:tab/>
      </w:r>
    </w:p>
    <w:p w:rsidR="00417921" w:rsidRPr="001A77A3" w:rsidRDefault="00417921" w:rsidP="00722E1D">
      <w:pPr>
        <w:spacing w:after="0" w:line="240" w:lineRule="auto"/>
        <w:rPr>
          <w:rFonts w:cstheme="minorHAnsi"/>
          <w:b/>
        </w:rPr>
      </w:pPr>
    </w:p>
    <w:p w:rsidR="00E56F07" w:rsidRPr="001A77A3" w:rsidRDefault="00E56F07" w:rsidP="00E56F07">
      <w:pPr>
        <w:spacing w:after="0" w:line="240" w:lineRule="auto"/>
        <w:rPr>
          <w:rFonts w:cstheme="minorHAnsi"/>
          <w:b/>
        </w:rPr>
      </w:pPr>
      <w:r w:rsidRPr="001A77A3">
        <w:rPr>
          <w:rFonts w:cstheme="minorHAnsi"/>
          <w:b/>
        </w:rPr>
        <w:t>Absent</w:t>
      </w:r>
    </w:p>
    <w:p w:rsidR="00962654" w:rsidRDefault="00962654" w:rsidP="00410052">
      <w:pPr>
        <w:tabs>
          <w:tab w:val="left" w:pos="5220"/>
        </w:tabs>
        <w:spacing w:after="0" w:line="240" w:lineRule="auto"/>
      </w:pPr>
      <w:r w:rsidRPr="001A77A3">
        <w:rPr>
          <w:rFonts w:cstheme="minorHAnsi"/>
        </w:rPr>
        <w:t xml:space="preserve">Adriane Beck, </w:t>
      </w:r>
      <w:r w:rsidRPr="001A77A3">
        <w:t>Missoula Co.</w:t>
      </w:r>
      <w:r>
        <w:tab/>
      </w:r>
      <w:r>
        <w:rPr>
          <w:rFonts w:cstheme="minorHAnsi"/>
        </w:rPr>
        <w:t>Denis Pitman, Yellowstone Co.</w:t>
      </w:r>
    </w:p>
    <w:p w:rsidR="00E56F07" w:rsidRDefault="00B1405E" w:rsidP="00722E1D">
      <w:pPr>
        <w:spacing w:after="0" w:line="240" w:lineRule="auto"/>
        <w:rPr>
          <w:rFonts w:cstheme="minorHAnsi"/>
        </w:rPr>
      </w:pPr>
      <w:r w:rsidRPr="001A77A3">
        <w:rPr>
          <w:rFonts w:cstheme="minorHAnsi"/>
        </w:rPr>
        <w:t>Steve Hadd</w:t>
      </w:r>
      <w:r>
        <w:rPr>
          <w:rFonts w:cstheme="minorHAnsi"/>
        </w:rPr>
        <w:t>o</w:t>
      </w:r>
      <w:r w:rsidRPr="001A77A3">
        <w:rPr>
          <w:rFonts w:cstheme="minorHAnsi"/>
        </w:rPr>
        <w:t>n, Jefferson Co.</w:t>
      </w:r>
    </w:p>
    <w:p w:rsidR="00B1405E" w:rsidRPr="001A77A3" w:rsidRDefault="00B1405E" w:rsidP="00722E1D">
      <w:pPr>
        <w:spacing w:after="0" w:line="240" w:lineRule="auto"/>
        <w:rPr>
          <w:rFonts w:cstheme="minorHAnsi"/>
          <w:b/>
        </w:rPr>
      </w:pPr>
    </w:p>
    <w:p w:rsidR="00E56F07" w:rsidRPr="001A77A3" w:rsidRDefault="00E56F07" w:rsidP="00722E1D">
      <w:pPr>
        <w:spacing w:after="0" w:line="240" w:lineRule="auto"/>
        <w:rPr>
          <w:rFonts w:cstheme="minorHAnsi"/>
          <w:b/>
        </w:rPr>
      </w:pPr>
      <w:r w:rsidRPr="001A77A3">
        <w:rPr>
          <w:rFonts w:cstheme="minorHAnsi"/>
          <w:b/>
        </w:rPr>
        <w:t>Staff</w:t>
      </w:r>
    </w:p>
    <w:p w:rsidR="00E56F07" w:rsidRPr="001A77A3" w:rsidRDefault="00E56F07" w:rsidP="000F61E0">
      <w:pPr>
        <w:tabs>
          <w:tab w:val="left" w:pos="5220"/>
        </w:tabs>
        <w:spacing w:after="0" w:line="240" w:lineRule="auto"/>
        <w:rPr>
          <w:rFonts w:cstheme="minorHAnsi"/>
        </w:rPr>
      </w:pPr>
      <w:r w:rsidRPr="001A77A3">
        <w:rPr>
          <w:rFonts w:cstheme="minorHAnsi"/>
        </w:rPr>
        <w:t>Don Harris, DOA</w:t>
      </w:r>
      <w:r w:rsidR="000F61E0">
        <w:rPr>
          <w:rFonts w:cstheme="minorHAnsi"/>
        </w:rPr>
        <w:tab/>
      </w:r>
      <w:r w:rsidRPr="001A77A3">
        <w:rPr>
          <w:rFonts w:cstheme="minorHAnsi"/>
        </w:rPr>
        <w:t>Quinn Ness, PSCB</w:t>
      </w:r>
    </w:p>
    <w:p w:rsidR="00EE798B" w:rsidRPr="001A77A3" w:rsidRDefault="00E56F07" w:rsidP="00410052">
      <w:pPr>
        <w:tabs>
          <w:tab w:val="left" w:pos="5220"/>
        </w:tabs>
        <w:spacing w:after="0" w:line="240" w:lineRule="auto"/>
      </w:pPr>
      <w:r w:rsidRPr="001A77A3">
        <w:t>Wing Spooner, PSCB</w:t>
      </w:r>
      <w:r w:rsidR="007E6081">
        <w:tab/>
      </w:r>
      <w:r w:rsidRPr="001A77A3">
        <w:t>Rhonda Sullivan, PSCB</w:t>
      </w:r>
    </w:p>
    <w:p w:rsidR="00410052" w:rsidRDefault="00410052" w:rsidP="00410052">
      <w:pPr>
        <w:pStyle w:val="NoSpacing"/>
        <w:rPr>
          <w:rFonts w:asciiTheme="minorHAnsi" w:hAnsiTheme="minorHAnsi" w:cstheme="minorHAnsi"/>
          <w:b/>
        </w:rPr>
      </w:pPr>
    </w:p>
    <w:p w:rsidR="00410052" w:rsidRDefault="00CA514D" w:rsidP="00410052">
      <w:pPr>
        <w:pStyle w:val="NoSpacing"/>
        <w:rPr>
          <w:rFonts w:asciiTheme="minorHAnsi" w:hAnsiTheme="minorHAnsi" w:cstheme="minorHAnsi"/>
          <w:b/>
        </w:rPr>
      </w:pPr>
      <w:r>
        <w:rPr>
          <w:rFonts w:asciiTheme="minorHAnsi" w:hAnsiTheme="minorHAnsi" w:cstheme="minorHAnsi"/>
          <w:b/>
        </w:rPr>
        <w:t>Guest</w:t>
      </w:r>
      <w:r w:rsidR="00666DAB">
        <w:rPr>
          <w:rFonts w:asciiTheme="minorHAnsi" w:hAnsiTheme="minorHAnsi" w:cstheme="minorHAnsi"/>
          <w:b/>
        </w:rPr>
        <w:t>s</w:t>
      </w:r>
    </w:p>
    <w:p w:rsidR="00695F5A" w:rsidRDefault="00695F5A" w:rsidP="00695F5A">
      <w:pPr>
        <w:tabs>
          <w:tab w:val="left" w:pos="5220"/>
        </w:tabs>
        <w:spacing w:after="0" w:line="240" w:lineRule="auto"/>
        <w:rPr>
          <w:rFonts w:cstheme="minorHAnsi"/>
        </w:rPr>
      </w:pPr>
      <w:r>
        <w:rPr>
          <w:rFonts w:cstheme="minorHAnsi"/>
        </w:rPr>
        <w:t>Lisa Kelly, CenturyTel</w:t>
      </w:r>
    </w:p>
    <w:p w:rsidR="009449D2" w:rsidRDefault="00400037" w:rsidP="00410052">
      <w:pPr>
        <w:pStyle w:val="NoSpacing"/>
        <w:tabs>
          <w:tab w:val="left" w:pos="5220"/>
        </w:tabs>
        <w:rPr>
          <w:rFonts w:asciiTheme="minorHAnsi" w:hAnsiTheme="minorHAnsi" w:cstheme="minorHAnsi"/>
        </w:rPr>
      </w:pPr>
      <w:r>
        <w:rPr>
          <w:rFonts w:asciiTheme="minorHAnsi" w:hAnsiTheme="minorHAnsi" w:cstheme="minorHAnsi"/>
        </w:rPr>
        <w:t xml:space="preserve">Sandra Barrows, </w:t>
      </w:r>
      <w:r w:rsidR="009C0E4E">
        <w:rPr>
          <w:rFonts w:asciiTheme="minorHAnsi" w:hAnsiTheme="minorHAnsi" w:cstheme="minorHAnsi"/>
        </w:rPr>
        <w:t>Barrows Consulting</w:t>
      </w:r>
      <w:r w:rsidR="00C46343">
        <w:rPr>
          <w:rFonts w:asciiTheme="minorHAnsi" w:hAnsiTheme="minorHAnsi" w:cstheme="minorHAnsi"/>
        </w:rPr>
        <w:tab/>
      </w:r>
      <w:r w:rsidR="007E6081">
        <w:rPr>
          <w:rFonts w:asciiTheme="minorHAnsi" w:hAnsiTheme="minorHAnsi" w:cstheme="minorHAnsi"/>
        </w:rPr>
        <w:t xml:space="preserve"> </w:t>
      </w:r>
    </w:p>
    <w:p w:rsidR="00410052" w:rsidRPr="00EA41D1" w:rsidRDefault="00410052" w:rsidP="00410052">
      <w:pPr>
        <w:pStyle w:val="NoSpacing"/>
        <w:tabs>
          <w:tab w:val="left" w:pos="5220"/>
        </w:tabs>
        <w:rPr>
          <w:rFonts w:asciiTheme="minorHAnsi" w:hAnsiTheme="minorHAnsi" w:cstheme="minorHAnsi"/>
          <w:sz w:val="24"/>
        </w:rPr>
      </w:pPr>
    </w:p>
    <w:p w:rsidR="00C700EE" w:rsidRDefault="000D6050" w:rsidP="00DD3449">
      <w:pPr>
        <w:pStyle w:val="NoSpacing"/>
        <w:rPr>
          <w:rFonts w:asciiTheme="minorHAnsi" w:hAnsiTheme="minorHAnsi" w:cstheme="minorHAnsi"/>
        </w:rPr>
      </w:pPr>
      <w:r w:rsidRPr="001A77A3">
        <w:rPr>
          <w:rFonts w:asciiTheme="minorHAnsi" w:hAnsiTheme="minorHAnsi" w:cstheme="minorHAnsi"/>
          <w:b/>
        </w:rPr>
        <w:t>Call to Order</w:t>
      </w:r>
      <w:r w:rsidRPr="001A77A3">
        <w:rPr>
          <w:rFonts w:asciiTheme="minorHAnsi" w:hAnsiTheme="minorHAnsi" w:cstheme="minorHAnsi"/>
        </w:rPr>
        <w:t xml:space="preserve">: </w:t>
      </w:r>
      <w:bookmarkStart w:id="0" w:name="_Hlk503433288"/>
      <w:r w:rsidRPr="001A77A3">
        <w:rPr>
          <w:rFonts w:asciiTheme="minorHAnsi" w:hAnsiTheme="minorHAnsi" w:cstheme="minorHAnsi"/>
        </w:rPr>
        <w:t xml:space="preserve">Geoff Feiss </w:t>
      </w:r>
      <w:bookmarkEnd w:id="0"/>
      <w:r w:rsidRPr="001A77A3">
        <w:rPr>
          <w:rFonts w:asciiTheme="minorHAnsi" w:hAnsiTheme="minorHAnsi" w:cstheme="minorHAnsi"/>
        </w:rPr>
        <w:t xml:space="preserve">called the meeting to order. </w:t>
      </w:r>
      <w:r w:rsidR="00607737">
        <w:rPr>
          <w:rFonts w:asciiTheme="minorHAnsi" w:hAnsiTheme="minorHAnsi" w:cstheme="minorHAnsi"/>
        </w:rPr>
        <w:t>A roll call was taken</w:t>
      </w:r>
      <w:r w:rsidR="006028E7" w:rsidRPr="001A77A3">
        <w:rPr>
          <w:rFonts w:asciiTheme="minorHAnsi" w:hAnsiTheme="minorHAnsi" w:cstheme="minorHAnsi"/>
        </w:rPr>
        <w:t xml:space="preserve">. </w:t>
      </w:r>
      <w:r w:rsidR="00607737">
        <w:rPr>
          <w:rFonts w:asciiTheme="minorHAnsi" w:hAnsiTheme="minorHAnsi" w:cstheme="minorHAnsi"/>
        </w:rPr>
        <w:t>A quorum was present</w:t>
      </w:r>
      <w:r w:rsidR="00CF3ADB">
        <w:rPr>
          <w:rFonts w:asciiTheme="minorHAnsi" w:hAnsiTheme="minorHAnsi" w:cstheme="minorHAnsi"/>
        </w:rPr>
        <w:t>.</w:t>
      </w:r>
    </w:p>
    <w:p w:rsidR="00C700EE" w:rsidRDefault="00C700EE" w:rsidP="00DD3449">
      <w:pPr>
        <w:pStyle w:val="NoSpacing"/>
        <w:rPr>
          <w:rFonts w:asciiTheme="minorHAnsi" w:hAnsiTheme="minorHAnsi" w:cstheme="minorHAnsi"/>
        </w:rPr>
      </w:pPr>
    </w:p>
    <w:p w:rsidR="00CF3ADB" w:rsidRDefault="00CF3ADB" w:rsidP="00CF3ADB">
      <w:pPr>
        <w:pStyle w:val="NoSpacing"/>
        <w:rPr>
          <w:rFonts w:asciiTheme="minorHAnsi" w:hAnsiTheme="minorHAnsi" w:cstheme="minorHAnsi"/>
        </w:rPr>
      </w:pPr>
      <w:r w:rsidRPr="001A77A3">
        <w:rPr>
          <w:rFonts w:asciiTheme="minorHAnsi" w:hAnsiTheme="minorHAnsi" w:cstheme="minorHAnsi"/>
          <w:b/>
        </w:rPr>
        <w:t>Adoption of Meeting Minutes:</w:t>
      </w:r>
      <w:r w:rsidRPr="001A77A3">
        <w:rPr>
          <w:rFonts w:asciiTheme="minorHAnsi" w:hAnsiTheme="minorHAnsi" w:cstheme="minorHAnsi"/>
        </w:rPr>
        <w:t xml:space="preserve"> </w:t>
      </w:r>
    </w:p>
    <w:p w:rsidR="00CF3ADB" w:rsidRPr="00C46343" w:rsidRDefault="00CF3ADB" w:rsidP="00CF3ADB">
      <w:pPr>
        <w:pStyle w:val="NoSpacing"/>
        <w:rPr>
          <w:rFonts w:asciiTheme="minorHAnsi" w:hAnsiTheme="minorHAnsi" w:cstheme="minorHAnsi"/>
          <w:b/>
          <w:sz w:val="8"/>
          <w:szCs w:val="8"/>
          <w:u w:val="single"/>
        </w:rPr>
      </w:pPr>
    </w:p>
    <w:p w:rsidR="00CF3ADB" w:rsidRDefault="00CF3ADB" w:rsidP="00CF3ADB">
      <w:pPr>
        <w:pStyle w:val="NoSpacing"/>
        <w:rPr>
          <w:rFonts w:asciiTheme="minorHAnsi" w:hAnsiTheme="minorHAnsi" w:cstheme="minorHAnsi"/>
        </w:rPr>
      </w:pPr>
      <w:r w:rsidRPr="00095A71">
        <w:rPr>
          <w:rFonts w:asciiTheme="minorHAnsi" w:hAnsiTheme="minorHAnsi" w:cstheme="minorHAnsi"/>
          <w:b/>
          <w:u w:val="single"/>
        </w:rPr>
        <w:t>Motion</w:t>
      </w:r>
      <w:r>
        <w:rPr>
          <w:rFonts w:asciiTheme="minorHAnsi" w:hAnsiTheme="minorHAnsi" w:cstheme="minorHAnsi"/>
        </w:rPr>
        <w:t xml:space="preserve">:  </w:t>
      </w:r>
      <w:r w:rsidR="00B1405E">
        <w:rPr>
          <w:rFonts w:asciiTheme="minorHAnsi" w:hAnsiTheme="minorHAnsi" w:cstheme="minorHAnsi"/>
        </w:rPr>
        <w:t xml:space="preserve">Bill Nyby </w:t>
      </w:r>
      <w:r>
        <w:rPr>
          <w:rFonts w:asciiTheme="minorHAnsi" w:hAnsiTheme="minorHAnsi" w:cstheme="minorHAnsi"/>
        </w:rPr>
        <w:t xml:space="preserve">made a motion to adopt the minutes from the May 24, 2018 meeting.  </w:t>
      </w:r>
      <w:r w:rsidR="00B1405E">
        <w:rPr>
          <w:rFonts w:asciiTheme="minorHAnsi" w:hAnsiTheme="minorHAnsi" w:cstheme="minorHAnsi"/>
        </w:rPr>
        <w:t>Kimberly Burdick</w:t>
      </w:r>
      <w:r>
        <w:rPr>
          <w:rFonts w:asciiTheme="minorHAnsi" w:hAnsiTheme="minorHAnsi" w:cstheme="minorHAnsi"/>
        </w:rPr>
        <w:t xml:space="preserve"> seconded. </w:t>
      </w:r>
      <w:r w:rsidR="00E66476">
        <w:rPr>
          <w:rFonts w:asciiTheme="minorHAnsi" w:hAnsiTheme="minorHAnsi" w:cstheme="minorHAnsi"/>
        </w:rPr>
        <w:t xml:space="preserve">No discussion. </w:t>
      </w:r>
      <w:r>
        <w:rPr>
          <w:rFonts w:asciiTheme="minorHAnsi" w:hAnsiTheme="minorHAnsi" w:cstheme="minorHAnsi"/>
        </w:rPr>
        <w:t xml:space="preserve">The motion carried. </w:t>
      </w:r>
    </w:p>
    <w:p w:rsidR="00073215" w:rsidRDefault="00073215" w:rsidP="002306AA">
      <w:pPr>
        <w:pStyle w:val="NoSpacing"/>
        <w:rPr>
          <w:rFonts w:asciiTheme="minorHAnsi" w:hAnsiTheme="minorHAnsi" w:cstheme="minorHAnsi"/>
          <w:b/>
        </w:rPr>
      </w:pPr>
    </w:p>
    <w:p w:rsidR="006054D2" w:rsidRDefault="005E192C" w:rsidP="002306AA">
      <w:pPr>
        <w:pStyle w:val="NoSpacing"/>
        <w:rPr>
          <w:rFonts w:asciiTheme="minorHAnsi" w:hAnsiTheme="minorHAnsi" w:cstheme="minorHAnsi"/>
        </w:rPr>
      </w:pPr>
      <w:r>
        <w:rPr>
          <w:rFonts w:asciiTheme="minorHAnsi" w:hAnsiTheme="minorHAnsi" w:cstheme="minorHAnsi"/>
          <w:b/>
        </w:rPr>
        <w:t>NEXT GENERATION 9-1-1 INFRASTRUCTURE GRANT PROGRAM</w:t>
      </w:r>
    </w:p>
    <w:p w:rsidR="006054D2" w:rsidRDefault="006054D2" w:rsidP="002306AA">
      <w:pPr>
        <w:pStyle w:val="NoSpacing"/>
        <w:rPr>
          <w:rFonts w:asciiTheme="minorHAnsi" w:hAnsiTheme="minorHAnsi" w:cstheme="minorHAnsi"/>
        </w:rPr>
      </w:pPr>
    </w:p>
    <w:p w:rsidR="006656DC" w:rsidRDefault="00BC0481" w:rsidP="006656DC">
      <w:pPr>
        <w:pStyle w:val="NoSpacing"/>
        <w:rPr>
          <w:rFonts w:asciiTheme="minorHAnsi" w:hAnsiTheme="minorHAnsi" w:cstheme="minorHAnsi"/>
        </w:rPr>
      </w:pPr>
      <w:r>
        <w:rPr>
          <w:rFonts w:asciiTheme="minorHAnsi" w:hAnsiTheme="minorHAnsi" w:cstheme="minorHAnsi"/>
        </w:rPr>
        <w:t xml:space="preserve">At the June </w:t>
      </w:r>
      <w:r w:rsidR="006656DC">
        <w:rPr>
          <w:rFonts w:asciiTheme="minorHAnsi" w:hAnsiTheme="minorHAnsi" w:cstheme="minorHAnsi"/>
        </w:rPr>
        <w:t>14</w:t>
      </w:r>
      <w:r w:rsidR="00695F5A">
        <w:rPr>
          <w:rFonts w:asciiTheme="minorHAnsi" w:hAnsiTheme="minorHAnsi" w:cstheme="minorHAnsi"/>
        </w:rPr>
        <w:t>, 2018</w:t>
      </w:r>
      <w:r w:rsidR="006656DC">
        <w:rPr>
          <w:rFonts w:asciiTheme="minorHAnsi" w:hAnsiTheme="minorHAnsi" w:cstheme="minorHAnsi"/>
        </w:rPr>
        <w:t xml:space="preserve"> 9-1-1 Advisory Committee meeting, </w:t>
      </w:r>
      <w:r w:rsidR="006656DC" w:rsidRPr="006656DC">
        <w:rPr>
          <w:rFonts w:asciiTheme="minorHAnsi" w:hAnsiTheme="minorHAnsi" w:cstheme="minorHAnsi"/>
        </w:rPr>
        <w:t xml:space="preserve">Quinn explained that HB 61 also specifies that rules </w:t>
      </w:r>
      <w:r w:rsidR="006656DC">
        <w:rPr>
          <w:rFonts w:asciiTheme="minorHAnsi" w:hAnsiTheme="minorHAnsi" w:cstheme="minorHAnsi"/>
        </w:rPr>
        <w:t xml:space="preserve">need to </w:t>
      </w:r>
      <w:r w:rsidR="006656DC" w:rsidRPr="006656DC">
        <w:rPr>
          <w:rFonts w:asciiTheme="minorHAnsi" w:hAnsiTheme="minorHAnsi" w:cstheme="minorHAnsi"/>
        </w:rPr>
        <w:t xml:space="preserve">be drafted for </w:t>
      </w:r>
      <w:r w:rsidR="00904B40">
        <w:rPr>
          <w:rFonts w:asciiTheme="minorHAnsi" w:hAnsiTheme="minorHAnsi" w:cstheme="minorHAnsi"/>
        </w:rPr>
        <w:t>the NG911 infrastructure</w:t>
      </w:r>
      <w:r w:rsidR="006656DC" w:rsidRPr="006656DC">
        <w:rPr>
          <w:rFonts w:asciiTheme="minorHAnsi" w:hAnsiTheme="minorHAnsi" w:cstheme="minorHAnsi"/>
        </w:rPr>
        <w:t xml:space="preserve"> grant program</w:t>
      </w:r>
      <w:r w:rsidR="006656DC">
        <w:rPr>
          <w:rFonts w:asciiTheme="minorHAnsi" w:hAnsiTheme="minorHAnsi" w:cstheme="minorHAnsi"/>
        </w:rPr>
        <w:t>; so, t</w:t>
      </w:r>
      <w:r w:rsidR="00B1405E">
        <w:rPr>
          <w:rFonts w:asciiTheme="minorHAnsi" w:hAnsiTheme="minorHAnsi" w:cstheme="minorHAnsi"/>
        </w:rPr>
        <w:t xml:space="preserve">he subcommittee’s job is not over. </w:t>
      </w:r>
      <w:r w:rsidR="00E66476">
        <w:rPr>
          <w:rFonts w:asciiTheme="minorHAnsi" w:hAnsiTheme="minorHAnsi" w:cstheme="minorHAnsi"/>
        </w:rPr>
        <w:t xml:space="preserve">Geoff reminded members that </w:t>
      </w:r>
      <w:r w:rsidR="00B1405E">
        <w:rPr>
          <w:rFonts w:asciiTheme="minorHAnsi" w:hAnsiTheme="minorHAnsi" w:cstheme="minorHAnsi"/>
        </w:rPr>
        <w:t xml:space="preserve">$5 million was set aside </w:t>
      </w:r>
      <w:r w:rsidR="006656DC">
        <w:rPr>
          <w:rFonts w:asciiTheme="minorHAnsi" w:hAnsiTheme="minorHAnsi" w:cstheme="minorHAnsi"/>
        </w:rPr>
        <w:t xml:space="preserve">in </w:t>
      </w:r>
      <w:r w:rsidR="00904B40">
        <w:rPr>
          <w:rFonts w:asciiTheme="minorHAnsi" w:hAnsiTheme="minorHAnsi" w:cstheme="minorHAnsi"/>
        </w:rPr>
        <w:t>this</w:t>
      </w:r>
      <w:r w:rsidR="006656DC">
        <w:rPr>
          <w:rFonts w:asciiTheme="minorHAnsi" w:hAnsiTheme="minorHAnsi" w:cstheme="minorHAnsi"/>
        </w:rPr>
        <w:t xml:space="preserve"> grant account </w:t>
      </w:r>
      <w:r w:rsidR="00695F5A">
        <w:rPr>
          <w:rFonts w:asciiTheme="minorHAnsi" w:hAnsiTheme="minorHAnsi" w:cstheme="minorHAnsi"/>
        </w:rPr>
        <w:t xml:space="preserve">for a </w:t>
      </w:r>
      <w:r w:rsidR="00695F5A" w:rsidRPr="00695F5A">
        <w:rPr>
          <w:rFonts w:asciiTheme="minorHAnsi" w:hAnsiTheme="minorHAnsi" w:cstheme="minorHAnsi"/>
        </w:rPr>
        <w:t xml:space="preserve">statewide ESInet, upgrades and replacement of existing selective routers with IP routers, and upgrades to all non-IP-capable </w:t>
      </w:r>
      <w:r w:rsidR="00695F5A">
        <w:rPr>
          <w:rFonts w:asciiTheme="minorHAnsi" w:hAnsiTheme="minorHAnsi" w:cstheme="minorHAnsi"/>
        </w:rPr>
        <w:t>PSAPs</w:t>
      </w:r>
      <w:r w:rsidR="00B1405E">
        <w:rPr>
          <w:rFonts w:asciiTheme="minorHAnsi" w:hAnsiTheme="minorHAnsi" w:cstheme="minorHAnsi"/>
        </w:rPr>
        <w:t xml:space="preserve">. About 20% of PSAPs are not </w:t>
      </w:r>
      <w:r w:rsidR="006656DC">
        <w:rPr>
          <w:rFonts w:asciiTheme="minorHAnsi" w:hAnsiTheme="minorHAnsi" w:cstheme="minorHAnsi"/>
        </w:rPr>
        <w:t>at</w:t>
      </w:r>
      <w:r w:rsidR="00B1405E">
        <w:rPr>
          <w:rFonts w:asciiTheme="minorHAnsi" w:hAnsiTheme="minorHAnsi" w:cstheme="minorHAnsi"/>
        </w:rPr>
        <w:t xml:space="preserve"> this standard. Once 100% IP capability</w:t>
      </w:r>
      <w:r w:rsidR="006656DC">
        <w:rPr>
          <w:rFonts w:asciiTheme="minorHAnsi" w:hAnsiTheme="minorHAnsi" w:cstheme="minorHAnsi"/>
        </w:rPr>
        <w:t xml:space="preserve"> is achieved, </w:t>
      </w:r>
      <w:r w:rsidR="00B1405E">
        <w:rPr>
          <w:rFonts w:asciiTheme="minorHAnsi" w:hAnsiTheme="minorHAnsi" w:cstheme="minorHAnsi"/>
        </w:rPr>
        <w:t xml:space="preserve">then NG911 </w:t>
      </w:r>
      <w:r w:rsidR="00E66476">
        <w:rPr>
          <w:rFonts w:asciiTheme="minorHAnsi" w:hAnsiTheme="minorHAnsi" w:cstheme="minorHAnsi"/>
        </w:rPr>
        <w:t>functions</w:t>
      </w:r>
      <w:r w:rsidR="006656DC">
        <w:rPr>
          <w:rFonts w:asciiTheme="minorHAnsi" w:hAnsiTheme="minorHAnsi" w:cstheme="minorHAnsi"/>
        </w:rPr>
        <w:t xml:space="preserve"> c</w:t>
      </w:r>
      <w:r w:rsidR="00904B40">
        <w:rPr>
          <w:rFonts w:asciiTheme="minorHAnsi" w:hAnsiTheme="minorHAnsi" w:cstheme="minorHAnsi"/>
        </w:rPr>
        <w:t>an</w:t>
      </w:r>
      <w:r w:rsidR="006656DC">
        <w:rPr>
          <w:rFonts w:asciiTheme="minorHAnsi" w:hAnsiTheme="minorHAnsi" w:cstheme="minorHAnsi"/>
        </w:rPr>
        <w:t xml:space="preserve"> be adopted</w:t>
      </w:r>
      <w:r w:rsidR="00B1405E">
        <w:rPr>
          <w:rFonts w:asciiTheme="minorHAnsi" w:hAnsiTheme="minorHAnsi" w:cstheme="minorHAnsi"/>
        </w:rPr>
        <w:t xml:space="preserve">. </w:t>
      </w:r>
    </w:p>
    <w:p w:rsidR="006656DC" w:rsidRDefault="006656DC" w:rsidP="006656DC">
      <w:pPr>
        <w:pStyle w:val="NoSpacing"/>
        <w:rPr>
          <w:rFonts w:asciiTheme="minorHAnsi" w:hAnsiTheme="minorHAnsi" w:cstheme="minorHAnsi"/>
        </w:rPr>
      </w:pPr>
    </w:p>
    <w:p w:rsidR="00904B40" w:rsidRDefault="00904B40" w:rsidP="00904B40">
      <w:pPr>
        <w:pStyle w:val="NoSpacing"/>
        <w:rPr>
          <w:rFonts w:asciiTheme="minorHAnsi" w:hAnsiTheme="minorHAnsi" w:cstheme="minorHAnsi"/>
        </w:rPr>
      </w:pPr>
      <w:r>
        <w:rPr>
          <w:rFonts w:asciiTheme="minorHAnsi" w:hAnsiTheme="minorHAnsi" w:cstheme="minorHAnsi"/>
        </w:rPr>
        <w:t xml:space="preserve">The rules related to the </w:t>
      </w:r>
      <w:r w:rsidR="00E66476">
        <w:rPr>
          <w:rFonts w:asciiTheme="minorHAnsi" w:hAnsiTheme="minorHAnsi" w:cstheme="minorHAnsi"/>
        </w:rPr>
        <w:t xml:space="preserve">infrastructure </w:t>
      </w:r>
      <w:r>
        <w:rPr>
          <w:rFonts w:asciiTheme="minorHAnsi" w:hAnsiTheme="minorHAnsi" w:cstheme="minorHAnsi"/>
        </w:rPr>
        <w:t xml:space="preserve">grant program (MCA 10-4-309) were reviewed as follows: </w:t>
      </w:r>
    </w:p>
    <w:p w:rsidR="00B1405E" w:rsidRDefault="00B1405E" w:rsidP="00904B40">
      <w:pPr>
        <w:pStyle w:val="NoSpacing"/>
        <w:numPr>
          <w:ilvl w:val="0"/>
          <w:numId w:val="31"/>
        </w:numPr>
        <w:ind w:left="720"/>
        <w:rPr>
          <w:rFonts w:asciiTheme="minorHAnsi" w:hAnsiTheme="minorHAnsi" w:cstheme="minorHAnsi"/>
        </w:rPr>
      </w:pPr>
      <w:r>
        <w:rPr>
          <w:rFonts w:asciiTheme="minorHAnsi" w:hAnsiTheme="minorHAnsi" w:cstheme="minorHAnsi"/>
        </w:rPr>
        <w:t>(2)</w:t>
      </w:r>
      <w:r w:rsidR="00904B40">
        <w:rPr>
          <w:rFonts w:asciiTheme="minorHAnsi" w:hAnsiTheme="minorHAnsi" w:cstheme="minorHAnsi"/>
        </w:rPr>
        <w:t>(c)</w:t>
      </w:r>
      <w:r>
        <w:rPr>
          <w:rFonts w:asciiTheme="minorHAnsi" w:hAnsiTheme="minorHAnsi" w:cstheme="minorHAnsi"/>
        </w:rPr>
        <w:t xml:space="preserve"> </w:t>
      </w:r>
      <w:r w:rsidR="00904B40">
        <w:rPr>
          <w:rFonts w:asciiTheme="minorHAnsi" w:hAnsiTheme="minorHAnsi" w:cstheme="minorHAnsi"/>
        </w:rPr>
        <w:t>“</w:t>
      </w:r>
      <w:r>
        <w:rPr>
          <w:rFonts w:asciiTheme="minorHAnsi" w:hAnsiTheme="minorHAnsi" w:cstheme="minorHAnsi"/>
        </w:rPr>
        <w:t xml:space="preserve">NG911 infrastructure </w:t>
      </w:r>
      <w:r w:rsidR="00904B40" w:rsidRPr="00904B40">
        <w:rPr>
          <w:rFonts w:asciiTheme="minorHAnsi" w:hAnsiTheme="minorHAnsi" w:cstheme="minorHAnsi"/>
        </w:rPr>
        <w:t>means a statewide ESInet</w:t>
      </w:r>
      <w:r w:rsidR="00904B40">
        <w:rPr>
          <w:rFonts w:asciiTheme="minorHAnsi" w:hAnsiTheme="minorHAnsi" w:cstheme="minorHAnsi"/>
        </w:rPr>
        <w:t xml:space="preserve">; </w:t>
      </w:r>
      <w:r w:rsidR="00904B40" w:rsidRPr="00904B40">
        <w:rPr>
          <w:rFonts w:asciiTheme="minorHAnsi" w:hAnsiTheme="minorHAnsi" w:cstheme="minorHAnsi"/>
        </w:rPr>
        <w:t>upgrades and replacement of</w:t>
      </w:r>
      <w:r w:rsidR="00904B40">
        <w:rPr>
          <w:rFonts w:asciiTheme="minorHAnsi" w:hAnsiTheme="minorHAnsi" w:cstheme="minorHAnsi"/>
        </w:rPr>
        <w:t xml:space="preserve"> </w:t>
      </w:r>
      <w:r w:rsidR="00904B40" w:rsidRPr="00904B40">
        <w:rPr>
          <w:rFonts w:asciiTheme="minorHAnsi" w:hAnsiTheme="minorHAnsi" w:cstheme="minorHAnsi"/>
        </w:rPr>
        <w:t xml:space="preserve">existing </w:t>
      </w:r>
      <w:r w:rsidR="00C02B53">
        <w:rPr>
          <w:rFonts w:asciiTheme="minorHAnsi" w:hAnsiTheme="minorHAnsi" w:cstheme="minorHAnsi"/>
        </w:rPr>
        <w:t>selective router</w:t>
      </w:r>
      <w:r w:rsidR="00904B40" w:rsidRPr="00904B40">
        <w:rPr>
          <w:rFonts w:asciiTheme="minorHAnsi" w:hAnsiTheme="minorHAnsi" w:cstheme="minorHAnsi"/>
        </w:rPr>
        <w:t>s with IP routers</w:t>
      </w:r>
      <w:r w:rsidR="00904B40">
        <w:rPr>
          <w:rFonts w:asciiTheme="minorHAnsi" w:hAnsiTheme="minorHAnsi" w:cstheme="minorHAnsi"/>
        </w:rPr>
        <w:t>;</w:t>
      </w:r>
      <w:r w:rsidR="00904B40" w:rsidRPr="00904B40">
        <w:rPr>
          <w:rFonts w:asciiTheme="minorHAnsi" w:hAnsiTheme="minorHAnsi" w:cstheme="minorHAnsi"/>
        </w:rPr>
        <w:t xml:space="preserve"> and upgrades to all non-IP-capable public safety answering points for</w:t>
      </w:r>
      <w:r w:rsidR="00904B40">
        <w:rPr>
          <w:rFonts w:asciiTheme="minorHAnsi" w:hAnsiTheme="minorHAnsi" w:cstheme="minorHAnsi"/>
        </w:rPr>
        <w:t xml:space="preserve"> </w:t>
      </w:r>
      <w:r w:rsidR="00904B40" w:rsidRPr="00904B40">
        <w:rPr>
          <w:rFonts w:asciiTheme="minorHAnsi" w:hAnsiTheme="minorHAnsi" w:cstheme="minorHAnsi"/>
        </w:rPr>
        <w:t>IP capability.</w:t>
      </w:r>
      <w:r w:rsidR="00904B40">
        <w:rPr>
          <w:rFonts w:asciiTheme="minorHAnsi" w:hAnsiTheme="minorHAnsi" w:cstheme="minorHAnsi"/>
        </w:rPr>
        <w:t xml:space="preserve">” </w:t>
      </w:r>
    </w:p>
    <w:p w:rsidR="00B1405E" w:rsidRDefault="00B1405E" w:rsidP="00904B40">
      <w:pPr>
        <w:pStyle w:val="NoSpacing"/>
        <w:numPr>
          <w:ilvl w:val="0"/>
          <w:numId w:val="31"/>
        </w:numPr>
        <w:ind w:left="720"/>
        <w:rPr>
          <w:rFonts w:asciiTheme="minorHAnsi" w:hAnsiTheme="minorHAnsi" w:cstheme="minorHAnsi"/>
        </w:rPr>
      </w:pPr>
      <w:r>
        <w:rPr>
          <w:rFonts w:asciiTheme="minorHAnsi" w:hAnsiTheme="minorHAnsi" w:cstheme="minorHAnsi"/>
        </w:rPr>
        <w:t xml:space="preserve">(3) </w:t>
      </w:r>
      <w:r w:rsidR="00904B40">
        <w:rPr>
          <w:rFonts w:asciiTheme="minorHAnsi" w:hAnsiTheme="minorHAnsi" w:cstheme="minorHAnsi"/>
        </w:rPr>
        <w:t>“</w:t>
      </w:r>
      <w:r w:rsidR="00904B40" w:rsidRPr="00904B40">
        <w:rPr>
          <w:rFonts w:asciiTheme="minorHAnsi" w:hAnsiTheme="minorHAnsi" w:cstheme="minorHAnsi"/>
        </w:rPr>
        <w:t xml:space="preserve">In making grant awards under this section, the department shall give preference </w:t>
      </w:r>
      <w:r>
        <w:rPr>
          <w:rFonts w:asciiTheme="minorHAnsi" w:hAnsiTheme="minorHAnsi" w:cstheme="minorHAnsi"/>
        </w:rPr>
        <w:t>to local governments working with private telecommunications providers</w:t>
      </w:r>
      <w:r w:rsidR="00904B40">
        <w:rPr>
          <w:rFonts w:asciiTheme="minorHAnsi" w:hAnsiTheme="minorHAnsi" w:cstheme="minorHAnsi"/>
        </w:rPr>
        <w:t xml:space="preserve"> </w:t>
      </w:r>
      <w:r w:rsidR="00904B40" w:rsidRPr="00904B40">
        <w:rPr>
          <w:rFonts w:asciiTheme="minorHAnsi" w:hAnsiTheme="minorHAnsi" w:cstheme="minorHAnsi"/>
        </w:rPr>
        <w:t>that the local government determines can most effectively</w:t>
      </w:r>
      <w:r w:rsidR="00904B40">
        <w:rPr>
          <w:rFonts w:asciiTheme="minorHAnsi" w:hAnsiTheme="minorHAnsi" w:cstheme="minorHAnsi"/>
        </w:rPr>
        <w:t xml:space="preserve"> </w:t>
      </w:r>
      <w:r w:rsidR="00904B40" w:rsidRPr="00904B40">
        <w:rPr>
          <w:rFonts w:asciiTheme="minorHAnsi" w:hAnsiTheme="minorHAnsi" w:cstheme="minorHAnsi"/>
        </w:rPr>
        <w:t>implement infrastructure improvements.</w:t>
      </w:r>
      <w:r w:rsidR="00904B40">
        <w:rPr>
          <w:rFonts w:asciiTheme="minorHAnsi" w:hAnsiTheme="minorHAnsi" w:cstheme="minorHAnsi"/>
        </w:rPr>
        <w:t xml:space="preserve">” </w:t>
      </w:r>
      <w:r>
        <w:rPr>
          <w:rFonts w:asciiTheme="minorHAnsi" w:hAnsiTheme="minorHAnsi" w:cstheme="minorHAnsi"/>
        </w:rPr>
        <w:t xml:space="preserve"> </w:t>
      </w:r>
    </w:p>
    <w:p w:rsidR="00B1405E" w:rsidRDefault="00B1405E" w:rsidP="002306AA">
      <w:pPr>
        <w:pStyle w:val="NoSpacing"/>
        <w:rPr>
          <w:rFonts w:asciiTheme="minorHAnsi" w:hAnsiTheme="minorHAnsi" w:cstheme="minorHAnsi"/>
        </w:rPr>
      </w:pPr>
    </w:p>
    <w:p w:rsidR="00B1405E" w:rsidRDefault="00B1405E" w:rsidP="002306AA">
      <w:pPr>
        <w:pStyle w:val="NoSpacing"/>
        <w:rPr>
          <w:rFonts w:asciiTheme="minorHAnsi" w:hAnsiTheme="minorHAnsi" w:cstheme="minorHAnsi"/>
        </w:rPr>
      </w:pPr>
      <w:r>
        <w:rPr>
          <w:rFonts w:asciiTheme="minorHAnsi" w:hAnsiTheme="minorHAnsi" w:cstheme="minorHAnsi"/>
        </w:rPr>
        <w:t>Geoff believes</w:t>
      </w:r>
      <w:r w:rsidR="002C4422">
        <w:rPr>
          <w:rFonts w:asciiTheme="minorHAnsi" w:hAnsiTheme="minorHAnsi" w:cstheme="minorHAnsi"/>
        </w:rPr>
        <w:t xml:space="preserve"> that the term</w:t>
      </w:r>
      <w:r>
        <w:rPr>
          <w:rFonts w:asciiTheme="minorHAnsi" w:hAnsiTheme="minorHAnsi" w:cstheme="minorHAnsi"/>
        </w:rPr>
        <w:t xml:space="preserve"> “working with” in this grant </w:t>
      </w:r>
      <w:r w:rsidR="002C4422">
        <w:rPr>
          <w:rFonts w:asciiTheme="minorHAnsi" w:hAnsiTheme="minorHAnsi" w:cstheme="minorHAnsi"/>
        </w:rPr>
        <w:t>infrastructure section</w:t>
      </w:r>
      <w:r>
        <w:rPr>
          <w:rFonts w:asciiTheme="minorHAnsi" w:hAnsiTheme="minorHAnsi" w:cstheme="minorHAnsi"/>
        </w:rPr>
        <w:t xml:space="preserve"> is different than the meaning in the prior </w:t>
      </w:r>
      <w:r w:rsidR="002C4422">
        <w:rPr>
          <w:rFonts w:asciiTheme="minorHAnsi" w:hAnsiTheme="minorHAnsi" w:cstheme="minorHAnsi"/>
        </w:rPr>
        <w:t xml:space="preserve">9-1-1 </w:t>
      </w:r>
      <w:r>
        <w:rPr>
          <w:rFonts w:asciiTheme="minorHAnsi" w:hAnsiTheme="minorHAnsi" w:cstheme="minorHAnsi"/>
        </w:rPr>
        <w:t>grant program</w:t>
      </w:r>
      <w:r w:rsidR="002C4422">
        <w:rPr>
          <w:rFonts w:asciiTheme="minorHAnsi" w:hAnsiTheme="minorHAnsi" w:cstheme="minorHAnsi"/>
        </w:rPr>
        <w:t xml:space="preserve"> rules</w:t>
      </w:r>
      <w:r>
        <w:rPr>
          <w:rFonts w:asciiTheme="minorHAnsi" w:hAnsiTheme="minorHAnsi" w:cstheme="minorHAnsi"/>
        </w:rPr>
        <w:t>.</w:t>
      </w:r>
      <w:r w:rsidR="002C4422">
        <w:rPr>
          <w:rFonts w:asciiTheme="minorHAnsi" w:hAnsiTheme="minorHAnsi" w:cstheme="minorHAnsi"/>
        </w:rPr>
        <w:t xml:space="preserve"> In the infrastructure grant, there is not a distinction between counties working with a private telecommunications provider versus counties that are not working with a private provider. In this case, all grantees will be local governments working with a </w:t>
      </w:r>
      <w:r w:rsidR="002C4422">
        <w:rPr>
          <w:rFonts w:asciiTheme="minorHAnsi" w:hAnsiTheme="minorHAnsi" w:cstheme="minorHAnsi"/>
        </w:rPr>
        <w:lastRenderedPageBreak/>
        <w:t>private telecommunications provider.</w:t>
      </w:r>
      <w:r>
        <w:rPr>
          <w:rFonts w:asciiTheme="minorHAnsi" w:hAnsiTheme="minorHAnsi" w:cstheme="minorHAnsi"/>
        </w:rPr>
        <w:t xml:space="preserve"> </w:t>
      </w:r>
      <w:r w:rsidR="002C4422">
        <w:rPr>
          <w:rFonts w:asciiTheme="minorHAnsi" w:hAnsiTheme="minorHAnsi" w:cstheme="minorHAnsi"/>
        </w:rPr>
        <w:t>It w</w:t>
      </w:r>
      <w:r w:rsidR="006B2C3C">
        <w:rPr>
          <w:rFonts w:asciiTheme="minorHAnsi" w:hAnsiTheme="minorHAnsi" w:cstheme="minorHAnsi"/>
        </w:rPr>
        <w:t>ill be key to have local government participation in this round of rulemaking.</w:t>
      </w:r>
      <w:r w:rsidR="00E66476">
        <w:rPr>
          <w:rFonts w:asciiTheme="minorHAnsi" w:hAnsiTheme="minorHAnsi" w:cstheme="minorHAnsi"/>
        </w:rPr>
        <w:t xml:space="preserve"> </w:t>
      </w:r>
      <w:r w:rsidR="006B2C3C">
        <w:rPr>
          <w:rFonts w:asciiTheme="minorHAnsi" w:hAnsiTheme="minorHAnsi" w:cstheme="minorHAnsi"/>
        </w:rPr>
        <w:t xml:space="preserve"> </w:t>
      </w:r>
    </w:p>
    <w:p w:rsidR="00B1405E" w:rsidRDefault="00B1405E" w:rsidP="002306AA">
      <w:pPr>
        <w:pStyle w:val="NoSpacing"/>
        <w:rPr>
          <w:rFonts w:asciiTheme="minorHAnsi" w:hAnsiTheme="minorHAnsi" w:cstheme="minorHAnsi"/>
        </w:rPr>
      </w:pPr>
    </w:p>
    <w:p w:rsidR="006B2C3C" w:rsidRDefault="00E66476" w:rsidP="002306AA">
      <w:pPr>
        <w:pStyle w:val="NoSpacing"/>
        <w:rPr>
          <w:rFonts w:asciiTheme="minorHAnsi" w:hAnsiTheme="minorHAnsi" w:cstheme="minorHAnsi"/>
        </w:rPr>
      </w:pPr>
      <w:r>
        <w:rPr>
          <w:rFonts w:asciiTheme="minorHAnsi" w:hAnsiTheme="minorHAnsi" w:cstheme="minorHAnsi"/>
        </w:rPr>
        <w:t>For clarification purposes, the p</w:t>
      </w:r>
      <w:r w:rsidR="006B2C3C">
        <w:rPr>
          <w:rFonts w:asciiTheme="minorHAnsi" w:hAnsiTheme="minorHAnsi" w:cstheme="minorHAnsi"/>
        </w:rPr>
        <w:t xml:space="preserve">revious grant program </w:t>
      </w:r>
      <w:r>
        <w:rPr>
          <w:rFonts w:asciiTheme="minorHAnsi" w:hAnsiTheme="minorHAnsi" w:cstheme="minorHAnsi"/>
        </w:rPr>
        <w:t xml:space="preserve">rules will be referred to as </w:t>
      </w:r>
      <w:r w:rsidR="006B2C3C">
        <w:rPr>
          <w:rFonts w:asciiTheme="minorHAnsi" w:hAnsiTheme="minorHAnsi" w:cstheme="minorHAnsi"/>
        </w:rPr>
        <w:t xml:space="preserve">the 9-1-1 Grant Program. This one </w:t>
      </w:r>
      <w:r w:rsidR="00287370">
        <w:rPr>
          <w:rFonts w:asciiTheme="minorHAnsi" w:hAnsiTheme="minorHAnsi" w:cstheme="minorHAnsi"/>
        </w:rPr>
        <w:t>will</w:t>
      </w:r>
      <w:r w:rsidR="006B2C3C">
        <w:rPr>
          <w:rFonts w:asciiTheme="minorHAnsi" w:hAnsiTheme="minorHAnsi" w:cstheme="minorHAnsi"/>
        </w:rPr>
        <w:t xml:space="preserve"> be referred to as </w:t>
      </w:r>
      <w:r w:rsidR="002C4422">
        <w:rPr>
          <w:rFonts w:asciiTheme="minorHAnsi" w:hAnsiTheme="minorHAnsi" w:cstheme="minorHAnsi"/>
        </w:rPr>
        <w:t xml:space="preserve">the </w:t>
      </w:r>
      <w:r w:rsidR="006B2C3C">
        <w:rPr>
          <w:rFonts w:asciiTheme="minorHAnsi" w:hAnsiTheme="minorHAnsi" w:cstheme="minorHAnsi"/>
        </w:rPr>
        <w:t>NG911 Infrastructure</w:t>
      </w:r>
      <w:r w:rsidR="002C4422">
        <w:rPr>
          <w:rFonts w:asciiTheme="minorHAnsi" w:hAnsiTheme="minorHAnsi" w:cstheme="minorHAnsi"/>
        </w:rPr>
        <w:t xml:space="preserve"> Grant Program</w:t>
      </w:r>
      <w:r w:rsidR="006B2C3C">
        <w:rPr>
          <w:rFonts w:asciiTheme="minorHAnsi" w:hAnsiTheme="minorHAnsi" w:cstheme="minorHAnsi"/>
        </w:rPr>
        <w:t xml:space="preserve">. </w:t>
      </w:r>
    </w:p>
    <w:p w:rsidR="006B2C3C" w:rsidRDefault="006B2C3C" w:rsidP="002306AA">
      <w:pPr>
        <w:pStyle w:val="NoSpacing"/>
        <w:rPr>
          <w:rFonts w:asciiTheme="minorHAnsi" w:hAnsiTheme="minorHAnsi" w:cstheme="minorHAnsi"/>
        </w:rPr>
      </w:pPr>
    </w:p>
    <w:p w:rsidR="006B2C3C" w:rsidRDefault="00605700" w:rsidP="002306AA">
      <w:pPr>
        <w:pStyle w:val="NoSpacing"/>
        <w:rPr>
          <w:rFonts w:asciiTheme="minorHAnsi" w:hAnsiTheme="minorHAnsi" w:cstheme="minorHAnsi"/>
        </w:rPr>
      </w:pPr>
      <w:r w:rsidRPr="00605700">
        <w:rPr>
          <w:rFonts w:asciiTheme="minorHAnsi" w:hAnsiTheme="minorHAnsi" w:cstheme="minorHAnsi"/>
        </w:rPr>
        <w:t xml:space="preserve">Quinn </w:t>
      </w:r>
      <w:r>
        <w:rPr>
          <w:rFonts w:asciiTheme="minorHAnsi" w:hAnsiTheme="minorHAnsi" w:cstheme="minorHAnsi"/>
        </w:rPr>
        <w:t>offered a</w:t>
      </w:r>
      <w:r w:rsidR="00287370">
        <w:rPr>
          <w:rFonts w:asciiTheme="minorHAnsi" w:hAnsiTheme="minorHAnsi" w:cstheme="minorHAnsi"/>
        </w:rPr>
        <w:t>n</w:t>
      </w:r>
      <w:r>
        <w:rPr>
          <w:rFonts w:asciiTheme="minorHAnsi" w:hAnsiTheme="minorHAnsi" w:cstheme="minorHAnsi"/>
        </w:rPr>
        <w:t xml:space="preserve"> overview of the technological challenges this grant program is meant to address. Typically</w:t>
      </w:r>
      <w:r w:rsidR="006B2C3C">
        <w:rPr>
          <w:rFonts w:asciiTheme="minorHAnsi" w:hAnsiTheme="minorHAnsi" w:cstheme="minorHAnsi"/>
        </w:rPr>
        <w:t xml:space="preserve">, </w:t>
      </w:r>
      <w:r>
        <w:rPr>
          <w:rFonts w:asciiTheme="minorHAnsi" w:hAnsiTheme="minorHAnsi" w:cstheme="minorHAnsi"/>
        </w:rPr>
        <w:t xml:space="preserve">it is the provider’s </w:t>
      </w:r>
      <w:r w:rsidR="006B2C3C">
        <w:rPr>
          <w:rFonts w:asciiTheme="minorHAnsi" w:hAnsiTheme="minorHAnsi" w:cstheme="minorHAnsi"/>
        </w:rPr>
        <w:t xml:space="preserve">responsibility to deliver the </w:t>
      </w:r>
      <w:r>
        <w:rPr>
          <w:rFonts w:asciiTheme="minorHAnsi" w:hAnsiTheme="minorHAnsi" w:cstheme="minorHAnsi"/>
        </w:rPr>
        <w:t xml:space="preserve">9-1-1 </w:t>
      </w:r>
      <w:r w:rsidR="006B2C3C">
        <w:rPr>
          <w:rFonts w:asciiTheme="minorHAnsi" w:hAnsiTheme="minorHAnsi" w:cstheme="minorHAnsi"/>
        </w:rPr>
        <w:t xml:space="preserve">call to the </w:t>
      </w:r>
      <w:r w:rsidR="00C02B53">
        <w:rPr>
          <w:rFonts w:asciiTheme="minorHAnsi" w:hAnsiTheme="minorHAnsi" w:cstheme="minorHAnsi"/>
        </w:rPr>
        <w:t>selective router</w:t>
      </w:r>
      <w:r w:rsidR="006B2C3C">
        <w:rPr>
          <w:rFonts w:asciiTheme="minorHAnsi" w:hAnsiTheme="minorHAnsi" w:cstheme="minorHAnsi"/>
        </w:rPr>
        <w:t xml:space="preserve">. </w:t>
      </w:r>
      <w:r>
        <w:rPr>
          <w:rFonts w:asciiTheme="minorHAnsi" w:hAnsiTheme="minorHAnsi" w:cstheme="minorHAnsi"/>
        </w:rPr>
        <w:t>Transferring the call f</w:t>
      </w:r>
      <w:r w:rsidR="006B2C3C">
        <w:rPr>
          <w:rFonts w:asciiTheme="minorHAnsi" w:hAnsiTheme="minorHAnsi" w:cstheme="minorHAnsi"/>
        </w:rPr>
        <w:t xml:space="preserve">rom the </w:t>
      </w:r>
      <w:r w:rsidR="00C02B53">
        <w:rPr>
          <w:rFonts w:asciiTheme="minorHAnsi" w:hAnsiTheme="minorHAnsi" w:cstheme="minorHAnsi"/>
        </w:rPr>
        <w:t>selective router</w:t>
      </w:r>
      <w:r w:rsidR="006B2C3C">
        <w:rPr>
          <w:rFonts w:asciiTheme="minorHAnsi" w:hAnsiTheme="minorHAnsi" w:cstheme="minorHAnsi"/>
        </w:rPr>
        <w:t xml:space="preserve"> to the PSAP is the responsibility of </w:t>
      </w:r>
      <w:r w:rsidR="00695F5A">
        <w:rPr>
          <w:rFonts w:asciiTheme="minorHAnsi" w:hAnsiTheme="minorHAnsi" w:cstheme="minorHAnsi"/>
        </w:rPr>
        <w:t xml:space="preserve">the </w:t>
      </w:r>
      <w:r w:rsidR="006B2C3C">
        <w:rPr>
          <w:rFonts w:asciiTheme="minorHAnsi" w:hAnsiTheme="minorHAnsi" w:cstheme="minorHAnsi"/>
        </w:rPr>
        <w:t>local government</w:t>
      </w:r>
      <w:r w:rsidR="00695F5A">
        <w:rPr>
          <w:rFonts w:asciiTheme="minorHAnsi" w:hAnsiTheme="minorHAnsi" w:cstheme="minorHAnsi"/>
        </w:rPr>
        <w:t xml:space="preserve"> that hosts the PSAP</w:t>
      </w:r>
      <w:r w:rsidR="006B2C3C">
        <w:rPr>
          <w:rFonts w:asciiTheme="minorHAnsi" w:hAnsiTheme="minorHAnsi" w:cstheme="minorHAnsi"/>
        </w:rPr>
        <w:t xml:space="preserve">. Quinn </w:t>
      </w:r>
      <w:r>
        <w:rPr>
          <w:rFonts w:asciiTheme="minorHAnsi" w:hAnsiTheme="minorHAnsi" w:cstheme="minorHAnsi"/>
        </w:rPr>
        <w:t xml:space="preserve">interpreted the process involved in this grant program to mean that </w:t>
      </w:r>
      <w:r w:rsidR="006B2C3C">
        <w:rPr>
          <w:rFonts w:asciiTheme="minorHAnsi" w:hAnsiTheme="minorHAnsi" w:cstheme="minorHAnsi"/>
        </w:rPr>
        <w:t>if a grant w</w:t>
      </w:r>
      <w:r>
        <w:rPr>
          <w:rFonts w:asciiTheme="minorHAnsi" w:hAnsiTheme="minorHAnsi" w:cstheme="minorHAnsi"/>
        </w:rPr>
        <w:t>ere to be</w:t>
      </w:r>
      <w:r w:rsidR="006B2C3C">
        <w:rPr>
          <w:rFonts w:asciiTheme="minorHAnsi" w:hAnsiTheme="minorHAnsi" w:cstheme="minorHAnsi"/>
        </w:rPr>
        <w:t xml:space="preserve"> awarded to a local government to upgrade </w:t>
      </w:r>
      <w:r>
        <w:rPr>
          <w:rFonts w:asciiTheme="minorHAnsi" w:hAnsiTheme="minorHAnsi" w:cstheme="minorHAnsi"/>
        </w:rPr>
        <w:t>the</w:t>
      </w:r>
      <w:r w:rsidR="006B2C3C">
        <w:rPr>
          <w:rFonts w:asciiTheme="minorHAnsi" w:hAnsiTheme="minorHAnsi" w:cstheme="minorHAnsi"/>
        </w:rPr>
        <w:t xml:space="preserve"> </w:t>
      </w:r>
      <w:r w:rsidR="00C02B53">
        <w:rPr>
          <w:rFonts w:asciiTheme="minorHAnsi" w:hAnsiTheme="minorHAnsi" w:cstheme="minorHAnsi"/>
        </w:rPr>
        <w:t>selective router</w:t>
      </w:r>
      <w:r w:rsidR="0048550E">
        <w:rPr>
          <w:rFonts w:asciiTheme="minorHAnsi" w:hAnsiTheme="minorHAnsi" w:cstheme="minorHAnsi"/>
        </w:rPr>
        <w:t>s</w:t>
      </w:r>
      <w:r w:rsidR="006B2C3C">
        <w:rPr>
          <w:rFonts w:asciiTheme="minorHAnsi" w:hAnsiTheme="minorHAnsi" w:cstheme="minorHAnsi"/>
        </w:rPr>
        <w:t>, the router</w:t>
      </w:r>
      <w:r w:rsidR="0048550E">
        <w:rPr>
          <w:rFonts w:asciiTheme="minorHAnsi" w:hAnsiTheme="minorHAnsi" w:cstheme="minorHAnsi"/>
        </w:rPr>
        <w:t>s</w:t>
      </w:r>
      <w:r w:rsidR="006B2C3C">
        <w:rPr>
          <w:rFonts w:asciiTheme="minorHAnsi" w:hAnsiTheme="minorHAnsi" w:cstheme="minorHAnsi"/>
        </w:rPr>
        <w:t xml:space="preserve"> would still be owned </w:t>
      </w:r>
      <w:r>
        <w:rPr>
          <w:rFonts w:asciiTheme="minorHAnsi" w:hAnsiTheme="minorHAnsi" w:cstheme="minorHAnsi"/>
        </w:rPr>
        <w:t xml:space="preserve">and operated </w:t>
      </w:r>
      <w:r w:rsidR="006B2C3C">
        <w:rPr>
          <w:rFonts w:asciiTheme="minorHAnsi" w:hAnsiTheme="minorHAnsi" w:cstheme="minorHAnsi"/>
        </w:rPr>
        <w:t xml:space="preserve">by the telecommunications provider. </w:t>
      </w:r>
      <w:r>
        <w:rPr>
          <w:rFonts w:asciiTheme="minorHAnsi" w:hAnsiTheme="minorHAnsi" w:cstheme="minorHAnsi"/>
        </w:rPr>
        <w:t>The l</w:t>
      </w:r>
      <w:r w:rsidR="006B2C3C">
        <w:rPr>
          <w:rFonts w:asciiTheme="minorHAnsi" w:hAnsiTheme="minorHAnsi" w:cstheme="minorHAnsi"/>
        </w:rPr>
        <w:t xml:space="preserve">ocal government would receive the grant, and it would have to do a procurement process to upgrade the </w:t>
      </w:r>
      <w:r w:rsidR="00C02B53">
        <w:rPr>
          <w:rFonts w:asciiTheme="minorHAnsi" w:hAnsiTheme="minorHAnsi" w:cstheme="minorHAnsi"/>
        </w:rPr>
        <w:t>selective router</w:t>
      </w:r>
      <w:r w:rsidR="0048550E">
        <w:rPr>
          <w:rFonts w:asciiTheme="minorHAnsi" w:hAnsiTheme="minorHAnsi" w:cstheme="minorHAnsi"/>
        </w:rPr>
        <w:t>s</w:t>
      </w:r>
      <w:r>
        <w:rPr>
          <w:rFonts w:asciiTheme="minorHAnsi" w:hAnsiTheme="minorHAnsi" w:cstheme="minorHAnsi"/>
        </w:rPr>
        <w:t xml:space="preserve">. </w:t>
      </w:r>
      <w:r w:rsidR="0048550E">
        <w:rPr>
          <w:rFonts w:asciiTheme="minorHAnsi" w:hAnsiTheme="minorHAnsi" w:cstheme="minorHAnsi"/>
        </w:rPr>
        <w:t>Members agreed that this sounds like the intent of the process.</w:t>
      </w:r>
    </w:p>
    <w:p w:rsidR="00605700" w:rsidRDefault="00605700" w:rsidP="002306AA">
      <w:pPr>
        <w:pStyle w:val="NoSpacing"/>
        <w:rPr>
          <w:rFonts w:asciiTheme="minorHAnsi" w:hAnsiTheme="minorHAnsi" w:cstheme="minorHAnsi"/>
        </w:rPr>
      </w:pPr>
    </w:p>
    <w:p w:rsidR="0048550E" w:rsidRDefault="006B2C3C" w:rsidP="001D45D3">
      <w:pPr>
        <w:pStyle w:val="NoSpacing"/>
        <w:numPr>
          <w:ilvl w:val="0"/>
          <w:numId w:val="32"/>
        </w:numPr>
        <w:rPr>
          <w:rFonts w:asciiTheme="minorHAnsi" w:hAnsiTheme="minorHAnsi" w:cstheme="minorHAnsi"/>
        </w:rPr>
      </w:pPr>
      <w:r w:rsidRPr="0048550E">
        <w:rPr>
          <w:rFonts w:asciiTheme="minorHAnsi" w:hAnsiTheme="minorHAnsi" w:cstheme="minorHAnsi"/>
        </w:rPr>
        <w:t>Some PSAPs</w:t>
      </w:r>
      <w:r w:rsidR="0048550E" w:rsidRPr="0048550E">
        <w:rPr>
          <w:rFonts w:asciiTheme="minorHAnsi" w:hAnsiTheme="minorHAnsi" w:cstheme="minorHAnsi"/>
        </w:rPr>
        <w:t xml:space="preserve"> are</w:t>
      </w:r>
      <w:r w:rsidRPr="0048550E">
        <w:rPr>
          <w:rFonts w:asciiTheme="minorHAnsi" w:hAnsiTheme="minorHAnsi" w:cstheme="minorHAnsi"/>
        </w:rPr>
        <w:t xml:space="preserve"> unable to receive IP traffic, so they w</w:t>
      </w:r>
      <w:r w:rsidR="0048550E" w:rsidRPr="0048550E">
        <w:rPr>
          <w:rFonts w:asciiTheme="minorHAnsi" w:hAnsiTheme="minorHAnsi" w:cstheme="minorHAnsi"/>
        </w:rPr>
        <w:t>ill</w:t>
      </w:r>
      <w:r w:rsidRPr="0048550E">
        <w:rPr>
          <w:rFonts w:asciiTheme="minorHAnsi" w:hAnsiTheme="minorHAnsi" w:cstheme="minorHAnsi"/>
        </w:rPr>
        <w:t xml:space="preserve"> need to upgrade their hardware (and possibly software, too). </w:t>
      </w:r>
      <w:r w:rsidR="0048550E" w:rsidRPr="0048550E">
        <w:rPr>
          <w:rFonts w:asciiTheme="minorHAnsi" w:hAnsiTheme="minorHAnsi" w:cstheme="minorHAnsi"/>
        </w:rPr>
        <w:t>All</w:t>
      </w:r>
      <w:r w:rsidRPr="0048550E">
        <w:rPr>
          <w:rFonts w:asciiTheme="minorHAnsi" w:hAnsiTheme="minorHAnsi" w:cstheme="minorHAnsi"/>
        </w:rPr>
        <w:t xml:space="preserve"> PSAP</w:t>
      </w:r>
      <w:r w:rsidR="0048550E" w:rsidRPr="0048550E">
        <w:rPr>
          <w:rFonts w:asciiTheme="minorHAnsi" w:hAnsiTheme="minorHAnsi" w:cstheme="minorHAnsi"/>
        </w:rPr>
        <w:t>s need the ability</w:t>
      </w:r>
      <w:r w:rsidRPr="0048550E">
        <w:rPr>
          <w:rFonts w:asciiTheme="minorHAnsi" w:hAnsiTheme="minorHAnsi" w:cstheme="minorHAnsi"/>
        </w:rPr>
        <w:t xml:space="preserve"> to </w:t>
      </w:r>
      <w:r w:rsidR="0048550E" w:rsidRPr="0048550E">
        <w:rPr>
          <w:rFonts w:asciiTheme="minorHAnsi" w:hAnsiTheme="minorHAnsi" w:cstheme="minorHAnsi"/>
        </w:rPr>
        <w:t xml:space="preserve">receive </w:t>
      </w:r>
      <w:r w:rsidRPr="0048550E">
        <w:rPr>
          <w:rFonts w:asciiTheme="minorHAnsi" w:hAnsiTheme="minorHAnsi" w:cstheme="minorHAnsi"/>
        </w:rPr>
        <w:t xml:space="preserve">IP </w:t>
      </w:r>
      <w:r w:rsidR="0048550E" w:rsidRPr="0048550E">
        <w:rPr>
          <w:rFonts w:asciiTheme="minorHAnsi" w:hAnsiTheme="minorHAnsi" w:cstheme="minorHAnsi"/>
        </w:rPr>
        <w:t xml:space="preserve">traffic so they can handle NG911-types of communications.  </w:t>
      </w:r>
    </w:p>
    <w:p w:rsidR="0048550E" w:rsidRDefault="0048550E" w:rsidP="002306AA">
      <w:pPr>
        <w:pStyle w:val="NoSpacing"/>
        <w:numPr>
          <w:ilvl w:val="0"/>
          <w:numId w:val="32"/>
        </w:numPr>
        <w:rPr>
          <w:rFonts w:asciiTheme="minorHAnsi" w:hAnsiTheme="minorHAnsi" w:cstheme="minorHAnsi"/>
        </w:rPr>
      </w:pPr>
      <w:r>
        <w:rPr>
          <w:rFonts w:asciiTheme="minorHAnsi" w:hAnsiTheme="minorHAnsi" w:cstheme="minorHAnsi"/>
        </w:rPr>
        <w:t>1</w:t>
      </w:r>
      <w:r w:rsidR="006B2C3C" w:rsidRPr="0048550E">
        <w:rPr>
          <w:rFonts w:asciiTheme="minorHAnsi" w:hAnsiTheme="minorHAnsi" w:cstheme="minorHAnsi"/>
        </w:rPr>
        <w:t xml:space="preserve">6 </w:t>
      </w:r>
      <w:r>
        <w:rPr>
          <w:rFonts w:asciiTheme="minorHAnsi" w:hAnsiTheme="minorHAnsi" w:cstheme="minorHAnsi"/>
        </w:rPr>
        <w:t xml:space="preserve">legacy </w:t>
      </w:r>
      <w:r w:rsidR="006B2C3C" w:rsidRPr="0048550E">
        <w:rPr>
          <w:rFonts w:asciiTheme="minorHAnsi" w:hAnsiTheme="minorHAnsi" w:cstheme="minorHAnsi"/>
        </w:rPr>
        <w:t>PSAPs</w:t>
      </w:r>
      <w:r>
        <w:rPr>
          <w:rFonts w:asciiTheme="minorHAnsi" w:hAnsiTheme="minorHAnsi" w:cstheme="minorHAnsi"/>
        </w:rPr>
        <w:t xml:space="preserve"> in the state are not on the </w:t>
      </w:r>
      <w:r w:rsidR="006B2C3C" w:rsidRPr="0048550E">
        <w:rPr>
          <w:rFonts w:asciiTheme="minorHAnsi" w:hAnsiTheme="minorHAnsi" w:cstheme="minorHAnsi"/>
        </w:rPr>
        <w:t>IP network</w:t>
      </w:r>
      <w:r>
        <w:rPr>
          <w:rFonts w:asciiTheme="minorHAnsi" w:hAnsiTheme="minorHAnsi" w:cstheme="minorHAnsi"/>
        </w:rPr>
        <w:t xml:space="preserve">. </w:t>
      </w:r>
      <w:r w:rsidRPr="0048550E">
        <w:rPr>
          <w:rFonts w:asciiTheme="minorHAnsi" w:hAnsiTheme="minorHAnsi" w:cstheme="minorHAnsi"/>
          <w:b/>
        </w:rPr>
        <w:t>Task Item:</w:t>
      </w:r>
      <w:r>
        <w:rPr>
          <w:rFonts w:asciiTheme="minorHAnsi" w:hAnsiTheme="minorHAnsi" w:cstheme="minorHAnsi"/>
        </w:rPr>
        <w:t xml:space="preserve"> </w:t>
      </w:r>
      <w:r w:rsidR="006B2C3C" w:rsidRPr="0048550E">
        <w:rPr>
          <w:rFonts w:asciiTheme="minorHAnsi" w:hAnsiTheme="minorHAnsi" w:cstheme="minorHAnsi"/>
        </w:rPr>
        <w:t xml:space="preserve">Lisa </w:t>
      </w:r>
      <w:r>
        <w:rPr>
          <w:rFonts w:asciiTheme="minorHAnsi" w:hAnsiTheme="minorHAnsi" w:cstheme="minorHAnsi"/>
        </w:rPr>
        <w:t xml:space="preserve">Kelly </w:t>
      </w:r>
      <w:r w:rsidR="006B2C3C" w:rsidRPr="0048550E">
        <w:rPr>
          <w:rFonts w:asciiTheme="minorHAnsi" w:hAnsiTheme="minorHAnsi" w:cstheme="minorHAnsi"/>
        </w:rPr>
        <w:t xml:space="preserve">will send </w:t>
      </w:r>
      <w:r>
        <w:rPr>
          <w:rFonts w:asciiTheme="minorHAnsi" w:hAnsiTheme="minorHAnsi" w:cstheme="minorHAnsi"/>
        </w:rPr>
        <w:t xml:space="preserve">a </w:t>
      </w:r>
      <w:r w:rsidR="006B2C3C" w:rsidRPr="0048550E">
        <w:rPr>
          <w:rFonts w:asciiTheme="minorHAnsi" w:hAnsiTheme="minorHAnsi" w:cstheme="minorHAnsi"/>
        </w:rPr>
        <w:t>list to Rhonda and Quinn</w:t>
      </w:r>
      <w:r>
        <w:rPr>
          <w:rFonts w:asciiTheme="minorHAnsi" w:hAnsiTheme="minorHAnsi" w:cstheme="minorHAnsi"/>
        </w:rPr>
        <w:t xml:space="preserve"> showing which PSAPs need to be upgraded. </w:t>
      </w:r>
      <w:r w:rsidR="009657E3">
        <w:rPr>
          <w:rFonts w:asciiTheme="minorHAnsi" w:hAnsiTheme="minorHAnsi" w:cstheme="minorHAnsi"/>
        </w:rPr>
        <w:t xml:space="preserve">Sheridan County is on </w:t>
      </w:r>
      <w:r w:rsidR="00695F5A">
        <w:rPr>
          <w:rFonts w:asciiTheme="minorHAnsi" w:hAnsiTheme="minorHAnsi" w:cstheme="minorHAnsi"/>
        </w:rPr>
        <w:t>an</w:t>
      </w:r>
      <w:r w:rsidR="009657E3">
        <w:rPr>
          <w:rFonts w:asciiTheme="minorHAnsi" w:hAnsiTheme="minorHAnsi" w:cstheme="minorHAnsi"/>
        </w:rPr>
        <w:t xml:space="preserve"> IP network today. </w:t>
      </w:r>
    </w:p>
    <w:p w:rsidR="0048550E" w:rsidRDefault="006B2C3C" w:rsidP="002306AA">
      <w:pPr>
        <w:pStyle w:val="NoSpacing"/>
        <w:numPr>
          <w:ilvl w:val="0"/>
          <w:numId w:val="32"/>
        </w:numPr>
        <w:rPr>
          <w:rFonts w:asciiTheme="minorHAnsi" w:hAnsiTheme="minorHAnsi" w:cstheme="minorHAnsi"/>
        </w:rPr>
      </w:pPr>
      <w:r w:rsidRPr="0048550E">
        <w:rPr>
          <w:rFonts w:asciiTheme="minorHAnsi" w:hAnsiTheme="minorHAnsi" w:cstheme="minorHAnsi"/>
        </w:rPr>
        <w:t xml:space="preserve">42 PSAPs </w:t>
      </w:r>
      <w:r w:rsidR="0048550E">
        <w:rPr>
          <w:rFonts w:asciiTheme="minorHAnsi" w:hAnsiTheme="minorHAnsi" w:cstheme="minorHAnsi"/>
        </w:rPr>
        <w:t xml:space="preserve">are </w:t>
      </w:r>
      <w:r w:rsidRPr="0048550E">
        <w:rPr>
          <w:rFonts w:asciiTheme="minorHAnsi" w:hAnsiTheme="minorHAnsi" w:cstheme="minorHAnsi"/>
        </w:rPr>
        <w:t xml:space="preserve">on </w:t>
      </w:r>
      <w:r w:rsidR="0048550E">
        <w:rPr>
          <w:rFonts w:asciiTheme="minorHAnsi" w:hAnsiTheme="minorHAnsi" w:cstheme="minorHAnsi"/>
        </w:rPr>
        <w:t xml:space="preserve">the </w:t>
      </w:r>
      <w:r w:rsidRPr="0048550E">
        <w:rPr>
          <w:rFonts w:asciiTheme="minorHAnsi" w:hAnsiTheme="minorHAnsi" w:cstheme="minorHAnsi"/>
        </w:rPr>
        <w:t>IP network</w:t>
      </w:r>
      <w:r w:rsidR="009657E3">
        <w:rPr>
          <w:rFonts w:asciiTheme="minorHAnsi" w:hAnsiTheme="minorHAnsi" w:cstheme="minorHAnsi"/>
        </w:rPr>
        <w:t xml:space="preserve"> in Montana</w:t>
      </w:r>
      <w:r w:rsidR="0048550E">
        <w:rPr>
          <w:rFonts w:asciiTheme="minorHAnsi" w:hAnsiTheme="minorHAnsi" w:cstheme="minorHAnsi"/>
        </w:rPr>
        <w:t>, but</w:t>
      </w:r>
      <w:r w:rsidRPr="0048550E">
        <w:rPr>
          <w:rFonts w:asciiTheme="minorHAnsi" w:hAnsiTheme="minorHAnsi" w:cstheme="minorHAnsi"/>
        </w:rPr>
        <w:t xml:space="preserve"> they will also need IP </w:t>
      </w:r>
      <w:r w:rsidR="00C02B53">
        <w:rPr>
          <w:rFonts w:asciiTheme="minorHAnsi" w:hAnsiTheme="minorHAnsi" w:cstheme="minorHAnsi"/>
        </w:rPr>
        <w:t>selective router</w:t>
      </w:r>
      <w:r w:rsidRPr="0048550E">
        <w:rPr>
          <w:rFonts w:asciiTheme="minorHAnsi" w:hAnsiTheme="minorHAnsi" w:cstheme="minorHAnsi"/>
        </w:rPr>
        <w:t>s</w:t>
      </w:r>
      <w:r w:rsidR="009657E3">
        <w:rPr>
          <w:rFonts w:asciiTheme="minorHAnsi" w:hAnsiTheme="minorHAnsi" w:cstheme="minorHAnsi"/>
        </w:rPr>
        <w:t xml:space="preserve"> so that traffic can be routed to them via IP</w:t>
      </w:r>
      <w:r w:rsidRPr="0048550E">
        <w:rPr>
          <w:rFonts w:asciiTheme="minorHAnsi" w:hAnsiTheme="minorHAnsi" w:cstheme="minorHAnsi"/>
        </w:rPr>
        <w:t xml:space="preserve">. </w:t>
      </w:r>
      <w:r w:rsidR="009657E3">
        <w:rPr>
          <w:rFonts w:asciiTheme="minorHAnsi" w:hAnsiTheme="minorHAnsi" w:cstheme="minorHAnsi"/>
        </w:rPr>
        <w:t>CenturyLink is currently</w:t>
      </w:r>
      <w:r w:rsidRPr="0048550E">
        <w:rPr>
          <w:rFonts w:asciiTheme="minorHAnsi" w:hAnsiTheme="minorHAnsi" w:cstheme="minorHAnsi"/>
        </w:rPr>
        <w:t xml:space="preserve"> carrying IP, but </w:t>
      </w:r>
      <w:r w:rsidR="0070529D">
        <w:rPr>
          <w:rFonts w:asciiTheme="minorHAnsi" w:hAnsiTheme="minorHAnsi" w:cstheme="minorHAnsi"/>
        </w:rPr>
        <w:t xml:space="preserve">it </w:t>
      </w:r>
      <w:r w:rsidR="009657E3">
        <w:rPr>
          <w:rFonts w:asciiTheme="minorHAnsi" w:hAnsiTheme="minorHAnsi" w:cstheme="minorHAnsi"/>
        </w:rPr>
        <w:t xml:space="preserve">is </w:t>
      </w:r>
      <w:r w:rsidRPr="0048550E">
        <w:rPr>
          <w:rFonts w:asciiTheme="minorHAnsi" w:hAnsiTheme="minorHAnsi" w:cstheme="minorHAnsi"/>
        </w:rPr>
        <w:t xml:space="preserve">not routing IP. </w:t>
      </w:r>
    </w:p>
    <w:p w:rsidR="009657E3" w:rsidRDefault="006B2C3C" w:rsidP="002306AA">
      <w:pPr>
        <w:pStyle w:val="NoSpacing"/>
        <w:numPr>
          <w:ilvl w:val="0"/>
          <w:numId w:val="32"/>
        </w:numPr>
        <w:rPr>
          <w:rFonts w:asciiTheme="minorHAnsi" w:hAnsiTheme="minorHAnsi" w:cstheme="minorHAnsi"/>
        </w:rPr>
      </w:pPr>
      <w:proofErr w:type="gramStart"/>
      <w:r w:rsidRPr="0048550E">
        <w:rPr>
          <w:rFonts w:asciiTheme="minorHAnsi" w:hAnsiTheme="minorHAnsi" w:cstheme="minorHAnsi"/>
        </w:rPr>
        <w:t xml:space="preserve">All </w:t>
      </w:r>
      <w:r w:rsidR="00695F5A">
        <w:rPr>
          <w:rFonts w:asciiTheme="minorHAnsi" w:hAnsiTheme="minorHAnsi" w:cstheme="minorHAnsi"/>
        </w:rPr>
        <w:t>of</w:t>
      </w:r>
      <w:proofErr w:type="gramEnd"/>
      <w:r w:rsidR="00695F5A">
        <w:rPr>
          <w:rFonts w:asciiTheme="minorHAnsi" w:hAnsiTheme="minorHAnsi" w:cstheme="minorHAnsi"/>
        </w:rPr>
        <w:t xml:space="preserve"> the </w:t>
      </w:r>
      <w:r w:rsidRPr="0048550E">
        <w:rPr>
          <w:rFonts w:asciiTheme="minorHAnsi" w:hAnsiTheme="minorHAnsi" w:cstheme="minorHAnsi"/>
        </w:rPr>
        <w:t xml:space="preserve">PSAPs will need the selective routing function, but 16 PSAPs will need to be moved from analog </w:t>
      </w:r>
      <w:r w:rsidR="009657E3">
        <w:rPr>
          <w:rFonts w:asciiTheme="minorHAnsi" w:hAnsiTheme="minorHAnsi" w:cstheme="minorHAnsi"/>
        </w:rPr>
        <w:t xml:space="preserve">transport </w:t>
      </w:r>
      <w:r w:rsidRPr="0048550E">
        <w:rPr>
          <w:rFonts w:asciiTheme="minorHAnsi" w:hAnsiTheme="minorHAnsi" w:cstheme="minorHAnsi"/>
        </w:rPr>
        <w:t>to IP</w:t>
      </w:r>
      <w:r w:rsidR="009657E3">
        <w:rPr>
          <w:rFonts w:asciiTheme="minorHAnsi" w:hAnsiTheme="minorHAnsi" w:cstheme="minorHAnsi"/>
        </w:rPr>
        <w:t xml:space="preserve"> transport</w:t>
      </w:r>
      <w:r w:rsidRPr="0048550E">
        <w:rPr>
          <w:rFonts w:asciiTheme="minorHAnsi" w:hAnsiTheme="minorHAnsi" w:cstheme="minorHAnsi"/>
        </w:rPr>
        <w:t xml:space="preserve">. </w:t>
      </w:r>
    </w:p>
    <w:p w:rsidR="009657E3" w:rsidRDefault="009657E3" w:rsidP="002306AA">
      <w:pPr>
        <w:pStyle w:val="NoSpacing"/>
        <w:numPr>
          <w:ilvl w:val="0"/>
          <w:numId w:val="32"/>
        </w:numPr>
        <w:rPr>
          <w:rFonts w:asciiTheme="minorHAnsi" w:hAnsiTheme="minorHAnsi" w:cstheme="minorHAnsi"/>
        </w:rPr>
      </w:pPr>
      <w:r>
        <w:rPr>
          <w:rFonts w:asciiTheme="minorHAnsi" w:hAnsiTheme="minorHAnsi" w:cstheme="minorHAnsi"/>
        </w:rPr>
        <w:t>T</w:t>
      </w:r>
      <w:r w:rsidR="006B2C3C" w:rsidRPr="009657E3">
        <w:rPr>
          <w:rFonts w:asciiTheme="minorHAnsi" w:hAnsiTheme="minorHAnsi" w:cstheme="minorHAnsi"/>
        </w:rPr>
        <w:t xml:space="preserve">wo </w:t>
      </w:r>
      <w:r w:rsidR="00C02B53">
        <w:rPr>
          <w:rFonts w:asciiTheme="minorHAnsi" w:hAnsiTheme="minorHAnsi" w:cstheme="minorHAnsi"/>
        </w:rPr>
        <w:t>selective router</w:t>
      </w:r>
      <w:r w:rsidR="006B2C3C" w:rsidRPr="009657E3">
        <w:rPr>
          <w:rFonts w:asciiTheme="minorHAnsi" w:hAnsiTheme="minorHAnsi" w:cstheme="minorHAnsi"/>
        </w:rPr>
        <w:t xml:space="preserve">s </w:t>
      </w:r>
      <w:r>
        <w:rPr>
          <w:rFonts w:asciiTheme="minorHAnsi" w:hAnsiTheme="minorHAnsi" w:cstheme="minorHAnsi"/>
        </w:rPr>
        <w:t xml:space="preserve">are </w:t>
      </w:r>
      <w:r w:rsidR="006B2C3C" w:rsidRPr="009657E3">
        <w:rPr>
          <w:rFonts w:asciiTheme="minorHAnsi" w:hAnsiTheme="minorHAnsi" w:cstheme="minorHAnsi"/>
        </w:rPr>
        <w:t xml:space="preserve">needed for redundancy purposes. </w:t>
      </w:r>
      <w:r>
        <w:rPr>
          <w:rFonts w:asciiTheme="minorHAnsi" w:hAnsiTheme="minorHAnsi" w:cstheme="minorHAnsi"/>
        </w:rPr>
        <w:t xml:space="preserve">The use of only one </w:t>
      </w:r>
      <w:r w:rsidR="00C02B53">
        <w:rPr>
          <w:rFonts w:asciiTheme="minorHAnsi" w:hAnsiTheme="minorHAnsi" w:cstheme="minorHAnsi"/>
        </w:rPr>
        <w:t>selective router</w:t>
      </w:r>
      <w:r>
        <w:rPr>
          <w:rFonts w:asciiTheme="minorHAnsi" w:hAnsiTheme="minorHAnsi" w:cstheme="minorHAnsi"/>
        </w:rPr>
        <w:t xml:space="preserve"> creates </w:t>
      </w:r>
      <w:r w:rsidR="008A0373" w:rsidRPr="009657E3">
        <w:rPr>
          <w:rFonts w:asciiTheme="minorHAnsi" w:hAnsiTheme="minorHAnsi" w:cstheme="minorHAnsi"/>
        </w:rPr>
        <w:t xml:space="preserve">a single point of failure. </w:t>
      </w:r>
      <w:r w:rsidR="0070529D">
        <w:rPr>
          <w:rFonts w:asciiTheme="minorHAnsi" w:hAnsiTheme="minorHAnsi" w:cstheme="minorHAnsi"/>
        </w:rPr>
        <w:t xml:space="preserve">Two </w:t>
      </w:r>
      <w:r w:rsidR="00C02B53">
        <w:rPr>
          <w:rFonts w:asciiTheme="minorHAnsi" w:hAnsiTheme="minorHAnsi" w:cstheme="minorHAnsi"/>
        </w:rPr>
        <w:t>selective router</w:t>
      </w:r>
      <w:r w:rsidR="0070529D">
        <w:rPr>
          <w:rFonts w:asciiTheme="minorHAnsi" w:hAnsiTheme="minorHAnsi" w:cstheme="minorHAnsi"/>
        </w:rPr>
        <w:t xml:space="preserve">s are in place now that are a mated pair. So, if one fails, everything continues to operate on the second router. All inquiries go to both routers. </w:t>
      </w:r>
    </w:p>
    <w:p w:rsidR="006B2C3C" w:rsidRPr="009657E3" w:rsidRDefault="0070529D" w:rsidP="002306AA">
      <w:pPr>
        <w:pStyle w:val="NoSpacing"/>
        <w:numPr>
          <w:ilvl w:val="0"/>
          <w:numId w:val="32"/>
        </w:numPr>
        <w:rPr>
          <w:rFonts w:asciiTheme="minorHAnsi" w:hAnsiTheme="minorHAnsi" w:cstheme="minorHAnsi"/>
        </w:rPr>
      </w:pPr>
      <w:r>
        <w:rPr>
          <w:rFonts w:asciiTheme="minorHAnsi" w:hAnsiTheme="minorHAnsi" w:cstheme="minorHAnsi"/>
        </w:rPr>
        <w:t>Lisa explained that t</w:t>
      </w:r>
      <w:r w:rsidR="008A0373" w:rsidRPr="009657E3">
        <w:rPr>
          <w:rFonts w:asciiTheme="minorHAnsi" w:hAnsiTheme="minorHAnsi" w:cstheme="minorHAnsi"/>
        </w:rPr>
        <w:t xml:space="preserve">echnically, </w:t>
      </w:r>
      <w:r>
        <w:rPr>
          <w:rFonts w:asciiTheme="minorHAnsi" w:hAnsiTheme="minorHAnsi" w:cstheme="minorHAnsi"/>
        </w:rPr>
        <w:t xml:space="preserve">a </w:t>
      </w:r>
      <w:r w:rsidR="00C02B53">
        <w:rPr>
          <w:rFonts w:asciiTheme="minorHAnsi" w:hAnsiTheme="minorHAnsi" w:cstheme="minorHAnsi"/>
        </w:rPr>
        <w:t>selective router</w:t>
      </w:r>
      <w:r w:rsidR="008A0373" w:rsidRPr="009657E3">
        <w:rPr>
          <w:rFonts w:asciiTheme="minorHAnsi" w:hAnsiTheme="minorHAnsi" w:cstheme="minorHAnsi"/>
        </w:rPr>
        <w:t xml:space="preserve"> is a routing proxy</w:t>
      </w:r>
      <w:r w:rsidR="00BB250F">
        <w:rPr>
          <w:rFonts w:asciiTheme="minorHAnsi" w:hAnsiTheme="minorHAnsi" w:cstheme="minorHAnsi"/>
        </w:rPr>
        <w:t xml:space="preserve">.  She indicated that a lot of new terminology is associated with NG911. </w:t>
      </w:r>
      <w:r w:rsidR="008A0373" w:rsidRPr="009657E3">
        <w:rPr>
          <w:rFonts w:asciiTheme="minorHAnsi" w:hAnsiTheme="minorHAnsi" w:cstheme="minorHAnsi"/>
        </w:rPr>
        <w:t>Se</w:t>
      </w:r>
      <w:r w:rsidR="00BB250F">
        <w:rPr>
          <w:rFonts w:asciiTheme="minorHAnsi" w:hAnsiTheme="minorHAnsi" w:cstheme="minorHAnsi"/>
        </w:rPr>
        <w:t>v</w:t>
      </w:r>
      <w:r w:rsidR="008A0373" w:rsidRPr="009657E3">
        <w:rPr>
          <w:rFonts w:asciiTheme="minorHAnsi" w:hAnsiTheme="minorHAnsi" w:cstheme="minorHAnsi"/>
        </w:rPr>
        <w:t>er</w:t>
      </w:r>
      <w:r w:rsidR="00BB250F">
        <w:rPr>
          <w:rFonts w:asciiTheme="minorHAnsi" w:hAnsiTheme="minorHAnsi" w:cstheme="minorHAnsi"/>
        </w:rPr>
        <w:t>a</w:t>
      </w:r>
      <w:r w:rsidR="008A0373" w:rsidRPr="009657E3">
        <w:rPr>
          <w:rFonts w:asciiTheme="minorHAnsi" w:hAnsiTheme="minorHAnsi" w:cstheme="minorHAnsi"/>
        </w:rPr>
        <w:t xml:space="preserve">l things take place within the </w:t>
      </w:r>
      <w:r w:rsidR="00C02B53">
        <w:rPr>
          <w:rFonts w:asciiTheme="minorHAnsi" w:hAnsiTheme="minorHAnsi" w:cstheme="minorHAnsi"/>
        </w:rPr>
        <w:t>selective router</w:t>
      </w:r>
      <w:r w:rsidR="008A0373" w:rsidRPr="009657E3">
        <w:rPr>
          <w:rFonts w:asciiTheme="minorHAnsi" w:hAnsiTheme="minorHAnsi" w:cstheme="minorHAnsi"/>
        </w:rPr>
        <w:t xml:space="preserve"> function</w:t>
      </w:r>
      <w:r w:rsidR="00BB250F">
        <w:rPr>
          <w:rFonts w:asciiTheme="minorHAnsi" w:hAnsiTheme="minorHAnsi" w:cstheme="minorHAnsi"/>
        </w:rPr>
        <w:t xml:space="preserve">, including validation and </w:t>
      </w:r>
      <w:r w:rsidR="00BB250F" w:rsidRPr="009657E3">
        <w:rPr>
          <w:rFonts w:asciiTheme="minorHAnsi" w:hAnsiTheme="minorHAnsi" w:cstheme="minorHAnsi"/>
        </w:rPr>
        <w:t>emergency call routing</w:t>
      </w:r>
      <w:r w:rsidR="008A0373" w:rsidRPr="009657E3">
        <w:rPr>
          <w:rFonts w:asciiTheme="minorHAnsi" w:hAnsiTheme="minorHAnsi" w:cstheme="minorHAnsi"/>
        </w:rPr>
        <w:t xml:space="preserve">. </w:t>
      </w:r>
      <w:r w:rsidR="00BB250F" w:rsidRPr="0048550E">
        <w:rPr>
          <w:rFonts w:asciiTheme="minorHAnsi" w:hAnsiTheme="minorHAnsi" w:cstheme="minorHAnsi"/>
          <w:b/>
        </w:rPr>
        <w:t>Task Item:</w:t>
      </w:r>
      <w:r w:rsidR="00BB250F">
        <w:rPr>
          <w:rFonts w:asciiTheme="minorHAnsi" w:hAnsiTheme="minorHAnsi" w:cstheme="minorHAnsi"/>
        </w:rPr>
        <w:t xml:space="preserve"> </w:t>
      </w:r>
      <w:r w:rsidR="008A0373" w:rsidRPr="009657E3">
        <w:rPr>
          <w:rFonts w:asciiTheme="minorHAnsi" w:hAnsiTheme="minorHAnsi" w:cstheme="minorHAnsi"/>
        </w:rPr>
        <w:t>Lisa can send a diagram of what th</w:t>
      </w:r>
      <w:r w:rsidR="00BB250F">
        <w:rPr>
          <w:rFonts w:asciiTheme="minorHAnsi" w:hAnsiTheme="minorHAnsi" w:cstheme="minorHAnsi"/>
        </w:rPr>
        <w:t>is</w:t>
      </w:r>
      <w:r w:rsidR="008A0373" w:rsidRPr="009657E3">
        <w:rPr>
          <w:rFonts w:asciiTheme="minorHAnsi" w:hAnsiTheme="minorHAnsi" w:cstheme="minorHAnsi"/>
        </w:rPr>
        <w:t xml:space="preserve"> looks like. A</w:t>
      </w:r>
      <w:r w:rsidR="00BB250F">
        <w:rPr>
          <w:rFonts w:asciiTheme="minorHAnsi" w:hAnsiTheme="minorHAnsi" w:cstheme="minorHAnsi"/>
        </w:rPr>
        <w:t>n IP</w:t>
      </w:r>
      <w:r w:rsidR="008A0373" w:rsidRPr="009657E3">
        <w:rPr>
          <w:rFonts w:asciiTheme="minorHAnsi" w:hAnsiTheme="minorHAnsi" w:cstheme="minorHAnsi"/>
        </w:rPr>
        <w:t xml:space="preserve"> </w:t>
      </w:r>
      <w:r w:rsidR="00C02B53">
        <w:rPr>
          <w:rFonts w:asciiTheme="minorHAnsi" w:hAnsiTheme="minorHAnsi" w:cstheme="minorHAnsi"/>
        </w:rPr>
        <w:t>selective router</w:t>
      </w:r>
      <w:r w:rsidR="008A0373" w:rsidRPr="009657E3">
        <w:rPr>
          <w:rFonts w:asciiTheme="minorHAnsi" w:hAnsiTheme="minorHAnsi" w:cstheme="minorHAnsi"/>
        </w:rPr>
        <w:t xml:space="preserve"> is a catch-all phrase, but there is a lot more to </w:t>
      </w:r>
      <w:r w:rsidR="00BB250F">
        <w:rPr>
          <w:rFonts w:asciiTheme="minorHAnsi" w:hAnsiTheme="minorHAnsi" w:cstheme="minorHAnsi"/>
        </w:rPr>
        <w:t xml:space="preserve">it than </w:t>
      </w:r>
      <w:r w:rsidR="008A0373" w:rsidRPr="009657E3">
        <w:rPr>
          <w:rFonts w:asciiTheme="minorHAnsi" w:hAnsiTheme="minorHAnsi" w:cstheme="minorHAnsi"/>
        </w:rPr>
        <w:t xml:space="preserve">that. </w:t>
      </w:r>
    </w:p>
    <w:p w:rsidR="0070529D" w:rsidRDefault="0070529D" w:rsidP="002306AA">
      <w:pPr>
        <w:pStyle w:val="NoSpacing"/>
        <w:rPr>
          <w:rFonts w:asciiTheme="minorHAnsi" w:hAnsiTheme="minorHAnsi" w:cstheme="minorHAnsi"/>
        </w:rPr>
      </w:pPr>
    </w:p>
    <w:p w:rsidR="00BB250F" w:rsidRDefault="00FA05BC" w:rsidP="002306AA">
      <w:pPr>
        <w:pStyle w:val="NoSpacing"/>
        <w:rPr>
          <w:rFonts w:asciiTheme="minorHAnsi" w:hAnsiTheme="minorHAnsi" w:cstheme="minorHAnsi"/>
        </w:rPr>
      </w:pPr>
      <w:r>
        <w:rPr>
          <w:rFonts w:asciiTheme="minorHAnsi" w:hAnsiTheme="minorHAnsi" w:cstheme="minorHAnsi"/>
        </w:rPr>
        <w:t xml:space="preserve">The </w:t>
      </w:r>
      <w:r w:rsidR="00695F5A">
        <w:rPr>
          <w:rFonts w:asciiTheme="minorHAnsi" w:hAnsiTheme="minorHAnsi" w:cstheme="minorHAnsi"/>
        </w:rPr>
        <w:t>purpose</w:t>
      </w:r>
      <w:r>
        <w:rPr>
          <w:rFonts w:asciiTheme="minorHAnsi" w:hAnsiTheme="minorHAnsi" w:cstheme="minorHAnsi"/>
        </w:rPr>
        <w:t xml:space="preserve"> of this grant program </w:t>
      </w:r>
      <w:r w:rsidR="00695F5A">
        <w:rPr>
          <w:rFonts w:asciiTheme="minorHAnsi" w:hAnsiTheme="minorHAnsi" w:cstheme="minorHAnsi"/>
        </w:rPr>
        <w:t>is to financially support the deployment of the required technology to support</w:t>
      </w:r>
      <w:r>
        <w:rPr>
          <w:rFonts w:asciiTheme="minorHAnsi" w:hAnsiTheme="minorHAnsi" w:cstheme="minorHAnsi"/>
        </w:rPr>
        <w:t xml:space="preserve"> the delivery of 9-1-1 call</w:t>
      </w:r>
      <w:r w:rsidR="00695F5A">
        <w:rPr>
          <w:rFonts w:asciiTheme="minorHAnsi" w:hAnsiTheme="minorHAnsi" w:cstheme="minorHAnsi"/>
        </w:rPr>
        <w:t>s</w:t>
      </w:r>
      <w:r>
        <w:rPr>
          <w:rFonts w:asciiTheme="minorHAnsi" w:hAnsiTheme="minorHAnsi" w:cstheme="minorHAnsi"/>
        </w:rPr>
        <w:t xml:space="preserve"> </w:t>
      </w:r>
      <w:r w:rsidR="00695F5A">
        <w:rPr>
          <w:rFonts w:asciiTheme="minorHAnsi" w:hAnsiTheme="minorHAnsi" w:cstheme="minorHAnsi"/>
        </w:rPr>
        <w:t>and</w:t>
      </w:r>
      <w:r>
        <w:rPr>
          <w:rFonts w:asciiTheme="minorHAnsi" w:hAnsiTheme="minorHAnsi" w:cstheme="minorHAnsi"/>
        </w:rPr>
        <w:t xml:space="preserve"> data from the customer to the PSAP. There are</w:t>
      </w:r>
      <w:r w:rsidR="004D4DDC">
        <w:rPr>
          <w:rFonts w:asciiTheme="minorHAnsi" w:hAnsiTheme="minorHAnsi" w:cstheme="minorHAnsi"/>
        </w:rPr>
        <w:t xml:space="preserve"> three parts</w:t>
      </w:r>
      <w:r w:rsidR="00BB250F">
        <w:rPr>
          <w:rFonts w:asciiTheme="minorHAnsi" w:hAnsiTheme="minorHAnsi" w:cstheme="minorHAnsi"/>
        </w:rPr>
        <w:t xml:space="preserve"> to the NG911 infrastructure definition</w:t>
      </w:r>
      <w:r w:rsidR="00C0588D">
        <w:rPr>
          <w:rFonts w:asciiTheme="minorHAnsi" w:hAnsiTheme="minorHAnsi" w:cstheme="minorHAnsi"/>
        </w:rPr>
        <w:t xml:space="preserve"> in 10-4-309 MCA</w:t>
      </w:r>
      <w:r w:rsidR="004D4DDC">
        <w:rPr>
          <w:rFonts w:asciiTheme="minorHAnsi" w:hAnsiTheme="minorHAnsi" w:cstheme="minorHAnsi"/>
        </w:rPr>
        <w:t xml:space="preserve">: </w:t>
      </w:r>
    </w:p>
    <w:p w:rsidR="00BB250F" w:rsidRDefault="00BB250F" w:rsidP="00BB250F">
      <w:pPr>
        <w:pStyle w:val="NoSpacing"/>
        <w:numPr>
          <w:ilvl w:val="0"/>
          <w:numId w:val="33"/>
        </w:numPr>
        <w:rPr>
          <w:rFonts w:asciiTheme="minorHAnsi" w:hAnsiTheme="minorHAnsi" w:cstheme="minorHAnsi"/>
        </w:rPr>
      </w:pPr>
      <w:r>
        <w:rPr>
          <w:rFonts w:asciiTheme="minorHAnsi" w:hAnsiTheme="minorHAnsi" w:cstheme="minorHAnsi"/>
        </w:rPr>
        <w:t>A</w:t>
      </w:r>
      <w:r w:rsidR="004D4DDC">
        <w:rPr>
          <w:rFonts w:asciiTheme="minorHAnsi" w:hAnsiTheme="minorHAnsi" w:cstheme="minorHAnsi"/>
        </w:rPr>
        <w:t xml:space="preserve"> statewide ESInet</w:t>
      </w:r>
      <w:r>
        <w:rPr>
          <w:rFonts w:asciiTheme="minorHAnsi" w:hAnsiTheme="minorHAnsi" w:cstheme="minorHAnsi"/>
        </w:rPr>
        <w:t>. R</w:t>
      </w:r>
      <w:r w:rsidR="004D4DDC">
        <w:rPr>
          <w:rFonts w:asciiTheme="minorHAnsi" w:hAnsiTheme="minorHAnsi" w:cstheme="minorHAnsi"/>
        </w:rPr>
        <w:t xml:space="preserve">equirements </w:t>
      </w:r>
      <w:r>
        <w:rPr>
          <w:rFonts w:asciiTheme="minorHAnsi" w:hAnsiTheme="minorHAnsi" w:cstheme="minorHAnsi"/>
        </w:rPr>
        <w:t xml:space="preserve">for the ESInet </w:t>
      </w:r>
      <w:r w:rsidR="004D4DDC">
        <w:rPr>
          <w:rFonts w:asciiTheme="minorHAnsi" w:hAnsiTheme="minorHAnsi" w:cstheme="minorHAnsi"/>
        </w:rPr>
        <w:t>will be provided in the statewide plan</w:t>
      </w:r>
      <w:r w:rsidR="0041037E">
        <w:rPr>
          <w:rFonts w:asciiTheme="minorHAnsi" w:hAnsiTheme="minorHAnsi" w:cstheme="minorHAnsi"/>
        </w:rPr>
        <w:t xml:space="preserve">, by the </w:t>
      </w:r>
      <w:r w:rsidR="00C0588D">
        <w:rPr>
          <w:rFonts w:asciiTheme="minorHAnsi" w:hAnsiTheme="minorHAnsi" w:cstheme="minorHAnsi"/>
        </w:rPr>
        <w:t>contractor that will be awarded the contract for developing the statewide 9-1-1 plan</w:t>
      </w:r>
      <w:r>
        <w:rPr>
          <w:rFonts w:asciiTheme="minorHAnsi" w:hAnsiTheme="minorHAnsi" w:cstheme="minorHAnsi"/>
        </w:rPr>
        <w:t>.</w:t>
      </w:r>
    </w:p>
    <w:p w:rsidR="00BB250F" w:rsidRDefault="00BB250F" w:rsidP="00BB250F">
      <w:pPr>
        <w:pStyle w:val="NoSpacing"/>
        <w:numPr>
          <w:ilvl w:val="0"/>
          <w:numId w:val="33"/>
        </w:numPr>
        <w:rPr>
          <w:rFonts w:asciiTheme="minorHAnsi" w:hAnsiTheme="minorHAnsi" w:cstheme="minorHAnsi"/>
        </w:rPr>
      </w:pPr>
      <w:r>
        <w:rPr>
          <w:rFonts w:asciiTheme="minorHAnsi" w:hAnsiTheme="minorHAnsi" w:cstheme="minorHAnsi"/>
        </w:rPr>
        <w:t xml:space="preserve">Two IP </w:t>
      </w:r>
      <w:r w:rsidR="00C02B53">
        <w:rPr>
          <w:rFonts w:asciiTheme="minorHAnsi" w:hAnsiTheme="minorHAnsi" w:cstheme="minorHAnsi"/>
        </w:rPr>
        <w:t>selective router</w:t>
      </w:r>
      <w:r>
        <w:rPr>
          <w:rFonts w:asciiTheme="minorHAnsi" w:hAnsiTheme="minorHAnsi" w:cstheme="minorHAnsi"/>
        </w:rPr>
        <w:t>s</w:t>
      </w:r>
      <w:r w:rsidR="004D4DDC">
        <w:rPr>
          <w:rFonts w:asciiTheme="minorHAnsi" w:hAnsiTheme="minorHAnsi" w:cstheme="minorHAnsi"/>
        </w:rPr>
        <w:t>/routing prox</w:t>
      </w:r>
      <w:r>
        <w:rPr>
          <w:rFonts w:asciiTheme="minorHAnsi" w:hAnsiTheme="minorHAnsi" w:cstheme="minorHAnsi"/>
        </w:rPr>
        <w:t>ies</w:t>
      </w:r>
      <w:r w:rsidR="0041037E">
        <w:rPr>
          <w:rFonts w:asciiTheme="minorHAnsi" w:hAnsiTheme="minorHAnsi" w:cstheme="minorHAnsi"/>
        </w:rPr>
        <w:t xml:space="preserve">. </w:t>
      </w:r>
      <w:r w:rsidR="004D4DDC">
        <w:rPr>
          <w:rFonts w:asciiTheme="minorHAnsi" w:hAnsiTheme="minorHAnsi" w:cstheme="minorHAnsi"/>
        </w:rPr>
        <w:t xml:space="preserve"> </w:t>
      </w:r>
    </w:p>
    <w:p w:rsidR="00FA05BC" w:rsidRDefault="00BB250F" w:rsidP="00BB250F">
      <w:pPr>
        <w:pStyle w:val="NoSpacing"/>
        <w:numPr>
          <w:ilvl w:val="0"/>
          <w:numId w:val="33"/>
        </w:numPr>
        <w:rPr>
          <w:rFonts w:asciiTheme="minorHAnsi" w:hAnsiTheme="minorHAnsi" w:cstheme="minorHAnsi"/>
        </w:rPr>
      </w:pPr>
      <w:r>
        <w:rPr>
          <w:rFonts w:asciiTheme="minorHAnsi" w:hAnsiTheme="minorHAnsi" w:cstheme="minorHAnsi"/>
        </w:rPr>
        <w:t>An u</w:t>
      </w:r>
      <w:r w:rsidR="004D4DDC">
        <w:rPr>
          <w:rFonts w:asciiTheme="minorHAnsi" w:hAnsiTheme="minorHAnsi" w:cstheme="minorHAnsi"/>
        </w:rPr>
        <w:t xml:space="preserve">pgrade </w:t>
      </w:r>
      <w:r>
        <w:rPr>
          <w:rFonts w:asciiTheme="minorHAnsi" w:hAnsiTheme="minorHAnsi" w:cstheme="minorHAnsi"/>
        </w:rPr>
        <w:t xml:space="preserve">of </w:t>
      </w:r>
      <w:r w:rsidR="004D4DDC">
        <w:rPr>
          <w:rFonts w:asciiTheme="minorHAnsi" w:hAnsiTheme="minorHAnsi" w:cstheme="minorHAnsi"/>
        </w:rPr>
        <w:t>all non-IP capable PSAPs.</w:t>
      </w:r>
      <w:r w:rsidR="00FA05BC">
        <w:rPr>
          <w:rFonts w:asciiTheme="minorHAnsi" w:hAnsiTheme="minorHAnsi" w:cstheme="minorHAnsi"/>
        </w:rPr>
        <w:t xml:space="preserve"> </w:t>
      </w:r>
      <w:r w:rsidR="004D4DDC">
        <w:rPr>
          <w:rFonts w:asciiTheme="minorHAnsi" w:hAnsiTheme="minorHAnsi" w:cstheme="minorHAnsi"/>
        </w:rPr>
        <w:t xml:space="preserve"> </w:t>
      </w:r>
    </w:p>
    <w:p w:rsidR="00FA05BC" w:rsidRDefault="00FA05BC" w:rsidP="00BB250F">
      <w:pPr>
        <w:pStyle w:val="NoSpacing"/>
        <w:numPr>
          <w:ilvl w:val="1"/>
          <w:numId w:val="33"/>
        </w:numPr>
        <w:ind w:left="1080"/>
        <w:rPr>
          <w:rFonts w:asciiTheme="minorHAnsi" w:hAnsiTheme="minorHAnsi" w:cstheme="minorHAnsi"/>
        </w:rPr>
      </w:pPr>
      <w:r>
        <w:rPr>
          <w:rFonts w:asciiTheme="minorHAnsi" w:hAnsiTheme="minorHAnsi" w:cstheme="minorHAnsi"/>
        </w:rPr>
        <w:t xml:space="preserve">Infrastructure upgrades inside the PSAP may be needed if their </w:t>
      </w:r>
      <w:r w:rsidR="004D4DDC" w:rsidRPr="00FA05BC">
        <w:rPr>
          <w:rFonts w:asciiTheme="minorHAnsi" w:hAnsiTheme="minorHAnsi" w:cstheme="minorHAnsi"/>
        </w:rPr>
        <w:t xml:space="preserve">call-taking equipment </w:t>
      </w:r>
      <w:r>
        <w:rPr>
          <w:rFonts w:asciiTheme="minorHAnsi" w:hAnsiTheme="minorHAnsi" w:cstheme="minorHAnsi"/>
        </w:rPr>
        <w:t xml:space="preserve">is not </w:t>
      </w:r>
      <w:r w:rsidR="004D4DDC" w:rsidRPr="00FA05BC">
        <w:rPr>
          <w:rFonts w:asciiTheme="minorHAnsi" w:hAnsiTheme="minorHAnsi" w:cstheme="minorHAnsi"/>
        </w:rPr>
        <w:t>capable of accepting</w:t>
      </w:r>
      <w:r w:rsidRPr="00FA05BC">
        <w:rPr>
          <w:rFonts w:asciiTheme="minorHAnsi" w:hAnsiTheme="minorHAnsi" w:cstheme="minorHAnsi"/>
        </w:rPr>
        <w:t xml:space="preserve"> direct</w:t>
      </w:r>
      <w:r w:rsidR="004D4DDC" w:rsidRPr="00FA05BC">
        <w:rPr>
          <w:rFonts w:asciiTheme="minorHAnsi" w:hAnsiTheme="minorHAnsi" w:cstheme="minorHAnsi"/>
        </w:rPr>
        <w:t xml:space="preserve"> IP traffic. If not, a gateway would be needed to change </w:t>
      </w:r>
      <w:r>
        <w:rPr>
          <w:rFonts w:asciiTheme="minorHAnsi" w:hAnsiTheme="minorHAnsi" w:cstheme="minorHAnsi"/>
        </w:rPr>
        <w:t>IP traffic to an</w:t>
      </w:r>
      <w:r w:rsidR="004D4DDC" w:rsidRPr="00FA05BC">
        <w:rPr>
          <w:rFonts w:asciiTheme="minorHAnsi" w:hAnsiTheme="minorHAnsi" w:cstheme="minorHAnsi"/>
        </w:rPr>
        <w:t xml:space="preserve">alog and </w:t>
      </w:r>
      <w:r>
        <w:rPr>
          <w:rFonts w:asciiTheme="minorHAnsi" w:hAnsiTheme="minorHAnsi" w:cstheme="minorHAnsi"/>
        </w:rPr>
        <w:t>vice versa</w:t>
      </w:r>
      <w:r w:rsidR="004D4DDC" w:rsidRPr="00FA05BC">
        <w:rPr>
          <w:rFonts w:asciiTheme="minorHAnsi" w:hAnsiTheme="minorHAnsi" w:cstheme="minorHAnsi"/>
        </w:rPr>
        <w:t xml:space="preserve">. </w:t>
      </w:r>
    </w:p>
    <w:p w:rsidR="004D4DDC" w:rsidRDefault="004D4DDC" w:rsidP="001D0BDF">
      <w:pPr>
        <w:pStyle w:val="NoSpacing"/>
        <w:numPr>
          <w:ilvl w:val="1"/>
          <w:numId w:val="33"/>
        </w:numPr>
        <w:ind w:left="1080"/>
        <w:rPr>
          <w:rFonts w:asciiTheme="minorHAnsi" w:hAnsiTheme="minorHAnsi" w:cstheme="minorHAnsi"/>
        </w:rPr>
      </w:pPr>
      <w:r w:rsidRPr="00C02B53">
        <w:rPr>
          <w:rFonts w:asciiTheme="minorHAnsi" w:hAnsiTheme="minorHAnsi" w:cstheme="minorHAnsi"/>
        </w:rPr>
        <w:t xml:space="preserve">Many of the </w:t>
      </w:r>
      <w:r w:rsidR="00FA05BC" w:rsidRPr="00C02B53">
        <w:rPr>
          <w:rFonts w:asciiTheme="minorHAnsi" w:hAnsiTheme="minorHAnsi" w:cstheme="minorHAnsi"/>
        </w:rPr>
        <w:t xml:space="preserve">non-IP </w:t>
      </w:r>
      <w:r w:rsidRPr="00C02B53">
        <w:rPr>
          <w:rFonts w:asciiTheme="minorHAnsi" w:hAnsiTheme="minorHAnsi" w:cstheme="minorHAnsi"/>
        </w:rPr>
        <w:t>16 PSAPs have upgraded</w:t>
      </w:r>
      <w:r w:rsidR="00FA05BC" w:rsidRPr="00C02B53">
        <w:rPr>
          <w:rFonts w:asciiTheme="minorHAnsi" w:hAnsiTheme="minorHAnsi" w:cstheme="minorHAnsi"/>
        </w:rPr>
        <w:t xml:space="preserve"> their call-taking equipment</w:t>
      </w:r>
      <w:r w:rsidRPr="00C02B53">
        <w:rPr>
          <w:rFonts w:asciiTheme="minorHAnsi" w:hAnsiTheme="minorHAnsi" w:cstheme="minorHAnsi"/>
        </w:rPr>
        <w:t xml:space="preserve">, but some have </w:t>
      </w:r>
      <w:r w:rsidR="00FA05BC" w:rsidRPr="00C02B53">
        <w:rPr>
          <w:rFonts w:asciiTheme="minorHAnsi" w:hAnsiTheme="minorHAnsi" w:cstheme="minorHAnsi"/>
        </w:rPr>
        <w:t>not</w:t>
      </w:r>
      <w:r w:rsidR="00C02B53">
        <w:rPr>
          <w:rFonts w:asciiTheme="minorHAnsi" w:hAnsiTheme="minorHAnsi" w:cstheme="minorHAnsi"/>
        </w:rPr>
        <w:t>.</w:t>
      </w:r>
    </w:p>
    <w:p w:rsidR="00C02B53" w:rsidRPr="00C02B53" w:rsidRDefault="00C02B53" w:rsidP="00C02B53">
      <w:pPr>
        <w:pStyle w:val="NoSpacing"/>
        <w:rPr>
          <w:rFonts w:asciiTheme="minorHAnsi" w:hAnsiTheme="minorHAnsi" w:cstheme="minorHAnsi"/>
        </w:rPr>
      </w:pPr>
    </w:p>
    <w:p w:rsidR="004D4DDC" w:rsidRDefault="004D4DDC" w:rsidP="007B7568">
      <w:pPr>
        <w:pStyle w:val="NoSpacing"/>
        <w:ind w:right="-90"/>
        <w:rPr>
          <w:rFonts w:asciiTheme="minorHAnsi" w:hAnsiTheme="minorHAnsi" w:cstheme="minorHAnsi"/>
        </w:rPr>
      </w:pPr>
      <w:r>
        <w:rPr>
          <w:rFonts w:asciiTheme="minorHAnsi" w:hAnsiTheme="minorHAnsi" w:cstheme="minorHAnsi"/>
        </w:rPr>
        <w:lastRenderedPageBreak/>
        <w:t xml:space="preserve">Quinn </w:t>
      </w:r>
      <w:r w:rsidR="00FA05BC">
        <w:rPr>
          <w:rFonts w:asciiTheme="minorHAnsi" w:hAnsiTheme="minorHAnsi" w:cstheme="minorHAnsi"/>
        </w:rPr>
        <w:t>said that</w:t>
      </w:r>
      <w:r>
        <w:rPr>
          <w:rFonts w:asciiTheme="minorHAnsi" w:hAnsiTheme="minorHAnsi" w:cstheme="minorHAnsi"/>
        </w:rPr>
        <w:t xml:space="preserve"> the law still require</w:t>
      </w:r>
      <w:r w:rsidR="00FA05BC">
        <w:rPr>
          <w:rFonts w:asciiTheme="minorHAnsi" w:hAnsiTheme="minorHAnsi" w:cstheme="minorHAnsi"/>
        </w:rPr>
        <w:t>s</w:t>
      </w:r>
      <w:r>
        <w:rPr>
          <w:rFonts w:asciiTheme="minorHAnsi" w:hAnsiTheme="minorHAnsi" w:cstheme="minorHAnsi"/>
        </w:rPr>
        <w:t xml:space="preserve"> PSAP</w:t>
      </w:r>
      <w:r w:rsidR="00FA05BC">
        <w:rPr>
          <w:rFonts w:asciiTheme="minorHAnsi" w:hAnsiTheme="minorHAnsi" w:cstheme="minorHAnsi"/>
        </w:rPr>
        <w:t>s to</w:t>
      </w:r>
      <w:r>
        <w:rPr>
          <w:rFonts w:asciiTheme="minorHAnsi" w:hAnsiTheme="minorHAnsi" w:cstheme="minorHAnsi"/>
        </w:rPr>
        <w:t xml:space="preserve"> have two trunked lines from the </w:t>
      </w:r>
      <w:r w:rsidR="00C02B53">
        <w:rPr>
          <w:rFonts w:asciiTheme="minorHAnsi" w:hAnsiTheme="minorHAnsi" w:cstheme="minorHAnsi"/>
        </w:rPr>
        <w:t>selective router</w:t>
      </w:r>
      <w:r>
        <w:rPr>
          <w:rFonts w:asciiTheme="minorHAnsi" w:hAnsiTheme="minorHAnsi" w:cstheme="minorHAnsi"/>
        </w:rPr>
        <w:t xml:space="preserve"> to the PSAP. CenturyLink owns th</w:t>
      </w:r>
      <w:r w:rsidR="00FA05BC">
        <w:rPr>
          <w:rFonts w:asciiTheme="minorHAnsi" w:hAnsiTheme="minorHAnsi" w:cstheme="minorHAnsi"/>
        </w:rPr>
        <w:t xml:space="preserve">is infrastructure. Quinn asked if there are any potential </w:t>
      </w:r>
      <w:r w:rsidR="00371C40">
        <w:rPr>
          <w:rFonts w:asciiTheme="minorHAnsi" w:hAnsiTheme="minorHAnsi" w:cstheme="minorHAnsi"/>
        </w:rPr>
        <w:t xml:space="preserve">infrastructure upgrades needed from the </w:t>
      </w:r>
      <w:r w:rsidR="00C02B53">
        <w:rPr>
          <w:rFonts w:asciiTheme="minorHAnsi" w:hAnsiTheme="minorHAnsi" w:cstheme="minorHAnsi"/>
        </w:rPr>
        <w:t>selective router</w:t>
      </w:r>
      <w:r w:rsidR="00371C40">
        <w:rPr>
          <w:rFonts w:asciiTheme="minorHAnsi" w:hAnsiTheme="minorHAnsi" w:cstheme="minorHAnsi"/>
        </w:rPr>
        <w:t xml:space="preserve"> to the PSAP. Lisa indicated that these upgrades would only be for the 16 non-IP PSAPs. She </w:t>
      </w:r>
      <w:r w:rsidR="00637A9D">
        <w:rPr>
          <w:rFonts w:asciiTheme="minorHAnsi" w:hAnsiTheme="minorHAnsi" w:cstheme="minorHAnsi"/>
        </w:rPr>
        <w:t>also said</w:t>
      </w:r>
      <w:r w:rsidR="00371C40">
        <w:rPr>
          <w:rFonts w:asciiTheme="minorHAnsi" w:hAnsiTheme="minorHAnsi" w:cstheme="minorHAnsi"/>
        </w:rPr>
        <w:t xml:space="preserve"> that th</w:t>
      </w:r>
      <w:r w:rsidR="00637A9D">
        <w:rPr>
          <w:rFonts w:asciiTheme="minorHAnsi" w:hAnsiTheme="minorHAnsi" w:cstheme="minorHAnsi"/>
        </w:rPr>
        <w:t>e t</w:t>
      </w:r>
      <w:r>
        <w:rPr>
          <w:rFonts w:asciiTheme="minorHAnsi" w:hAnsiTheme="minorHAnsi" w:cstheme="minorHAnsi"/>
        </w:rPr>
        <w:t xml:space="preserve">ransport capability exists today, </w:t>
      </w:r>
      <w:r w:rsidR="00637A9D">
        <w:rPr>
          <w:rFonts w:asciiTheme="minorHAnsi" w:hAnsiTheme="minorHAnsi" w:cstheme="minorHAnsi"/>
        </w:rPr>
        <w:t xml:space="preserve">but it needs to be changed </w:t>
      </w:r>
      <w:r>
        <w:rPr>
          <w:rFonts w:asciiTheme="minorHAnsi" w:hAnsiTheme="minorHAnsi" w:cstheme="minorHAnsi"/>
        </w:rPr>
        <w:t xml:space="preserve">from </w:t>
      </w:r>
      <w:r w:rsidR="00371C40">
        <w:rPr>
          <w:rFonts w:asciiTheme="minorHAnsi" w:hAnsiTheme="minorHAnsi" w:cstheme="minorHAnsi"/>
        </w:rPr>
        <w:t>a CAMA</w:t>
      </w:r>
      <w:r>
        <w:rPr>
          <w:rFonts w:asciiTheme="minorHAnsi" w:hAnsiTheme="minorHAnsi" w:cstheme="minorHAnsi"/>
        </w:rPr>
        <w:t xml:space="preserve"> delivery</w:t>
      </w:r>
      <w:r w:rsidR="00371C40" w:rsidRPr="00371C40">
        <w:rPr>
          <w:rStyle w:val="FootnoteReference"/>
          <w:rFonts w:asciiTheme="minorHAnsi" w:hAnsiTheme="minorHAnsi" w:cstheme="minorHAnsi"/>
        </w:rPr>
        <w:footnoteReference w:customMarkFollows="1" w:id="1"/>
        <w:sym w:font="Symbol" w:char="F02A"/>
      </w:r>
      <w:r>
        <w:rPr>
          <w:rFonts w:asciiTheme="minorHAnsi" w:hAnsiTheme="minorHAnsi" w:cstheme="minorHAnsi"/>
        </w:rPr>
        <w:t xml:space="preserve"> to a</w:t>
      </w:r>
      <w:r w:rsidR="00371C40">
        <w:rPr>
          <w:rFonts w:asciiTheme="minorHAnsi" w:hAnsiTheme="minorHAnsi" w:cstheme="minorHAnsi"/>
        </w:rPr>
        <w:t>n</w:t>
      </w:r>
      <w:r>
        <w:rPr>
          <w:rFonts w:asciiTheme="minorHAnsi" w:hAnsiTheme="minorHAnsi" w:cstheme="minorHAnsi"/>
        </w:rPr>
        <w:t xml:space="preserve"> IP delivery. </w:t>
      </w:r>
      <w:r w:rsidR="00637A9D">
        <w:rPr>
          <w:rFonts w:asciiTheme="minorHAnsi" w:hAnsiTheme="minorHAnsi" w:cstheme="minorHAnsi"/>
        </w:rPr>
        <w:t xml:space="preserve">This can be done on a T-1, an ethernet, or other means. </w:t>
      </w:r>
    </w:p>
    <w:p w:rsidR="00382EF7" w:rsidRDefault="00382EF7" w:rsidP="002306AA">
      <w:pPr>
        <w:pStyle w:val="NoSpacing"/>
        <w:rPr>
          <w:rFonts w:asciiTheme="minorHAnsi" w:hAnsiTheme="minorHAnsi" w:cstheme="minorHAnsi"/>
        </w:rPr>
      </w:pPr>
    </w:p>
    <w:p w:rsidR="004D4DDC" w:rsidRDefault="00637A9D" w:rsidP="002306AA">
      <w:pPr>
        <w:pStyle w:val="NoSpacing"/>
        <w:rPr>
          <w:rFonts w:asciiTheme="minorHAnsi" w:hAnsiTheme="minorHAnsi" w:cstheme="minorHAnsi"/>
        </w:rPr>
      </w:pPr>
      <w:r>
        <w:rPr>
          <w:rFonts w:asciiTheme="minorHAnsi" w:hAnsiTheme="minorHAnsi" w:cstheme="minorHAnsi"/>
        </w:rPr>
        <w:t>Quinn clarified that the term “</w:t>
      </w:r>
      <w:r w:rsidR="004D4DDC">
        <w:rPr>
          <w:rFonts w:asciiTheme="minorHAnsi" w:hAnsiTheme="minorHAnsi" w:cstheme="minorHAnsi"/>
        </w:rPr>
        <w:t>infrastructure</w:t>
      </w:r>
      <w:r>
        <w:rPr>
          <w:rFonts w:asciiTheme="minorHAnsi" w:hAnsiTheme="minorHAnsi" w:cstheme="minorHAnsi"/>
        </w:rPr>
        <w:t>”</w:t>
      </w:r>
      <w:r w:rsidR="004D4DDC">
        <w:rPr>
          <w:rFonts w:asciiTheme="minorHAnsi" w:hAnsiTheme="minorHAnsi" w:cstheme="minorHAnsi"/>
        </w:rPr>
        <w:t xml:space="preserve"> do</w:t>
      </w:r>
      <w:r>
        <w:rPr>
          <w:rFonts w:asciiTheme="minorHAnsi" w:hAnsiTheme="minorHAnsi" w:cstheme="minorHAnsi"/>
        </w:rPr>
        <w:t>es</w:t>
      </w:r>
      <w:r w:rsidR="004D4DDC">
        <w:rPr>
          <w:rFonts w:asciiTheme="minorHAnsi" w:hAnsiTheme="minorHAnsi" w:cstheme="minorHAnsi"/>
        </w:rPr>
        <w:t xml:space="preserve">n’t necessarily mean </w:t>
      </w:r>
      <w:r>
        <w:rPr>
          <w:rFonts w:asciiTheme="minorHAnsi" w:hAnsiTheme="minorHAnsi" w:cstheme="minorHAnsi"/>
        </w:rPr>
        <w:t xml:space="preserve">a physical </w:t>
      </w:r>
      <w:r w:rsidR="004D4DDC">
        <w:rPr>
          <w:rFonts w:asciiTheme="minorHAnsi" w:hAnsiTheme="minorHAnsi" w:cstheme="minorHAnsi"/>
        </w:rPr>
        <w:t xml:space="preserve">upgrade </w:t>
      </w:r>
      <w:r w:rsidR="00C02B53">
        <w:rPr>
          <w:rFonts w:asciiTheme="minorHAnsi" w:hAnsiTheme="minorHAnsi" w:cstheme="minorHAnsi"/>
        </w:rPr>
        <w:t xml:space="preserve">of the PSAPs’ </w:t>
      </w:r>
      <w:r>
        <w:rPr>
          <w:rFonts w:asciiTheme="minorHAnsi" w:hAnsiTheme="minorHAnsi" w:cstheme="minorHAnsi"/>
        </w:rPr>
        <w:t xml:space="preserve">telecommunications infrastructure. Lisa agreed. It simply means </w:t>
      </w:r>
      <w:r w:rsidR="004D4DDC">
        <w:rPr>
          <w:rFonts w:asciiTheme="minorHAnsi" w:hAnsiTheme="minorHAnsi" w:cstheme="minorHAnsi"/>
        </w:rPr>
        <w:t xml:space="preserve">changing </w:t>
      </w:r>
      <w:r>
        <w:rPr>
          <w:rFonts w:asciiTheme="minorHAnsi" w:hAnsiTheme="minorHAnsi" w:cstheme="minorHAnsi"/>
        </w:rPr>
        <w:t xml:space="preserve">the </w:t>
      </w:r>
      <w:r w:rsidR="004D4DDC">
        <w:rPr>
          <w:rFonts w:asciiTheme="minorHAnsi" w:hAnsiTheme="minorHAnsi" w:cstheme="minorHAnsi"/>
        </w:rPr>
        <w:t>delivery method</w:t>
      </w:r>
      <w:r>
        <w:rPr>
          <w:rFonts w:asciiTheme="minorHAnsi" w:hAnsiTheme="minorHAnsi" w:cstheme="minorHAnsi"/>
        </w:rPr>
        <w:t xml:space="preserve"> of how PSAPs are receiving call</w:t>
      </w:r>
      <w:r w:rsidR="00382EF7">
        <w:rPr>
          <w:rFonts w:asciiTheme="minorHAnsi" w:hAnsiTheme="minorHAnsi" w:cstheme="minorHAnsi"/>
        </w:rPr>
        <w:t>s</w:t>
      </w:r>
      <w:r>
        <w:rPr>
          <w:rFonts w:asciiTheme="minorHAnsi" w:hAnsiTheme="minorHAnsi" w:cstheme="minorHAnsi"/>
        </w:rPr>
        <w:t xml:space="preserve"> today. </w:t>
      </w:r>
      <w:r w:rsidR="004D4DDC">
        <w:rPr>
          <w:rFonts w:asciiTheme="minorHAnsi" w:hAnsiTheme="minorHAnsi" w:cstheme="minorHAnsi"/>
        </w:rPr>
        <w:t xml:space="preserve">Inside the PSAP there </w:t>
      </w:r>
      <w:r>
        <w:rPr>
          <w:rFonts w:asciiTheme="minorHAnsi" w:hAnsiTheme="minorHAnsi" w:cstheme="minorHAnsi"/>
        </w:rPr>
        <w:t>may</w:t>
      </w:r>
      <w:r w:rsidR="004D4DDC">
        <w:rPr>
          <w:rFonts w:asciiTheme="minorHAnsi" w:hAnsiTheme="minorHAnsi" w:cstheme="minorHAnsi"/>
        </w:rPr>
        <w:t xml:space="preserve"> be some upgrades required to their call-taking equipment.</w:t>
      </w:r>
      <w:r>
        <w:rPr>
          <w:rFonts w:asciiTheme="minorHAnsi" w:hAnsiTheme="minorHAnsi" w:cstheme="minorHAnsi"/>
        </w:rPr>
        <w:t xml:space="preserve"> Lisa noted that i</w:t>
      </w:r>
      <w:r w:rsidR="004D4DDC">
        <w:rPr>
          <w:rFonts w:asciiTheme="minorHAnsi" w:hAnsiTheme="minorHAnsi" w:cstheme="minorHAnsi"/>
        </w:rPr>
        <w:t xml:space="preserve">f </w:t>
      </w:r>
      <w:r>
        <w:rPr>
          <w:rFonts w:asciiTheme="minorHAnsi" w:hAnsiTheme="minorHAnsi" w:cstheme="minorHAnsi"/>
        </w:rPr>
        <w:t xml:space="preserve">the </w:t>
      </w:r>
      <w:r w:rsidR="004D4DDC">
        <w:rPr>
          <w:rFonts w:asciiTheme="minorHAnsi" w:hAnsiTheme="minorHAnsi" w:cstheme="minorHAnsi"/>
        </w:rPr>
        <w:t xml:space="preserve">PSAP </w:t>
      </w:r>
      <w:r>
        <w:rPr>
          <w:rFonts w:asciiTheme="minorHAnsi" w:hAnsiTheme="minorHAnsi" w:cstheme="minorHAnsi"/>
        </w:rPr>
        <w:t xml:space="preserve">is </w:t>
      </w:r>
      <w:r w:rsidR="004D4DDC">
        <w:rPr>
          <w:rFonts w:asciiTheme="minorHAnsi" w:hAnsiTheme="minorHAnsi" w:cstheme="minorHAnsi"/>
        </w:rPr>
        <w:t xml:space="preserve">not </w:t>
      </w:r>
      <w:r w:rsidR="00C02B53">
        <w:rPr>
          <w:rFonts w:asciiTheme="minorHAnsi" w:hAnsiTheme="minorHAnsi" w:cstheme="minorHAnsi"/>
        </w:rPr>
        <w:t>able</w:t>
      </w:r>
      <w:r w:rsidR="004D4DDC">
        <w:rPr>
          <w:rFonts w:asciiTheme="minorHAnsi" w:hAnsiTheme="minorHAnsi" w:cstheme="minorHAnsi"/>
        </w:rPr>
        <w:t xml:space="preserve"> to</w:t>
      </w:r>
      <w:r>
        <w:rPr>
          <w:rFonts w:asciiTheme="minorHAnsi" w:hAnsiTheme="minorHAnsi" w:cstheme="minorHAnsi"/>
        </w:rPr>
        <w:t xml:space="preserve"> make these</w:t>
      </w:r>
      <w:r w:rsidR="004D4DDC">
        <w:rPr>
          <w:rFonts w:asciiTheme="minorHAnsi" w:hAnsiTheme="minorHAnsi" w:cstheme="minorHAnsi"/>
        </w:rPr>
        <w:t xml:space="preserve"> </w:t>
      </w:r>
      <w:r w:rsidR="00C02B53">
        <w:rPr>
          <w:rFonts w:asciiTheme="minorHAnsi" w:hAnsiTheme="minorHAnsi" w:cstheme="minorHAnsi"/>
        </w:rPr>
        <w:t xml:space="preserve">equipment </w:t>
      </w:r>
      <w:r w:rsidR="004D4DDC">
        <w:rPr>
          <w:rFonts w:asciiTheme="minorHAnsi" w:hAnsiTheme="minorHAnsi" w:cstheme="minorHAnsi"/>
        </w:rPr>
        <w:t>upgrade</w:t>
      </w:r>
      <w:r w:rsidR="00C02B53">
        <w:rPr>
          <w:rFonts w:asciiTheme="minorHAnsi" w:hAnsiTheme="minorHAnsi" w:cstheme="minorHAnsi"/>
        </w:rPr>
        <w:t>s</w:t>
      </w:r>
      <w:r w:rsidR="004D4DDC">
        <w:rPr>
          <w:rFonts w:asciiTheme="minorHAnsi" w:hAnsiTheme="minorHAnsi" w:cstheme="minorHAnsi"/>
        </w:rPr>
        <w:t xml:space="preserve"> at the time </w:t>
      </w:r>
      <w:r>
        <w:rPr>
          <w:rFonts w:asciiTheme="minorHAnsi" w:hAnsiTheme="minorHAnsi" w:cstheme="minorHAnsi"/>
        </w:rPr>
        <w:t>that CenturyLink is</w:t>
      </w:r>
      <w:r w:rsidR="004D4DDC">
        <w:rPr>
          <w:rFonts w:asciiTheme="minorHAnsi" w:hAnsiTheme="minorHAnsi" w:cstheme="minorHAnsi"/>
        </w:rPr>
        <w:t xml:space="preserve"> ready to convert them</w:t>
      </w:r>
      <w:r>
        <w:rPr>
          <w:rFonts w:asciiTheme="minorHAnsi" w:hAnsiTheme="minorHAnsi" w:cstheme="minorHAnsi"/>
        </w:rPr>
        <w:t xml:space="preserve">, CenturyLink could </w:t>
      </w:r>
      <w:r w:rsidR="00C02B53">
        <w:rPr>
          <w:rFonts w:asciiTheme="minorHAnsi" w:hAnsiTheme="minorHAnsi" w:cstheme="minorHAnsi"/>
        </w:rPr>
        <w:t>install</w:t>
      </w:r>
      <w:r>
        <w:rPr>
          <w:rFonts w:asciiTheme="minorHAnsi" w:hAnsiTheme="minorHAnsi" w:cstheme="minorHAnsi"/>
        </w:rPr>
        <w:t xml:space="preserve"> an analog handoff </w:t>
      </w:r>
      <w:r w:rsidR="00C02B53">
        <w:rPr>
          <w:rFonts w:asciiTheme="minorHAnsi" w:hAnsiTheme="minorHAnsi" w:cstheme="minorHAnsi"/>
        </w:rPr>
        <w:t>that</w:t>
      </w:r>
      <w:r>
        <w:rPr>
          <w:rFonts w:asciiTheme="minorHAnsi" w:hAnsiTheme="minorHAnsi" w:cstheme="minorHAnsi"/>
        </w:rPr>
        <w:t xml:space="preserve"> convert</w:t>
      </w:r>
      <w:r w:rsidR="00C02B53">
        <w:rPr>
          <w:rFonts w:asciiTheme="minorHAnsi" w:hAnsiTheme="minorHAnsi" w:cstheme="minorHAnsi"/>
        </w:rPr>
        <w:t>s</w:t>
      </w:r>
      <w:r>
        <w:rPr>
          <w:rFonts w:asciiTheme="minorHAnsi" w:hAnsiTheme="minorHAnsi" w:cstheme="minorHAnsi"/>
        </w:rPr>
        <w:t xml:space="preserve"> traffic</w:t>
      </w:r>
      <w:r w:rsidR="00C02B53">
        <w:rPr>
          <w:rFonts w:asciiTheme="minorHAnsi" w:hAnsiTheme="minorHAnsi" w:cstheme="minorHAnsi"/>
        </w:rPr>
        <w:t xml:space="preserve"> back to analog. This would be </w:t>
      </w:r>
      <w:r>
        <w:rPr>
          <w:rFonts w:asciiTheme="minorHAnsi" w:hAnsiTheme="minorHAnsi" w:cstheme="minorHAnsi"/>
        </w:rPr>
        <w:t xml:space="preserve">an </w:t>
      </w:r>
      <w:r w:rsidR="004D4DDC">
        <w:rPr>
          <w:rFonts w:asciiTheme="minorHAnsi" w:hAnsiTheme="minorHAnsi" w:cstheme="minorHAnsi"/>
        </w:rPr>
        <w:t xml:space="preserve">interim solution </w:t>
      </w:r>
      <w:r>
        <w:rPr>
          <w:rFonts w:asciiTheme="minorHAnsi" w:hAnsiTheme="minorHAnsi" w:cstheme="minorHAnsi"/>
        </w:rPr>
        <w:t>until the</w:t>
      </w:r>
      <w:r w:rsidR="00C02B53">
        <w:rPr>
          <w:rFonts w:asciiTheme="minorHAnsi" w:hAnsiTheme="minorHAnsi" w:cstheme="minorHAnsi"/>
        </w:rPr>
        <w:t xml:space="preserve"> PSAPs’</w:t>
      </w:r>
      <w:r>
        <w:rPr>
          <w:rFonts w:asciiTheme="minorHAnsi" w:hAnsiTheme="minorHAnsi" w:cstheme="minorHAnsi"/>
        </w:rPr>
        <w:t xml:space="preserve"> equipment </w:t>
      </w:r>
      <w:r w:rsidR="00C02B53">
        <w:rPr>
          <w:rFonts w:asciiTheme="minorHAnsi" w:hAnsiTheme="minorHAnsi" w:cstheme="minorHAnsi"/>
        </w:rPr>
        <w:t>can</w:t>
      </w:r>
      <w:r>
        <w:rPr>
          <w:rFonts w:asciiTheme="minorHAnsi" w:hAnsiTheme="minorHAnsi" w:cstheme="minorHAnsi"/>
        </w:rPr>
        <w:t xml:space="preserve"> accommodate IP traffic. </w:t>
      </w:r>
    </w:p>
    <w:p w:rsidR="00CF3ADB" w:rsidRPr="005E192C" w:rsidRDefault="00CF3ADB" w:rsidP="002306AA">
      <w:pPr>
        <w:pStyle w:val="NoSpacing"/>
        <w:rPr>
          <w:rFonts w:asciiTheme="minorHAnsi" w:hAnsiTheme="minorHAnsi" w:cstheme="minorHAnsi"/>
        </w:rPr>
      </w:pPr>
    </w:p>
    <w:p w:rsidR="000814E9" w:rsidRDefault="000814E9" w:rsidP="005E192C">
      <w:pPr>
        <w:pStyle w:val="NoSpacing"/>
        <w:rPr>
          <w:rFonts w:asciiTheme="minorHAnsi" w:hAnsiTheme="minorHAnsi" w:cstheme="minorHAnsi"/>
        </w:rPr>
      </w:pPr>
      <w:r w:rsidRPr="00C205EB">
        <w:rPr>
          <w:rFonts w:asciiTheme="minorHAnsi" w:hAnsiTheme="minorHAnsi" w:cstheme="minorHAnsi"/>
          <w:b/>
        </w:rPr>
        <w:t>NEXT-GENERATION 9-1-1 INFRASTRUCTURE GRANTS -- CRITERIA -- RULEMAKING (10-4-309 MCA)</w:t>
      </w:r>
      <w:r w:rsidRPr="00C205EB">
        <w:rPr>
          <w:rFonts w:asciiTheme="minorHAnsi" w:hAnsiTheme="minorHAnsi" w:cstheme="minorHAnsi"/>
        </w:rPr>
        <w:t xml:space="preserve"> </w:t>
      </w:r>
    </w:p>
    <w:p w:rsidR="000814E9" w:rsidRDefault="000814E9" w:rsidP="005E192C">
      <w:pPr>
        <w:pStyle w:val="NoSpacing"/>
        <w:rPr>
          <w:rFonts w:asciiTheme="minorHAnsi" w:hAnsiTheme="minorHAnsi" w:cstheme="minorHAnsi"/>
          <w:b/>
        </w:rPr>
      </w:pPr>
    </w:p>
    <w:p w:rsidR="00901AF5" w:rsidRDefault="000814E9" w:rsidP="005E192C">
      <w:pPr>
        <w:pStyle w:val="NoSpacing"/>
        <w:rPr>
          <w:rFonts w:asciiTheme="minorHAnsi" w:hAnsiTheme="minorHAnsi" w:cstheme="minorHAnsi"/>
        </w:rPr>
      </w:pPr>
      <w:r w:rsidRPr="000814E9">
        <w:rPr>
          <w:rFonts w:asciiTheme="minorHAnsi" w:hAnsiTheme="minorHAnsi" w:cstheme="minorHAnsi"/>
          <w:b/>
        </w:rPr>
        <w:t>D</w:t>
      </w:r>
      <w:r w:rsidR="00C02B53" w:rsidRPr="000814E9">
        <w:rPr>
          <w:rFonts w:asciiTheme="minorHAnsi" w:hAnsiTheme="minorHAnsi" w:cstheme="minorHAnsi"/>
          <w:b/>
        </w:rPr>
        <w:t>iscussion</w:t>
      </w:r>
      <w:r w:rsidRPr="000814E9">
        <w:rPr>
          <w:rFonts w:asciiTheme="minorHAnsi" w:hAnsiTheme="minorHAnsi" w:cstheme="minorHAnsi"/>
          <w:b/>
        </w:rPr>
        <w:t xml:space="preserve"> moved</w:t>
      </w:r>
      <w:r w:rsidR="00C02B53" w:rsidRPr="000814E9">
        <w:rPr>
          <w:rFonts w:asciiTheme="minorHAnsi" w:hAnsiTheme="minorHAnsi" w:cstheme="minorHAnsi"/>
          <w:b/>
        </w:rPr>
        <w:t xml:space="preserve"> to </w:t>
      </w:r>
      <w:r w:rsidR="00C0588D">
        <w:rPr>
          <w:rFonts w:asciiTheme="minorHAnsi" w:hAnsiTheme="minorHAnsi" w:cstheme="minorHAnsi"/>
          <w:b/>
        </w:rPr>
        <w:t xml:space="preserve">10-4-309 MCA, </w:t>
      </w:r>
      <w:r w:rsidR="00C02B53" w:rsidRPr="000814E9">
        <w:rPr>
          <w:rFonts w:asciiTheme="minorHAnsi" w:hAnsiTheme="minorHAnsi" w:cstheme="minorHAnsi"/>
          <w:b/>
        </w:rPr>
        <w:t xml:space="preserve">Section </w:t>
      </w:r>
      <w:r w:rsidR="00C205EB" w:rsidRPr="000814E9">
        <w:rPr>
          <w:rFonts w:asciiTheme="minorHAnsi" w:hAnsiTheme="minorHAnsi" w:cstheme="minorHAnsi"/>
          <w:b/>
        </w:rPr>
        <w:t>(3)</w:t>
      </w:r>
      <w:r w:rsidR="00C02B53" w:rsidRPr="000814E9">
        <w:rPr>
          <w:rFonts w:asciiTheme="minorHAnsi" w:hAnsiTheme="minorHAnsi" w:cstheme="minorHAnsi"/>
          <w:b/>
        </w:rPr>
        <w:t xml:space="preserve"> which reads: “</w:t>
      </w:r>
      <w:r w:rsidR="00C205EB" w:rsidRPr="000814E9">
        <w:rPr>
          <w:rFonts w:asciiTheme="minorHAnsi" w:hAnsiTheme="minorHAnsi" w:cstheme="minorHAnsi"/>
          <w:b/>
        </w:rPr>
        <w:t xml:space="preserve">In making grant awards under this section, the department shall give preference to local governments working with private telecommunications providers that the local government determines can most effectively implement infrastructure improvements.” </w:t>
      </w:r>
      <w:r w:rsidR="00C02B53">
        <w:rPr>
          <w:rFonts w:asciiTheme="minorHAnsi" w:hAnsiTheme="minorHAnsi" w:cstheme="minorHAnsi"/>
        </w:rPr>
        <w:t xml:space="preserve">The department is directed to award grants to local governments. </w:t>
      </w:r>
      <w:r w:rsidR="00F43957">
        <w:rPr>
          <w:rFonts w:asciiTheme="minorHAnsi" w:hAnsiTheme="minorHAnsi" w:cstheme="minorHAnsi"/>
        </w:rPr>
        <w:t xml:space="preserve">So, a local government would have to apply and receive the grant. </w:t>
      </w:r>
      <w:r w:rsidR="009659F0">
        <w:rPr>
          <w:rFonts w:asciiTheme="minorHAnsi" w:hAnsiTheme="minorHAnsi" w:cstheme="minorHAnsi"/>
        </w:rPr>
        <w:t xml:space="preserve">Presumably, the local government would do a procurement. Quinn asked if </w:t>
      </w:r>
      <w:r w:rsidR="004D4DDC">
        <w:rPr>
          <w:rFonts w:asciiTheme="minorHAnsi" w:hAnsiTheme="minorHAnsi" w:cstheme="minorHAnsi"/>
        </w:rPr>
        <w:t xml:space="preserve">this </w:t>
      </w:r>
      <w:r w:rsidR="009659F0">
        <w:rPr>
          <w:rFonts w:asciiTheme="minorHAnsi" w:hAnsiTheme="minorHAnsi" w:cstheme="minorHAnsi"/>
        </w:rPr>
        <w:t xml:space="preserve">means that </w:t>
      </w:r>
      <w:r w:rsidR="004D4DDC">
        <w:rPr>
          <w:rFonts w:asciiTheme="minorHAnsi" w:hAnsiTheme="minorHAnsi" w:cstheme="minorHAnsi"/>
        </w:rPr>
        <w:t>a competitive procurement process</w:t>
      </w:r>
      <w:r w:rsidR="009659F0">
        <w:rPr>
          <w:rFonts w:asciiTheme="minorHAnsi" w:hAnsiTheme="minorHAnsi" w:cstheme="minorHAnsi"/>
        </w:rPr>
        <w:t xml:space="preserve"> is required?</w:t>
      </w:r>
      <w:r w:rsidR="004D4DDC">
        <w:rPr>
          <w:rFonts w:asciiTheme="minorHAnsi" w:hAnsiTheme="minorHAnsi" w:cstheme="minorHAnsi"/>
        </w:rPr>
        <w:t xml:space="preserve"> Are there other telecommunications companies</w:t>
      </w:r>
      <w:r w:rsidR="009659F0">
        <w:rPr>
          <w:rFonts w:asciiTheme="minorHAnsi" w:hAnsiTheme="minorHAnsi" w:cstheme="minorHAnsi"/>
        </w:rPr>
        <w:t xml:space="preserve"> other than CenturyLink</w:t>
      </w:r>
      <w:r w:rsidR="004D4DDC">
        <w:rPr>
          <w:rFonts w:asciiTheme="minorHAnsi" w:hAnsiTheme="minorHAnsi" w:cstheme="minorHAnsi"/>
        </w:rPr>
        <w:t xml:space="preserve"> that could deliver the IP traffic? Lisa</w:t>
      </w:r>
      <w:r w:rsidR="009659F0">
        <w:rPr>
          <w:rFonts w:asciiTheme="minorHAnsi" w:hAnsiTheme="minorHAnsi" w:cstheme="minorHAnsi"/>
        </w:rPr>
        <w:t xml:space="preserve"> reported that </w:t>
      </w:r>
      <w:r w:rsidR="004D4DDC">
        <w:rPr>
          <w:rFonts w:asciiTheme="minorHAnsi" w:hAnsiTheme="minorHAnsi" w:cstheme="minorHAnsi"/>
        </w:rPr>
        <w:t>there are other companies that provide 9</w:t>
      </w:r>
      <w:r w:rsidR="009659F0">
        <w:rPr>
          <w:rFonts w:asciiTheme="minorHAnsi" w:hAnsiTheme="minorHAnsi" w:cstheme="minorHAnsi"/>
        </w:rPr>
        <w:noBreakHyphen/>
      </w:r>
      <w:r w:rsidR="004D4DDC">
        <w:rPr>
          <w:rFonts w:asciiTheme="minorHAnsi" w:hAnsiTheme="minorHAnsi" w:cstheme="minorHAnsi"/>
        </w:rPr>
        <w:t>1-1 networks</w:t>
      </w:r>
      <w:r w:rsidR="009659F0">
        <w:rPr>
          <w:rFonts w:asciiTheme="minorHAnsi" w:hAnsiTheme="minorHAnsi" w:cstheme="minorHAnsi"/>
        </w:rPr>
        <w:t xml:space="preserve"> and 9-1-1 ALIs (</w:t>
      </w:r>
      <w:r w:rsidR="009659F0" w:rsidRPr="009659F0">
        <w:rPr>
          <w:rFonts w:asciiTheme="minorHAnsi" w:hAnsiTheme="minorHAnsi" w:cstheme="minorHAnsi"/>
        </w:rPr>
        <w:t>Automatic Location Information)</w:t>
      </w:r>
      <w:r w:rsidR="004D4DDC">
        <w:rPr>
          <w:rFonts w:asciiTheme="minorHAnsi" w:hAnsiTheme="minorHAnsi" w:cstheme="minorHAnsi"/>
        </w:rPr>
        <w:t>, but in order to be compatible</w:t>
      </w:r>
      <w:r w:rsidR="009659F0">
        <w:rPr>
          <w:rFonts w:asciiTheme="minorHAnsi" w:hAnsiTheme="minorHAnsi" w:cstheme="minorHAnsi"/>
        </w:rPr>
        <w:t xml:space="preserve"> with the same network provided by CenturyLink, the</w:t>
      </w:r>
      <w:r w:rsidR="00306750">
        <w:rPr>
          <w:rFonts w:asciiTheme="minorHAnsi" w:hAnsiTheme="minorHAnsi" w:cstheme="minorHAnsi"/>
        </w:rPr>
        <w:t>y</w:t>
      </w:r>
      <w:r w:rsidR="009659F0">
        <w:rPr>
          <w:rFonts w:asciiTheme="minorHAnsi" w:hAnsiTheme="minorHAnsi" w:cstheme="minorHAnsi"/>
        </w:rPr>
        <w:t xml:space="preserve"> would need to</w:t>
      </w:r>
      <w:r w:rsidR="00901AF5">
        <w:rPr>
          <w:rFonts w:asciiTheme="minorHAnsi" w:hAnsiTheme="minorHAnsi" w:cstheme="minorHAnsi"/>
        </w:rPr>
        <w:t xml:space="preserve"> have </w:t>
      </w:r>
      <w:r w:rsidR="009659F0">
        <w:rPr>
          <w:rFonts w:asciiTheme="minorHAnsi" w:hAnsiTheme="minorHAnsi" w:cstheme="minorHAnsi"/>
        </w:rPr>
        <w:t xml:space="preserve">some sort of </w:t>
      </w:r>
      <w:r w:rsidR="00901AF5">
        <w:rPr>
          <w:rFonts w:asciiTheme="minorHAnsi" w:hAnsiTheme="minorHAnsi" w:cstheme="minorHAnsi"/>
        </w:rPr>
        <w:t>network-to-network sharing</w:t>
      </w:r>
      <w:r w:rsidR="009659F0">
        <w:rPr>
          <w:rFonts w:asciiTheme="minorHAnsi" w:hAnsiTheme="minorHAnsi" w:cstheme="minorHAnsi"/>
        </w:rPr>
        <w:t xml:space="preserve"> or connectivity</w:t>
      </w:r>
      <w:r w:rsidR="00901AF5">
        <w:rPr>
          <w:rFonts w:asciiTheme="minorHAnsi" w:hAnsiTheme="minorHAnsi" w:cstheme="minorHAnsi"/>
        </w:rPr>
        <w:t xml:space="preserve">. </w:t>
      </w:r>
      <w:r w:rsidR="009659F0">
        <w:rPr>
          <w:rFonts w:asciiTheme="minorHAnsi" w:hAnsiTheme="minorHAnsi" w:cstheme="minorHAnsi"/>
        </w:rPr>
        <w:t xml:space="preserve">Some sort of capability would be needed to interact between the networks. </w:t>
      </w:r>
    </w:p>
    <w:p w:rsidR="009659F0" w:rsidRDefault="009659F0" w:rsidP="005E192C">
      <w:pPr>
        <w:pStyle w:val="NoSpacing"/>
        <w:rPr>
          <w:rFonts w:asciiTheme="minorHAnsi" w:hAnsiTheme="minorHAnsi" w:cstheme="minorHAnsi"/>
        </w:rPr>
      </w:pPr>
    </w:p>
    <w:p w:rsidR="00FD156A" w:rsidRDefault="009C5FCD" w:rsidP="008F6BC4">
      <w:pPr>
        <w:pStyle w:val="NoSpacing"/>
        <w:rPr>
          <w:rFonts w:asciiTheme="minorHAnsi" w:hAnsiTheme="minorHAnsi" w:cstheme="minorHAnsi"/>
        </w:rPr>
      </w:pPr>
      <w:r>
        <w:rPr>
          <w:rFonts w:asciiTheme="minorHAnsi" w:hAnsiTheme="minorHAnsi" w:cstheme="minorHAnsi"/>
        </w:rPr>
        <w:t xml:space="preserve">Quinn clarified that a </w:t>
      </w:r>
      <w:r w:rsidR="00901AF5">
        <w:rPr>
          <w:rFonts w:asciiTheme="minorHAnsi" w:hAnsiTheme="minorHAnsi" w:cstheme="minorHAnsi"/>
        </w:rPr>
        <w:t xml:space="preserve">grant award </w:t>
      </w:r>
      <w:r>
        <w:rPr>
          <w:rFonts w:asciiTheme="minorHAnsi" w:hAnsiTheme="minorHAnsi" w:cstheme="minorHAnsi"/>
        </w:rPr>
        <w:t xml:space="preserve">for a statewide ESInet </w:t>
      </w:r>
      <w:r w:rsidR="00C0588D">
        <w:rPr>
          <w:rFonts w:asciiTheme="minorHAnsi" w:hAnsiTheme="minorHAnsi" w:cstheme="minorHAnsi"/>
        </w:rPr>
        <w:t>w</w:t>
      </w:r>
      <w:r>
        <w:rPr>
          <w:rFonts w:asciiTheme="minorHAnsi" w:hAnsiTheme="minorHAnsi" w:cstheme="minorHAnsi"/>
        </w:rPr>
        <w:t xml:space="preserve">ould go </w:t>
      </w:r>
      <w:r w:rsidR="00901AF5">
        <w:rPr>
          <w:rFonts w:asciiTheme="minorHAnsi" w:hAnsiTheme="minorHAnsi" w:cstheme="minorHAnsi"/>
        </w:rPr>
        <w:t xml:space="preserve">to </w:t>
      </w:r>
      <w:r>
        <w:rPr>
          <w:rFonts w:asciiTheme="minorHAnsi" w:hAnsiTheme="minorHAnsi" w:cstheme="minorHAnsi"/>
        </w:rPr>
        <w:t xml:space="preserve">a </w:t>
      </w:r>
      <w:r w:rsidR="00901AF5">
        <w:rPr>
          <w:rFonts w:asciiTheme="minorHAnsi" w:hAnsiTheme="minorHAnsi" w:cstheme="minorHAnsi"/>
        </w:rPr>
        <w:t xml:space="preserve">local government(s) and </w:t>
      </w:r>
      <w:r>
        <w:rPr>
          <w:rFonts w:asciiTheme="minorHAnsi" w:hAnsiTheme="minorHAnsi" w:cstheme="minorHAnsi"/>
        </w:rPr>
        <w:t>it</w:t>
      </w:r>
      <w:r w:rsidR="00901AF5">
        <w:rPr>
          <w:rFonts w:asciiTheme="minorHAnsi" w:hAnsiTheme="minorHAnsi" w:cstheme="minorHAnsi"/>
        </w:rPr>
        <w:t xml:space="preserve"> would need to do a procurement </w:t>
      </w:r>
      <w:r>
        <w:rPr>
          <w:rFonts w:asciiTheme="minorHAnsi" w:hAnsiTheme="minorHAnsi" w:cstheme="minorHAnsi"/>
        </w:rPr>
        <w:t xml:space="preserve">process </w:t>
      </w:r>
      <w:r w:rsidR="00901AF5">
        <w:rPr>
          <w:rFonts w:asciiTheme="minorHAnsi" w:hAnsiTheme="minorHAnsi" w:cstheme="minorHAnsi"/>
        </w:rPr>
        <w:t xml:space="preserve">for the </w:t>
      </w:r>
      <w:r>
        <w:rPr>
          <w:rFonts w:asciiTheme="minorHAnsi" w:hAnsiTheme="minorHAnsi" w:cstheme="minorHAnsi"/>
        </w:rPr>
        <w:t xml:space="preserve">statewide </w:t>
      </w:r>
      <w:r w:rsidR="00901AF5">
        <w:rPr>
          <w:rFonts w:asciiTheme="minorHAnsi" w:hAnsiTheme="minorHAnsi" w:cstheme="minorHAnsi"/>
        </w:rPr>
        <w:t xml:space="preserve">ESInet. </w:t>
      </w:r>
      <w:r w:rsidR="008F6BC4">
        <w:rPr>
          <w:rFonts w:asciiTheme="minorHAnsi" w:hAnsiTheme="minorHAnsi" w:cstheme="minorHAnsi"/>
        </w:rPr>
        <w:t>A discussion</w:t>
      </w:r>
      <w:r w:rsidR="00C0588D">
        <w:rPr>
          <w:rFonts w:asciiTheme="minorHAnsi" w:hAnsiTheme="minorHAnsi" w:cstheme="minorHAnsi"/>
        </w:rPr>
        <w:t xml:space="preserve"> ensued about the procurement process </w:t>
      </w:r>
      <w:r w:rsidR="008F6BC4">
        <w:rPr>
          <w:rFonts w:asciiTheme="minorHAnsi" w:hAnsiTheme="minorHAnsi" w:cstheme="minorHAnsi"/>
        </w:rPr>
        <w:t xml:space="preserve">for both the </w:t>
      </w:r>
      <w:r w:rsidR="00C0588D">
        <w:rPr>
          <w:rFonts w:asciiTheme="minorHAnsi" w:hAnsiTheme="minorHAnsi" w:cstheme="minorHAnsi"/>
        </w:rPr>
        <w:t xml:space="preserve">statewide </w:t>
      </w:r>
      <w:r w:rsidR="008F6BC4">
        <w:rPr>
          <w:rFonts w:asciiTheme="minorHAnsi" w:hAnsiTheme="minorHAnsi" w:cstheme="minorHAnsi"/>
        </w:rPr>
        <w:t xml:space="preserve">ESInet and the </w:t>
      </w:r>
      <w:r w:rsidR="00C02B53">
        <w:rPr>
          <w:rFonts w:asciiTheme="minorHAnsi" w:hAnsiTheme="minorHAnsi" w:cstheme="minorHAnsi"/>
        </w:rPr>
        <w:t>selective router</w:t>
      </w:r>
      <w:r w:rsidR="008F6BC4">
        <w:rPr>
          <w:rFonts w:asciiTheme="minorHAnsi" w:hAnsiTheme="minorHAnsi" w:cstheme="minorHAnsi"/>
        </w:rPr>
        <w:t xml:space="preserve"> upgrade</w:t>
      </w:r>
      <w:r w:rsidR="00FD156A">
        <w:rPr>
          <w:rFonts w:asciiTheme="minorHAnsi" w:hAnsiTheme="minorHAnsi" w:cstheme="minorHAnsi"/>
        </w:rPr>
        <w:t>s</w:t>
      </w:r>
      <w:r w:rsidR="00C0588D">
        <w:rPr>
          <w:rFonts w:asciiTheme="minorHAnsi" w:hAnsiTheme="minorHAnsi" w:cstheme="minorHAnsi"/>
        </w:rPr>
        <w:t xml:space="preserve">. </w:t>
      </w:r>
      <w:r w:rsidR="008F6BC4">
        <w:rPr>
          <w:rFonts w:asciiTheme="minorHAnsi" w:hAnsiTheme="minorHAnsi" w:cstheme="minorHAnsi"/>
        </w:rPr>
        <w:t>Here are some highlights of the discussion:</w:t>
      </w:r>
    </w:p>
    <w:p w:rsidR="008F6BC4" w:rsidRDefault="00901AF5" w:rsidP="008F6BC4">
      <w:pPr>
        <w:pStyle w:val="NoSpacing"/>
        <w:numPr>
          <w:ilvl w:val="0"/>
          <w:numId w:val="34"/>
        </w:numPr>
        <w:rPr>
          <w:rFonts w:asciiTheme="minorHAnsi" w:hAnsiTheme="minorHAnsi" w:cstheme="minorHAnsi"/>
        </w:rPr>
      </w:pPr>
      <w:r>
        <w:rPr>
          <w:rFonts w:asciiTheme="minorHAnsi" w:hAnsiTheme="minorHAnsi" w:cstheme="minorHAnsi"/>
        </w:rPr>
        <w:t>CenturyLink current</w:t>
      </w:r>
      <w:r w:rsidR="00FD156A">
        <w:rPr>
          <w:rFonts w:asciiTheme="minorHAnsi" w:hAnsiTheme="minorHAnsi" w:cstheme="minorHAnsi"/>
        </w:rPr>
        <w:t>ly</w:t>
      </w:r>
      <w:r>
        <w:rPr>
          <w:rFonts w:asciiTheme="minorHAnsi" w:hAnsiTheme="minorHAnsi" w:cstheme="minorHAnsi"/>
        </w:rPr>
        <w:t xml:space="preserve"> owns and operates the </w:t>
      </w:r>
      <w:r w:rsidR="00C02B53">
        <w:rPr>
          <w:rFonts w:asciiTheme="minorHAnsi" w:hAnsiTheme="minorHAnsi" w:cstheme="minorHAnsi"/>
        </w:rPr>
        <w:t>selective routers</w:t>
      </w:r>
      <w:r w:rsidR="008F6BC4">
        <w:rPr>
          <w:rFonts w:asciiTheme="minorHAnsi" w:hAnsiTheme="minorHAnsi" w:cstheme="minorHAnsi"/>
        </w:rPr>
        <w:t>. The</w:t>
      </w:r>
      <w:r>
        <w:rPr>
          <w:rFonts w:asciiTheme="minorHAnsi" w:hAnsiTheme="minorHAnsi" w:cstheme="minorHAnsi"/>
        </w:rPr>
        <w:t xml:space="preserve"> </w:t>
      </w:r>
      <w:r w:rsidR="00C0588D">
        <w:rPr>
          <w:rFonts w:asciiTheme="minorHAnsi" w:hAnsiTheme="minorHAnsi" w:cstheme="minorHAnsi"/>
        </w:rPr>
        <w:t xml:space="preserve">current </w:t>
      </w:r>
      <w:r>
        <w:rPr>
          <w:rFonts w:asciiTheme="minorHAnsi" w:hAnsiTheme="minorHAnsi" w:cstheme="minorHAnsi"/>
        </w:rPr>
        <w:t xml:space="preserve">statewide </w:t>
      </w:r>
      <w:r w:rsidR="00C0588D">
        <w:rPr>
          <w:rFonts w:asciiTheme="minorHAnsi" w:hAnsiTheme="minorHAnsi" w:cstheme="minorHAnsi"/>
        </w:rPr>
        <w:t>9-1-1 network</w:t>
      </w:r>
      <w:r>
        <w:rPr>
          <w:rFonts w:asciiTheme="minorHAnsi" w:hAnsiTheme="minorHAnsi" w:cstheme="minorHAnsi"/>
        </w:rPr>
        <w:t xml:space="preserve"> and </w:t>
      </w:r>
      <w:r w:rsidR="00C02B53">
        <w:rPr>
          <w:rFonts w:asciiTheme="minorHAnsi" w:hAnsiTheme="minorHAnsi" w:cstheme="minorHAnsi"/>
        </w:rPr>
        <w:t>selective router</w:t>
      </w:r>
      <w:r w:rsidR="008F6BC4">
        <w:rPr>
          <w:rFonts w:asciiTheme="minorHAnsi" w:hAnsiTheme="minorHAnsi" w:cstheme="minorHAnsi"/>
        </w:rPr>
        <w:t>s provided by CenturyLink</w:t>
      </w:r>
      <w:r w:rsidR="00C02B53">
        <w:rPr>
          <w:rFonts w:asciiTheme="minorHAnsi" w:hAnsiTheme="minorHAnsi" w:cstheme="minorHAnsi"/>
        </w:rPr>
        <w:t xml:space="preserve"> </w:t>
      </w:r>
      <w:r>
        <w:rPr>
          <w:rFonts w:asciiTheme="minorHAnsi" w:hAnsiTheme="minorHAnsi" w:cstheme="minorHAnsi"/>
        </w:rPr>
        <w:t xml:space="preserve">are currently inter-related and need to stay that way for security purposes. </w:t>
      </w:r>
    </w:p>
    <w:p w:rsidR="008F6BC4" w:rsidRDefault="007D3217" w:rsidP="005E192C">
      <w:pPr>
        <w:pStyle w:val="NoSpacing"/>
        <w:numPr>
          <w:ilvl w:val="0"/>
          <w:numId w:val="34"/>
        </w:numPr>
        <w:rPr>
          <w:rFonts w:asciiTheme="minorHAnsi" w:hAnsiTheme="minorHAnsi" w:cstheme="minorHAnsi"/>
        </w:rPr>
      </w:pPr>
      <w:r>
        <w:rPr>
          <w:rFonts w:asciiTheme="minorHAnsi" w:hAnsiTheme="minorHAnsi" w:cstheme="minorHAnsi"/>
        </w:rPr>
        <w:t xml:space="preserve">A competing provider responding to the procurement would have to build </w:t>
      </w:r>
      <w:r w:rsidR="00FD156A">
        <w:rPr>
          <w:rFonts w:asciiTheme="minorHAnsi" w:hAnsiTheme="minorHAnsi" w:cstheme="minorHAnsi"/>
        </w:rPr>
        <w:t xml:space="preserve">its </w:t>
      </w:r>
      <w:r w:rsidR="00901AF5">
        <w:rPr>
          <w:rFonts w:asciiTheme="minorHAnsi" w:hAnsiTheme="minorHAnsi" w:cstheme="minorHAnsi"/>
        </w:rPr>
        <w:t>own</w:t>
      </w:r>
      <w:r w:rsidR="00C0588D">
        <w:rPr>
          <w:rFonts w:asciiTheme="minorHAnsi" w:hAnsiTheme="minorHAnsi" w:cstheme="minorHAnsi"/>
        </w:rPr>
        <w:t xml:space="preserve"> statewide</w:t>
      </w:r>
      <w:r w:rsidR="00901AF5">
        <w:rPr>
          <w:rFonts w:asciiTheme="minorHAnsi" w:hAnsiTheme="minorHAnsi" w:cstheme="minorHAnsi"/>
        </w:rPr>
        <w:t xml:space="preserve"> ESInet and </w:t>
      </w:r>
      <w:r>
        <w:rPr>
          <w:rFonts w:asciiTheme="minorHAnsi" w:hAnsiTheme="minorHAnsi" w:cstheme="minorHAnsi"/>
        </w:rPr>
        <w:t xml:space="preserve">whatever </w:t>
      </w:r>
      <w:r w:rsidR="00C02B53">
        <w:rPr>
          <w:rFonts w:asciiTheme="minorHAnsi" w:hAnsiTheme="minorHAnsi" w:cstheme="minorHAnsi"/>
        </w:rPr>
        <w:t>rout</w:t>
      </w:r>
      <w:r>
        <w:rPr>
          <w:rFonts w:asciiTheme="minorHAnsi" w:hAnsiTheme="minorHAnsi" w:cstheme="minorHAnsi"/>
        </w:rPr>
        <w:t xml:space="preserve">ing functions </w:t>
      </w:r>
      <w:r w:rsidR="009C653D">
        <w:rPr>
          <w:rFonts w:asciiTheme="minorHAnsi" w:hAnsiTheme="minorHAnsi" w:cstheme="minorHAnsi"/>
        </w:rPr>
        <w:t>it</w:t>
      </w:r>
      <w:r>
        <w:rPr>
          <w:rFonts w:asciiTheme="minorHAnsi" w:hAnsiTheme="minorHAnsi" w:cstheme="minorHAnsi"/>
        </w:rPr>
        <w:t xml:space="preserve"> intend</w:t>
      </w:r>
      <w:r w:rsidR="009C653D">
        <w:rPr>
          <w:rFonts w:asciiTheme="minorHAnsi" w:hAnsiTheme="minorHAnsi" w:cstheme="minorHAnsi"/>
        </w:rPr>
        <w:t>s</w:t>
      </w:r>
      <w:r>
        <w:rPr>
          <w:rFonts w:asciiTheme="minorHAnsi" w:hAnsiTheme="minorHAnsi" w:cstheme="minorHAnsi"/>
        </w:rPr>
        <w:t xml:space="preserve"> to use. </w:t>
      </w:r>
    </w:p>
    <w:p w:rsidR="009C653D" w:rsidRDefault="00C0588D" w:rsidP="005E192C">
      <w:pPr>
        <w:pStyle w:val="NoSpacing"/>
        <w:numPr>
          <w:ilvl w:val="0"/>
          <w:numId w:val="34"/>
        </w:numPr>
        <w:rPr>
          <w:rFonts w:asciiTheme="minorHAnsi" w:hAnsiTheme="minorHAnsi" w:cstheme="minorHAnsi"/>
        </w:rPr>
      </w:pPr>
      <w:r>
        <w:rPr>
          <w:rFonts w:asciiTheme="minorHAnsi" w:hAnsiTheme="minorHAnsi" w:cstheme="minorHAnsi"/>
        </w:rPr>
        <w:t>T</w:t>
      </w:r>
      <w:r w:rsidR="008F6BC4">
        <w:rPr>
          <w:rFonts w:asciiTheme="minorHAnsi" w:hAnsiTheme="minorHAnsi" w:cstheme="minorHAnsi"/>
        </w:rPr>
        <w:t>here are</w:t>
      </w:r>
      <w:r w:rsidR="001A6864" w:rsidRPr="008F6BC4">
        <w:rPr>
          <w:rFonts w:asciiTheme="minorHAnsi" w:hAnsiTheme="minorHAnsi" w:cstheme="minorHAnsi"/>
        </w:rPr>
        <w:t xml:space="preserve"> </w:t>
      </w:r>
      <w:r>
        <w:rPr>
          <w:rFonts w:asciiTheme="minorHAnsi" w:hAnsiTheme="minorHAnsi" w:cstheme="minorHAnsi"/>
        </w:rPr>
        <w:t>potentially multiple</w:t>
      </w:r>
      <w:r w:rsidR="001A6864" w:rsidRPr="008F6BC4">
        <w:rPr>
          <w:rFonts w:asciiTheme="minorHAnsi" w:hAnsiTheme="minorHAnsi" w:cstheme="minorHAnsi"/>
        </w:rPr>
        <w:t xml:space="preserve"> companies that would </w:t>
      </w:r>
      <w:r w:rsidR="009C653D">
        <w:rPr>
          <w:rFonts w:asciiTheme="minorHAnsi" w:hAnsiTheme="minorHAnsi" w:cstheme="minorHAnsi"/>
        </w:rPr>
        <w:t xml:space="preserve">even </w:t>
      </w:r>
      <w:r w:rsidR="001A6864" w:rsidRPr="008F6BC4">
        <w:rPr>
          <w:rFonts w:asciiTheme="minorHAnsi" w:hAnsiTheme="minorHAnsi" w:cstheme="minorHAnsi"/>
        </w:rPr>
        <w:t xml:space="preserve">be interested </w:t>
      </w:r>
      <w:r>
        <w:rPr>
          <w:rFonts w:asciiTheme="minorHAnsi" w:hAnsiTheme="minorHAnsi" w:cstheme="minorHAnsi"/>
        </w:rPr>
        <w:t xml:space="preserve">in </w:t>
      </w:r>
      <w:r w:rsidR="007D3217" w:rsidRPr="008F6BC4">
        <w:rPr>
          <w:rFonts w:asciiTheme="minorHAnsi" w:hAnsiTheme="minorHAnsi" w:cstheme="minorHAnsi"/>
        </w:rPr>
        <w:t>provid</w:t>
      </w:r>
      <w:r>
        <w:rPr>
          <w:rFonts w:asciiTheme="minorHAnsi" w:hAnsiTheme="minorHAnsi" w:cstheme="minorHAnsi"/>
        </w:rPr>
        <w:t>ing</w:t>
      </w:r>
      <w:r w:rsidR="007D3217" w:rsidRPr="008F6BC4">
        <w:rPr>
          <w:rFonts w:asciiTheme="minorHAnsi" w:hAnsiTheme="minorHAnsi" w:cstheme="minorHAnsi"/>
        </w:rPr>
        <w:t xml:space="preserve"> th</w:t>
      </w:r>
      <w:r>
        <w:rPr>
          <w:rFonts w:asciiTheme="minorHAnsi" w:hAnsiTheme="minorHAnsi" w:cstheme="minorHAnsi"/>
        </w:rPr>
        <w:t>ese</w:t>
      </w:r>
      <w:r w:rsidR="007D3217" w:rsidRPr="008F6BC4">
        <w:rPr>
          <w:rFonts w:asciiTheme="minorHAnsi" w:hAnsiTheme="minorHAnsi" w:cstheme="minorHAnsi"/>
        </w:rPr>
        <w:t xml:space="preserve"> service</w:t>
      </w:r>
      <w:r>
        <w:rPr>
          <w:rFonts w:asciiTheme="minorHAnsi" w:hAnsiTheme="minorHAnsi" w:cstheme="minorHAnsi"/>
        </w:rPr>
        <w:t>s</w:t>
      </w:r>
      <w:r w:rsidR="009C653D">
        <w:rPr>
          <w:rFonts w:asciiTheme="minorHAnsi" w:hAnsiTheme="minorHAnsi" w:cstheme="minorHAnsi"/>
        </w:rPr>
        <w:t>.</w:t>
      </w:r>
      <w:r w:rsidR="001A6864" w:rsidRPr="008F6BC4">
        <w:rPr>
          <w:rFonts w:asciiTheme="minorHAnsi" w:hAnsiTheme="minorHAnsi" w:cstheme="minorHAnsi"/>
        </w:rPr>
        <w:t xml:space="preserve"> </w:t>
      </w:r>
      <w:r>
        <w:rPr>
          <w:rFonts w:asciiTheme="minorHAnsi" w:hAnsiTheme="minorHAnsi" w:cstheme="minorHAnsi"/>
        </w:rPr>
        <w:t xml:space="preserve">So, there could be multiple providers </w:t>
      </w:r>
      <w:r w:rsidR="001A6864" w:rsidRPr="008F6BC4">
        <w:rPr>
          <w:rFonts w:asciiTheme="minorHAnsi" w:hAnsiTheme="minorHAnsi" w:cstheme="minorHAnsi"/>
        </w:rPr>
        <w:t>bidding on th</w:t>
      </w:r>
      <w:r>
        <w:rPr>
          <w:rFonts w:asciiTheme="minorHAnsi" w:hAnsiTheme="minorHAnsi" w:cstheme="minorHAnsi"/>
        </w:rPr>
        <w:t>ese</w:t>
      </w:r>
      <w:r w:rsidR="001A6864" w:rsidRPr="008F6BC4">
        <w:rPr>
          <w:rFonts w:asciiTheme="minorHAnsi" w:hAnsiTheme="minorHAnsi" w:cstheme="minorHAnsi"/>
        </w:rPr>
        <w:t xml:space="preserve"> project</w:t>
      </w:r>
      <w:r>
        <w:rPr>
          <w:rFonts w:asciiTheme="minorHAnsi" w:hAnsiTheme="minorHAnsi" w:cstheme="minorHAnsi"/>
        </w:rPr>
        <w:t>s</w:t>
      </w:r>
      <w:r w:rsidR="009C653D">
        <w:rPr>
          <w:rFonts w:asciiTheme="minorHAnsi" w:hAnsiTheme="minorHAnsi" w:cstheme="minorHAnsi"/>
        </w:rPr>
        <w:t>.</w:t>
      </w:r>
    </w:p>
    <w:p w:rsidR="00901AF5" w:rsidRPr="008F6BC4" w:rsidRDefault="007D3217" w:rsidP="005E192C">
      <w:pPr>
        <w:pStyle w:val="NoSpacing"/>
        <w:numPr>
          <w:ilvl w:val="0"/>
          <w:numId w:val="34"/>
        </w:numPr>
        <w:rPr>
          <w:rFonts w:asciiTheme="minorHAnsi" w:hAnsiTheme="minorHAnsi" w:cstheme="minorHAnsi"/>
        </w:rPr>
      </w:pPr>
      <w:r w:rsidRPr="008F6BC4">
        <w:rPr>
          <w:rFonts w:asciiTheme="minorHAnsi" w:hAnsiTheme="minorHAnsi" w:cstheme="minorHAnsi"/>
        </w:rPr>
        <w:t xml:space="preserve">The challenge for other companies will be not already having </w:t>
      </w:r>
      <w:r w:rsidR="00C0588D">
        <w:rPr>
          <w:rFonts w:asciiTheme="minorHAnsi" w:hAnsiTheme="minorHAnsi" w:cstheme="minorHAnsi"/>
        </w:rPr>
        <w:t xml:space="preserve">a network </w:t>
      </w:r>
      <w:r w:rsidRPr="008F6BC4">
        <w:rPr>
          <w:rFonts w:asciiTheme="minorHAnsi" w:hAnsiTheme="minorHAnsi" w:cstheme="minorHAnsi"/>
        </w:rPr>
        <w:t xml:space="preserve">in place. </w:t>
      </w:r>
      <w:r w:rsidR="009C653D">
        <w:rPr>
          <w:rFonts w:asciiTheme="minorHAnsi" w:hAnsiTheme="minorHAnsi" w:cstheme="minorHAnsi"/>
        </w:rPr>
        <w:t xml:space="preserve">Presumably, the cost of the statewide ESInet and selective router upgrades will be lower for CenturyLink because it already has </w:t>
      </w:r>
      <w:r w:rsidR="00C0588D">
        <w:rPr>
          <w:rFonts w:asciiTheme="minorHAnsi" w:hAnsiTheme="minorHAnsi" w:cstheme="minorHAnsi"/>
        </w:rPr>
        <w:t xml:space="preserve">a 9-1-1 network </w:t>
      </w:r>
      <w:r w:rsidR="009C653D">
        <w:rPr>
          <w:rFonts w:asciiTheme="minorHAnsi" w:hAnsiTheme="minorHAnsi" w:cstheme="minorHAnsi"/>
        </w:rPr>
        <w:t xml:space="preserve">in place in Montana. </w:t>
      </w:r>
      <w:r w:rsidR="001A6864" w:rsidRPr="008F6BC4">
        <w:rPr>
          <w:rFonts w:asciiTheme="minorHAnsi" w:hAnsiTheme="minorHAnsi" w:cstheme="minorHAnsi"/>
        </w:rPr>
        <w:t xml:space="preserve"> </w:t>
      </w:r>
    </w:p>
    <w:p w:rsidR="00C0588D" w:rsidRDefault="00C0588D" w:rsidP="005E192C">
      <w:pPr>
        <w:pStyle w:val="NoSpacing"/>
        <w:rPr>
          <w:rFonts w:asciiTheme="minorHAnsi" w:hAnsiTheme="minorHAnsi" w:cstheme="minorHAnsi"/>
        </w:rPr>
      </w:pPr>
    </w:p>
    <w:p w:rsidR="00A67CE9" w:rsidRDefault="009C653D" w:rsidP="005E192C">
      <w:pPr>
        <w:pStyle w:val="NoSpacing"/>
        <w:rPr>
          <w:rFonts w:asciiTheme="minorHAnsi" w:hAnsiTheme="minorHAnsi" w:cstheme="minorHAnsi"/>
        </w:rPr>
      </w:pPr>
      <w:r>
        <w:rPr>
          <w:rFonts w:asciiTheme="minorHAnsi" w:hAnsiTheme="minorHAnsi" w:cstheme="minorHAnsi"/>
        </w:rPr>
        <w:t xml:space="preserve">In summary, </w:t>
      </w:r>
      <w:r w:rsidR="001A6864">
        <w:rPr>
          <w:rFonts w:asciiTheme="minorHAnsi" w:hAnsiTheme="minorHAnsi" w:cstheme="minorHAnsi"/>
        </w:rPr>
        <w:t>grant award</w:t>
      </w:r>
      <w:r w:rsidR="00C0588D">
        <w:rPr>
          <w:rFonts w:asciiTheme="minorHAnsi" w:hAnsiTheme="minorHAnsi" w:cstheme="minorHAnsi"/>
        </w:rPr>
        <w:t>(s)</w:t>
      </w:r>
      <w:r w:rsidR="001A6864">
        <w:rPr>
          <w:rFonts w:asciiTheme="minorHAnsi" w:hAnsiTheme="minorHAnsi" w:cstheme="minorHAnsi"/>
        </w:rPr>
        <w:t xml:space="preserve"> for a statewide ESInet </w:t>
      </w:r>
      <w:r>
        <w:rPr>
          <w:rFonts w:asciiTheme="minorHAnsi" w:hAnsiTheme="minorHAnsi" w:cstheme="minorHAnsi"/>
        </w:rPr>
        <w:t xml:space="preserve">will be made </w:t>
      </w:r>
      <w:r w:rsidR="001A6864">
        <w:rPr>
          <w:rFonts w:asciiTheme="minorHAnsi" w:hAnsiTheme="minorHAnsi" w:cstheme="minorHAnsi"/>
        </w:rPr>
        <w:t xml:space="preserve">to a local government </w:t>
      </w:r>
      <w:r w:rsidR="00A67CE9">
        <w:rPr>
          <w:rFonts w:asciiTheme="minorHAnsi" w:hAnsiTheme="minorHAnsi" w:cstheme="minorHAnsi"/>
        </w:rPr>
        <w:t>(</w:t>
      </w:r>
      <w:r w:rsidR="001A6864">
        <w:rPr>
          <w:rFonts w:asciiTheme="minorHAnsi" w:hAnsiTheme="minorHAnsi" w:cstheme="minorHAnsi"/>
        </w:rPr>
        <w:t>or governments</w:t>
      </w:r>
      <w:r w:rsidR="00A67CE9">
        <w:rPr>
          <w:rFonts w:asciiTheme="minorHAnsi" w:hAnsiTheme="minorHAnsi" w:cstheme="minorHAnsi"/>
        </w:rPr>
        <w:t>)</w:t>
      </w:r>
      <w:r w:rsidR="001A6864">
        <w:rPr>
          <w:rFonts w:asciiTheme="minorHAnsi" w:hAnsiTheme="minorHAnsi" w:cstheme="minorHAnsi"/>
        </w:rPr>
        <w:t xml:space="preserve">, and </w:t>
      </w:r>
      <w:r w:rsidR="00A67CE9">
        <w:rPr>
          <w:rFonts w:asciiTheme="minorHAnsi" w:hAnsiTheme="minorHAnsi" w:cstheme="minorHAnsi"/>
        </w:rPr>
        <w:t>it</w:t>
      </w:r>
      <w:r w:rsidR="001A6864">
        <w:rPr>
          <w:rFonts w:asciiTheme="minorHAnsi" w:hAnsiTheme="minorHAnsi" w:cstheme="minorHAnsi"/>
        </w:rPr>
        <w:t xml:space="preserve"> will have to do a procurement</w:t>
      </w:r>
      <w:r>
        <w:rPr>
          <w:rFonts w:asciiTheme="minorHAnsi" w:hAnsiTheme="minorHAnsi" w:cstheme="minorHAnsi"/>
        </w:rPr>
        <w:t xml:space="preserve"> process</w:t>
      </w:r>
      <w:r w:rsidR="001A6864">
        <w:rPr>
          <w:rFonts w:asciiTheme="minorHAnsi" w:hAnsiTheme="minorHAnsi" w:cstheme="minorHAnsi"/>
        </w:rPr>
        <w:t xml:space="preserve">. </w:t>
      </w:r>
      <w:r>
        <w:rPr>
          <w:rFonts w:asciiTheme="minorHAnsi" w:hAnsiTheme="minorHAnsi" w:cstheme="minorHAnsi"/>
        </w:rPr>
        <w:t xml:space="preserve">It </w:t>
      </w:r>
      <w:r w:rsidR="00A67CE9">
        <w:rPr>
          <w:rFonts w:asciiTheme="minorHAnsi" w:hAnsiTheme="minorHAnsi" w:cstheme="minorHAnsi"/>
        </w:rPr>
        <w:t>is</w:t>
      </w:r>
      <w:r>
        <w:rPr>
          <w:rFonts w:asciiTheme="minorHAnsi" w:hAnsiTheme="minorHAnsi" w:cstheme="minorHAnsi"/>
        </w:rPr>
        <w:t xml:space="preserve"> m</w:t>
      </w:r>
      <w:r w:rsidR="001A6864">
        <w:rPr>
          <w:rFonts w:asciiTheme="minorHAnsi" w:hAnsiTheme="minorHAnsi" w:cstheme="minorHAnsi"/>
        </w:rPr>
        <w:t xml:space="preserve">ore efficient to </w:t>
      </w:r>
      <w:r>
        <w:rPr>
          <w:rFonts w:asciiTheme="minorHAnsi" w:hAnsiTheme="minorHAnsi" w:cstheme="minorHAnsi"/>
        </w:rPr>
        <w:t xml:space="preserve">have one grant </w:t>
      </w:r>
      <w:r w:rsidR="001A6864">
        <w:rPr>
          <w:rFonts w:asciiTheme="minorHAnsi" w:hAnsiTheme="minorHAnsi" w:cstheme="minorHAnsi"/>
        </w:rPr>
        <w:t>award</w:t>
      </w:r>
      <w:r>
        <w:rPr>
          <w:rFonts w:asciiTheme="minorHAnsi" w:hAnsiTheme="minorHAnsi" w:cstheme="minorHAnsi"/>
        </w:rPr>
        <w:t xml:space="preserve"> </w:t>
      </w:r>
      <w:r w:rsidR="00A67CE9">
        <w:rPr>
          <w:rFonts w:asciiTheme="minorHAnsi" w:hAnsiTheme="minorHAnsi" w:cstheme="minorHAnsi"/>
        </w:rPr>
        <w:t xml:space="preserve">go </w:t>
      </w:r>
      <w:r>
        <w:rPr>
          <w:rFonts w:asciiTheme="minorHAnsi" w:hAnsiTheme="minorHAnsi" w:cstheme="minorHAnsi"/>
        </w:rPr>
        <w:t>to one local government</w:t>
      </w:r>
      <w:r w:rsidR="001A6864">
        <w:rPr>
          <w:rFonts w:asciiTheme="minorHAnsi" w:hAnsiTheme="minorHAnsi" w:cstheme="minorHAnsi"/>
        </w:rPr>
        <w:t xml:space="preserve"> </w:t>
      </w:r>
      <w:r>
        <w:rPr>
          <w:rFonts w:asciiTheme="minorHAnsi" w:hAnsiTheme="minorHAnsi" w:cstheme="minorHAnsi"/>
        </w:rPr>
        <w:t xml:space="preserve">which would do </w:t>
      </w:r>
      <w:r w:rsidR="001A6864">
        <w:rPr>
          <w:rFonts w:asciiTheme="minorHAnsi" w:hAnsiTheme="minorHAnsi" w:cstheme="minorHAnsi"/>
        </w:rPr>
        <w:t>one procurement for a statewide ESInet</w:t>
      </w:r>
      <w:r>
        <w:rPr>
          <w:rFonts w:asciiTheme="minorHAnsi" w:hAnsiTheme="minorHAnsi" w:cstheme="minorHAnsi"/>
        </w:rPr>
        <w:t>.</w:t>
      </w:r>
      <w:r w:rsidR="001A6864">
        <w:rPr>
          <w:rFonts w:asciiTheme="minorHAnsi" w:hAnsiTheme="minorHAnsi" w:cstheme="minorHAnsi"/>
        </w:rPr>
        <w:t xml:space="preserve"> </w:t>
      </w:r>
      <w:r w:rsidR="00A67CE9">
        <w:rPr>
          <w:rFonts w:asciiTheme="minorHAnsi" w:hAnsiTheme="minorHAnsi" w:cstheme="minorHAnsi"/>
        </w:rPr>
        <w:t xml:space="preserve">One local government will need to be willing to apply for the grant, do the procurement and manage the project. </w:t>
      </w:r>
      <w:r w:rsidR="001A6864">
        <w:rPr>
          <w:rFonts w:asciiTheme="minorHAnsi" w:hAnsiTheme="minorHAnsi" w:cstheme="minorHAnsi"/>
        </w:rPr>
        <w:t xml:space="preserve">Geoff </w:t>
      </w:r>
      <w:r>
        <w:rPr>
          <w:rFonts w:asciiTheme="minorHAnsi" w:hAnsiTheme="minorHAnsi" w:cstheme="minorHAnsi"/>
        </w:rPr>
        <w:t xml:space="preserve">noted that </w:t>
      </w:r>
      <w:r w:rsidR="00A67CE9">
        <w:rPr>
          <w:rFonts w:asciiTheme="minorHAnsi" w:hAnsiTheme="minorHAnsi" w:cstheme="minorHAnsi"/>
        </w:rPr>
        <w:t xml:space="preserve">an </w:t>
      </w:r>
      <w:r w:rsidR="00A67CE9">
        <w:rPr>
          <w:rFonts w:asciiTheme="minorHAnsi" w:hAnsiTheme="minorHAnsi" w:cstheme="minorHAnsi"/>
        </w:rPr>
        <w:lastRenderedPageBreak/>
        <w:t xml:space="preserve">RFP or grant application </w:t>
      </w:r>
      <w:r w:rsidR="00A67CE9" w:rsidRPr="00422E9D">
        <w:rPr>
          <w:rFonts w:asciiTheme="minorHAnsi" w:hAnsiTheme="minorHAnsi" w:cstheme="minorHAnsi"/>
        </w:rPr>
        <w:t xml:space="preserve">process needs to allow for a </w:t>
      </w:r>
      <w:r w:rsidR="00C0588D">
        <w:rPr>
          <w:rFonts w:asciiTheme="minorHAnsi" w:hAnsiTheme="minorHAnsi" w:cstheme="minorHAnsi"/>
        </w:rPr>
        <w:t>group</w:t>
      </w:r>
      <w:r w:rsidR="00A67CE9" w:rsidRPr="00422E9D">
        <w:rPr>
          <w:rFonts w:asciiTheme="minorHAnsi" w:hAnsiTheme="minorHAnsi" w:cstheme="minorHAnsi"/>
        </w:rPr>
        <w:t xml:space="preserve"> of local governments working together. </w:t>
      </w:r>
      <w:r w:rsidR="00422E9D" w:rsidRPr="00422E9D">
        <w:rPr>
          <w:rFonts w:asciiTheme="minorHAnsi" w:hAnsiTheme="minorHAnsi" w:cstheme="minorHAnsi"/>
        </w:rPr>
        <w:t xml:space="preserve">A regional approach could </w:t>
      </w:r>
      <w:r w:rsidR="00C0588D">
        <w:rPr>
          <w:rFonts w:asciiTheme="minorHAnsi" w:hAnsiTheme="minorHAnsi" w:cstheme="minorHAnsi"/>
        </w:rPr>
        <w:t xml:space="preserve">also </w:t>
      </w:r>
      <w:r w:rsidR="00422E9D" w:rsidRPr="00422E9D">
        <w:rPr>
          <w:rFonts w:asciiTheme="minorHAnsi" w:hAnsiTheme="minorHAnsi" w:cstheme="minorHAnsi"/>
        </w:rPr>
        <w:t>be used.</w:t>
      </w:r>
    </w:p>
    <w:p w:rsidR="00A67CE9" w:rsidRDefault="00A67CE9" w:rsidP="005E192C">
      <w:pPr>
        <w:pStyle w:val="NoSpacing"/>
        <w:rPr>
          <w:rFonts w:asciiTheme="minorHAnsi" w:hAnsiTheme="minorHAnsi" w:cstheme="minorHAnsi"/>
        </w:rPr>
      </w:pPr>
    </w:p>
    <w:p w:rsidR="006824D3" w:rsidRDefault="00A67CE9" w:rsidP="005E192C">
      <w:pPr>
        <w:pStyle w:val="NoSpacing"/>
        <w:rPr>
          <w:rFonts w:asciiTheme="minorHAnsi" w:hAnsiTheme="minorHAnsi" w:cstheme="minorHAnsi"/>
        </w:rPr>
      </w:pPr>
      <w:r>
        <w:rPr>
          <w:rFonts w:asciiTheme="minorHAnsi" w:hAnsiTheme="minorHAnsi" w:cstheme="minorHAnsi"/>
        </w:rPr>
        <w:t>Lisa pointed out that if there were more than one ESInet in Montana, there</w:t>
      </w:r>
      <w:r w:rsidR="00B9247C">
        <w:rPr>
          <w:rFonts w:asciiTheme="minorHAnsi" w:hAnsiTheme="minorHAnsi" w:cstheme="minorHAnsi"/>
        </w:rPr>
        <w:t xml:space="preserve"> can </w:t>
      </w:r>
      <w:r>
        <w:rPr>
          <w:rFonts w:asciiTheme="minorHAnsi" w:hAnsiTheme="minorHAnsi" w:cstheme="minorHAnsi"/>
        </w:rPr>
        <w:t xml:space="preserve">be </w:t>
      </w:r>
      <w:r w:rsidR="00B9247C">
        <w:rPr>
          <w:rFonts w:asciiTheme="minorHAnsi" w:hAnsiTheme="minorHAnsi" w:cstheme="minorHAnsi"/>
        </w:rPr>
        <w:t xml:space="preserve">IP connectivity </w:t>
      </w:r>
      <w:r>
        <w:rPr>
          <w:rFonts w:asciiTheme="minorHAnsi" w:hAnsiTheme="minorHAnsi" w:cstheme="minorHAnsi"/>
        </w:rPr>
        <w:t xml:space="preserve">between those ESInets and </w:t>
      </w:r>
      <w:r w:rsidR="007B7568">
        <w:rPr>
          <w:rFonts w:asciiTheme="minorHAnsi" w:hAnsiTheme="minorHAnsi" w:cstheme="minorHAnsi"/>
        </w:rPr>
        <w:t>between Montana and neighboring</w:t>
      </w:r>
      <w:r w:rsidR="00B9247C">
        <w:rPr>
          <w:rFonts w:asciiTheme="minorHAnsi" w:hAnsiTheme="minorHAnsi" w:cstheme="minorHAnsi"/>
        </w:rPr>
        <w:t xml:space="preserve"> states.</w:t>
      </w:r>
      <w:r>
        <w:rPr>
          <w:rFonts w:asciiTheme="minorHAnsi" w:hAnsiTheme="minorHAnsi" w:cstheme="minorHAnsi"/>
        </w:rPr>
        <w:t xml:space="preserve"> </w:t>
      </w:r>
      <w:r w:rsidR="00B9247C">
        <w:rPr>
          <w:rFonts w:asciiTheme="minorHAnsi" w:hAnsiTheme="minorHAnsi" w:cstheme="minorHAnsi"/>
        </w:rPr>
        <w:t xml:space="preserve">The whole design </w:t>
      </w:r>
      <w:r w:rsidR="006824D3">
        <w:rPr>
          <w:rFonts w:asciiTheme="minorHAnsi" w:hAnsiTheme="minorHAnsi" w:cstheme="minorHAnsi"/>
        </w:rPr>
        <w:t>of NG911 and IP i</w:t>
      </w:r>
      <w:r w:rsidR="00B9247C">
        <w:rPr>
          <w:rFonts w:asciiTheme="minorHAnsi" w:hAnsiTheme="minorHAnsi" w:cstheme="minorHAnsi"/>
        </w:rPr>
        <w:t xml:space="preserve">s for ESInets </w:t>
      </w:r>
      <w:r w:rsidR="006824D3">
        <w:rPr>
          <w:rFonts w:asciiTheme="minorHAnsi" w:hAnsiTheme="minorHAnsi" w:cstheme="minorHAnsi"/>
        </w:rPr>
        <w:t xml:space="preserve">to be able </w:t>
      </w:r>
      <w:r w:rsidR="00B9247C">
        <w:rPr>
          <w:rFonts w:asciiTheme="minorHAnsi" w:hAnsiTheme="minorHAnsi" w:cstheme="minorHAnsi"/>
        </w:rPr>
        <w:t xml:space="preserve">to interconnect with one another. </w:t>
      </w:r>
    </w:p>
    <w:p w:rsidR="006824D3" w:rsidRDefault="006824D3" w:rsidP="005E192C">
      <w:pPr>
        <w:pStyle w:val="NoSpacing"/>
        <w:rPr>
          <w:rFonts w:asciiTheme="minorHAnsi" w:hAnsiTheme="minorHAnsi" w:cstheme="minorHAnsi"/>
        </w:rPr>
      </w:pPr>
    </w:p>
    <w:p w:rsidR="004D4DDC" w:rsidRDefault="006824D3" w:rsidP="005E192C">
      <w:pPr>
        <w:pStyle w:val="NoSpacing"/>
        <w:rPr>
          <w:rFonts w:asciiTheme="minorHAnsi" w:hAnsiTheme="minorHAnsi" w:cstheme="minorHAnsi"/>
        </w:rPr>
      </w:pPr>
      <w:r>
        <w:rPr>
          <w:rFonts w:asciiTheme="minorHAnsi" w:hAnsiTheme="minorHAnsi" w:cstheme="minorHAnsi"/>
        </w:rPr>
        <w:t>It is f</w:t>
      </w:r>
      <w:r w:rsidR="00B9247C">
        <w:rPr>
          <w:rFonts w:asciiTheme="minorHAnsi" w:hAnsiTheme="minorHAnsi" w:cstheme="minorHAnsi"/>
        </w:rPr>
        <w:t>easible that every county could receive a grant award</w:t>
      </w:r>
      <w:r>
        <w:rPr>
          <w:rFonts w:asciiTheme="minorHAnsi" w:hAnsiTheme="minorHAnsi" w:cstheme="minorHAnsi"/>
        </w:rPr>
        <w:t xml:space="preserve"> and every county could do a procurement. However, if each county were doing its own ESInet, then each county would be responsible for having back-end equipment, such as routing proxy, emergency call routing functions, validation function for the ALI database, etc., which would </w:t>
      </w:r>
      <w:r w:rsidR="00846DF0">
        <w:rPr>
          <w:rFonts w:asciiTheme="minorHAnsi" w:hAnsiTheme="minorHAnsi" w:cstheme="minorHAnsi"/>
        </w:rPr>
        <w:t>quickly become</w:t>
      </w:r>
      <w:r>
        <w:rPr>
          <w:rFonts w:asciiTheme="minorHAnsi" w:hAnsiTheme="minorHAnsi" w:cstheme="minorHAnsi"/>
        </w:rPr>
        <w:t xml:space="preserve"> </w:t>
      </w:r>
      <w:r w:rsidR="00846DF0">
        <w:rPr>
          <w:rFonts w:asciiTheme="minorHAnsi" w:hAnsiTheme="minorHAnsi" w:cstheme="minorHAnsi"/>
        </w:rPr>
        <w:t>cost prohibitive</w:t>
      </w:r>
      <w:r>
        <w:rPr>
          <w:rFonts w:asciiTheme="minorHAnsi" w:hAnsiTheme="minorHAnsi" w:cstheme="minorHAnsi"/>
        </w:rPr>
        <w:t xml:space="preserve">. </w:t>
      </w:r>
    </w:p>
    <w:p w:rsidR="00B9247C" w:rsidRDefault="00B9247C" w:rsidP="005E192C">
      <w:pPr>
        <w:pStyle w:val="NoSpacing"/>
        <w:rPr>
          <w:rFonts w:asciiTheme="minorHAnsi" w:hAnsiTheme="minorHAnsi" w:cstheme="minorHAnsi"/>
        </w:rPr>
      </w:pPr>
    </w:p>
    <w:p w:rsidR="00FB6A05" w:rsidRDefault="00FB6A05" w:rsidP="005E192C">
      <w:pPr>
        <w:pStyle w:val="NoSpacing"/>
        <w:rPr>
          <w:rFonts w:asciiTheme="minorHAnsi" w:hAnsiTheme="minorHAnsi" w:cstheme="minorHAnsi"/>
        </w:rPr>
      </w:pPr>
      <w:r>
        <w:rPr>
          <w:rFonts w:asciiTheme="minorHAnsi" w:hAnsiTheme="minorHAnsi" w:cstheme="minorHAnsi"/>
        </w:rPr>
        <w:t xml:space="preserve">Bill asked if the grant could be administered by </w:t>
      </w:r>
      <w:proofErr w:type="spellStart"/>
      <w:r>
        <w:rPr>
          <w:rFonts w:asciiTheme="minorHAnsi" w:hAnsiTheme="minorHAnsi" w:cstheme="minorHAnsi"/>
        </w:rPr>
        <w:t>MAC</w:t>
      </w:r>
      <w:r w:rsidR="00B963DD">
        <w:rPr>
          <w:rFonts w:asciiTheme="minorHAnsi" w:hAnsiTheme="minorHAnsi" w:cstheme="minorHAnsi"/>
        </w:rPr>
        <w:t>O</w:t>
      </w:r>
      <w:proofErr w:type="spellEnd"/>
      <w:r w:rsidR="00F50462">
        <w:rPr>
          <w:rFonts w:asciiTheme="minorHAnsi" w:hAnsiTheme="minorHAnsi" w:cstheme="minorHAnsi"/>
        </w:rPr>
        <w:t>? Quinn said this might be a possibility. A local government would have to receive the grant, but it could enter into an agreement with MAC</w:t>
      </w:r>
      <w:r w:rsidR="00B963DD">
        <w:rPr>
          <w:rFonts w:asciiTheme="minorHAnsi" w:hAnsiTheme="minorHAnsi" w:cstheme="minorHAnsi"/>
        </w:rPr>
        <w:t>O</w:t>
      </w:r>
      <w:r w:rsidR="00F50462">
        <w:rPr>
          <w:rFonts w:asciiTheme="minorHAnsi" w:hAnsiTheme="minorHAnsi" w:cstheme="minorHAnsi"/>
        </w:rPr>
        <w:t xml:space="preserve"> to manage the procurement process and the project on the local government’s behalf. </w:t>
      </w:r>
      <w:r>
        <w:rPr>
          <w:rFonts w:asciiTheme="minorHAnsi" w:hAnsiTheme="minorHAnsi" w:cstheme="minorHAnsi"/>
        </w:rPr>
        <w:t xml:space="preserve"> Clearly, </w:t>
      </w:r>
      <w:r w:rsidR="00846DF0">
        <w:rPr>
          <w:rFonts w:asciiTheme="minorHAnsi" w:hAnsiTheme="minorHAnsi" w:cstheme="minorHAnsi"/>
        </w:rPr>
        <w:t xml:space="preserve">the grant </w:t>
      </w:r>
      <w:r w:rsidR="007B7568">
        <w:rPr>
          <w:rFonts w:asciiTheme="minorHAnsi" w:hAnsiTheme="minorHAnsi" w:cstheme="minorHAnsi"/>
        </w:rPr>
        <w:t>must</w:t>
      </w:r>
      <w:r w:rsidR="00846DF0">
        <w:rPr>
          <w:rFonts w:asciiTheme="minorHAnsi" w:hAnsiTheme="minorHAnsi" w:cstheme="minorHAnsi"/>
        </w:rPr>
        <w:t xml:space="preserve"> be awarded to a local government, but </w:t>
      </w:r>
      <w:r>
        <w:rPr>
          <w:rFonts w:asciiTheme="minorHAnsi" w:hAnsiTheme="minorHAnsi" w:cstheme="minorHAnsi"/>
        </w:rPr>
        <w:t>conceivably, the</w:t>
      </w:r>
      <w:r w:rsidR="00C9596B">
        <w:rPr>
          <w:rFonts w:asciiTheme="minorHAnsi" w:hAnsiTheme="minorHAnsi" w:cstheme="minorHAnsi"/>
        </w:rPr>
        <w:t xml:space="preserve"> local</w:t>
      </w:r>
      <w:r>
        <w:rPr>
          <w:rFonts w:asciiTheme="minorHAnsi" w:hAnsiTheme="minorHAnsi" w:cstheme="minorHAnsi"/>
        </w:rPr>
        <w:t xml:space="preserve"> government could acquire administrative services by a third party </w:t>
      </w:r>
      <w:r w:rsidR="00A55A4D">
        <w:rPr>
          <w:rFonts w:asciiTheme="minorHAnsi" w:hAnsiTheme="minorHAnsi" w:cstheme="minorHAnsi"/>
        </w:rPr>
        <w:t xml:space="preserve">while </w:t>
      </w:r>
      <w:r w:rsidR="00B963DD">
        <w:rPr>
          <w:rFonts w:asciiTheme="minorHAnsi" w:hAnsiTheme="minorHAnsi" w:cstheme="minorHAnsi"/>
        </w:rPr>
        <w:t>retaining the responsibility for</w:t>
      </w:r>
      <w:r w:rsidR="00A55A4D">
        <w:rPr>
          <w:rFonts w:asciiTheme="minorHAnsi" w:hAnsiTheme="minorHAnsi" w:cstheme="minorHAnsi"/>
        </w:rPr>
        <w:t xml:space="preserve"> the </w:t>
      </w:r>
      <w:r>
        <w:rPr>
          <w:rFonts w:asciiTheme="minorHAnsi" w:hAnsiTheme="minorHAnsi" w:cstheme="minorHAnsi"/>
        </w:rPr>
        <w:t>grant funding</w:t>
      </w:r>
      <w:r w:rsidR="00B963DD">
        <w:rPr>
          <w:rFonts w:asciiTheme="minorHAnsi" w:hAnsiTheme="minorHAnsi" w:cstheme="minorHAnsi"/>
        </w:rPr>
        <w:t xml:space="preserve"> and project management</w:t>
      </w:r>
      <w:r w:rsidR="00A55A4D">
        <w:rPr>
          <w:rFonts w:asciiTheme="minorHAnsi" w:hAnsiTheme="minorHAnsi" w:cstheme="minorHAnsi"/>
        </w:rPr>
        <w:t>.</w:t>
      </w:r>
    </w:p>
    <w:p w:rsidR="00FB6A05" w:rsidRDefault="00FB6A05" w:rsidP="005E192C">
      <w:pPr>
        <w:pStyle w:val="NoSpacing"/>
        <w:rPr>
          <w:rFonts w:asciiTheme="minorHAnsi" w:hAnsiTheme="minorHAnsi" w:cstheme="minorHAnsi"/>
        </w:rPr>
      </w:pPr>
    </w:p>
    <w:p w:rsidR="001A45BB" w:rsidRDefault="00276376" w:rsidP="005E192C">
      <w:pPr>
        <w:pStyle w:val="NoSpacing"/>
        <w:rPr>
          <w:rFonts w:asciiTheme="minorHAnsi" w:hAnsiTheme="minorHAnsi" w:cstheme="minorHAnsi"/>
        </w:rPr>
      </w:pPr>
      <w:r>
        <w:rPr>
          <w:rFonts w:asciiTheme="minorHAnsi" w:hAnsiTheme="minorHAnsi" w:cstheme="minorHAnsi"/>
        </w:rPr>
        <w:t>Discussion took place about whether</w:t>
      </w:r>
      <w:r w:rsidR="00A55A4D">
        <w:rPr>
          <w:rFonts w:asciiTheme="minorHAnsi" w:hAnsiTheme="minorHAnsi" w:cstheme="minorHAnsi"/>
        </w:rPr>
        <w:t xml:space="preserve"> a</w:t>
      </w:r>
      <w:r w:rsidR="00B9247C">
        <w:rPr>
          <w:rFonts w:asciiTheme="minorHAnsi" w:hAnsiTheme="minorHAnsi" w:cstheme="minorHAnsi"/>
        </w:rPr>
        <w:t xml:space="preserve">dministrative </w:t>
      </w:r>
      <w:r w:rsidR="00A55A4D">
        <w:rPr>
          <w:rFonts w:asciiTheme="minorHAnsi" w:hAnsiTheme="minorHAnsi" w:cstheme="minorHAnsi"/>
        </w:rPr>
        <w:t xml:space="preserve">and/or project management </w:t>
      </w:r>
      <w:r w:rsidR="00B9247C">
        <w:rPr>
          <w:rFonts w:asciiTheme="minorHAnsi" w:hAnsiTheme="minorHAnsi" w:cstheme="minorHAnsi"/>
        </w:rPr>
        <w:t xml:space="preserve">costs </w:t>
      </w:r>
      <w:r w:rsidR="00A55A4D">
        <w:rPr>
          <w:rFonts w:asciiTheme="minorHAnsi" w:hAnsiTheme="minorHAnsi" w:cstheme="minorHAnsi"/>
        </w:rPr>
        <w:t>are</w:t>
      </w:r>
      <w:r w:rsidR="00B9247C">
        <w:rPr>
          <w:rFonts w:asciiTheme="minorHAnsi" w:hAnsiTheme="minorHAnsi" w:cstheme="minorHAnsi"/>
        </w:rPr>
        <w:t xml:space="preserve"> allowable under the grant</w:t>
      </w:r>
      <w:r w:rsidR="00A55A4D">
        <w:rPr>
          <w:rFonts w:asciiTheme="minorHAnsi" w:hAnsiTheme="minorHAnsi" w:cstheme="minorHAnsi"/>
        </w:rPr>
        <w:t>.</w:t>
      </w:r>
      <w:r w:rsidR="00B9247C">
        <w:rPr>
          <w:rFonts w:asciiTheme="minorHAnsi" w:hAnsiTheme="minorHAnsi" w:cstheme="minorHAnsi"/>
        </w:rPr>
        <w:t xml:space="preserve"> </w:t>
      </w:r>
      <w:r w:rsidR="00A55A4D">
        <w:rPr>
          <w:rFonts w:asciiTheme="minorHAnsi" w:hAnsiTheme="minorHAnsi" w:cstheme="minorHAnsi"/>
        </w:rPr>
        <w:t xml:space="preserve">Is there is </w:t>
      </w:r>
      <w:r w:rsidR="00B9247C">
        <w:rPr>
          <w:rFonts w:asciiTheme="minorHAnsi" w:hAnsiTheme="minorHAnsi" w:cstheme="minorHAnsi"/>
        </w:rPr>
        <w:t>anything in this p</w:t>
      </w:r>
      <w:r w:rsidR="00FC5DA0">
        <w:rPr>
          <w:rFonts w:asciiTheme="minorHAnsi" w:hAnsiTheme="minorHAnsi" w:cstheme="minorHAnsi"/>
        </w:rPr>
        <w:t>ortion</w:t>
      </w:r>
      <w:r w:rsidR="00B9247C">
        <w:rPr>
          <w:rFonts w:asciiTheme="minorHAnsi" w:hAnsiTheme="minorHAnsi" w:cstheme="minorHAnsi"/>
        </w:rPr>
        <w:t xml:space="preserve"> of the statute </w:t>
      </w:r>
      <w:r w:rsidR="00A55A4D">
        <w:rPr>
          <w:rFonts w:asciiTheme="minorHAnsi" w:hAnsiTheme="minorHAnsi" w:cstheme="minorHAnsi"/>
        </w:rPr>
        <w:t xml:space="preserve">that </w:t>
      </w:r>
      <w:r w:rsidR="00B9247C">
        <w:rPr>
          <w:rFonts w:asciiTheme="minorHAnsi" w:hAnsiTheme="minorHAnsi" w:cstheme="minorHAnsi"/>
        </w:rPr>
        <w:t>limit</w:t>
      </w:r>
      <w:r w:rsidR="00A55A4D">
        <w:rPr>
          <w:rFonts w:asciiTheme="minorHAnsi" w:hAnsiTheme="minorHAnsi" w:cstheme="minorHAnsi"/>
        </w:rPr>
        <w:t>s</w:t>
      </w:r>
      <w:r w:rsidR="00B9247C">
        <w:rPr>
          <w:rFonts w:asciiTheme="minorHAnsi" w:hAnsiTheme="minorHAnsi" w:cstheme="minorHAnsi"/>
        </w:rPr>
        <w:t xml:space="preserve"> what the grant c</w:t>
      </w:r>
      <w:r w:rsidR="00A55A4D">
        <w:rPr>
          <w:rFonts w:asciiTheme="minorHAnsi" w:hAnsiTheme="minorHAnsi" w:cstheme="minorHAnsi"/>
        </w:rPr>
        <w:t>an</w:t>
      </w:r>
      <w:r w:rsidR="00B9247C">
        <w:rPr>
          <w:rFonts w:asciiTheme="minorHAnsi" w:hAnsiTheme="minorHAnsi" w:cstheme="minorHAnsi"/>
        </w:rPr>
        <w:t xml:space="preserve"> be used for</w:t>
      </w:r>
      <w:r w:rsidR="00A55A4D">
        <w:rPr>
          <w:rFonts w:asciiTheme="minorHAnsi" w:hAnsiTheme="minorHAnsi" w:cstheme="minorHAnsi"/>
        </w:rPr>
        <w:t>?</w:t>
      </w:r>
      <w:r w:rsidR="00B9247C">
        <w:rPr>
          <w:rFonts w:asciiTheme="minorHAnsi" w:hAnsiTheme="minorHAnsi" w:cstheme="minorHAnsi"/>
        </w:rPr>
        <w:t xml:space="preserve"> Clarification </w:t>
      </w:r>
      <w:r w:rsidR="001A45BB">
        <w:rPr>
          <w:rFonts w:asciiTheme="minorHAnsi" w:hAnsiTheme="minorHAnsi" w:cstheme="minorHAnsi"/>
        </w:rPr>
        <w:t>c</w:t>
      </w:r>
      <w:r w:rsidR="00FC5DA0">
        <w:rPr>
          <w:rFonts w:asciiTheme="minorHAnsi" w:hAnsiTheme="minorHAnsi" w:cstheme="minorHAnsi"/>
        </w:rPr>
        <w:t xml:space="preserve">ould </w:t>
      </w:r>
      <w:r w:rsidR="001A45BB">
        <w:rPr>
          <w:rFonts w:asciiTheme="minorHAnsi" w:hAnsiTheme="minorHAnsi" w:cstheme="minorHAnsi"/>
        </w:rPr>
        <w:t xml:space="preserve">be made in rule about what </w:t>
      </w:r>
      <w:r w:rsidR="00FC5DA0">
        <w:rPr>
          <w:rFonts w:asciiTheme="minorHAnsi" w:hAnsiTheme="minorHAnsi" w:cstheme="minorHAnsi"/>
        </w:rPr>
        <w:t>a</w:t>
      </w:r>
      <w:r w:rsidR="00B9247C">
        <w:rPr>
          <w:rFonts w:asciiTheme="minorHAnsi" w:hAnsiTheme="minorHAnsi" w:cstheme="minorHAnsi"/>
        </w:rPr>
        <w:t>llowable uses of grant funds</w:t>
      </w:r>
      <w:r w:rsidR="00FC5DA0">
        <w:rPr>
          <w:rFonts w:asciiTheme="minorHAnsi" w:hAnsiTheme="minorHAnsi" w:cstheme="minorHAnsi"/>
        </w:rPr>
        <w:t xml:space="preserve"> are</w:t>
      </w:r>
      <w:r w:rsidR="00B9247C">
        <w:rPr>
          <w:rFonts w:asciiTheme="minorHAnsi" w:hAnsiTheme="minorHAnsi" w:cstheme="minorHAnsi"/>
        </w:rPr>
        <w:t>.</w:t>
      </w:r>
      <w:r w:rsidR="00FC5DA0">
        <w:rPr>
          <w:rFonts w:asciiTheme="minorHAnsi" w:hAnsiTheme="minorHAnsi" w:cstheme="minorHAnsi"/>
        </w:rPr>
        <w:t xml:space="preserve"> This would certainly ease the burden on any county that would be willing to apply for and accept the grant. Don Harris does not see anything that would preclude those types of administrative expenses from being considered as part of a grant application. </w:t>
      </w:r>
      <w:r>
        <w:rPr>
          <w:rFonts w:asciiTheme="minorHAnsi" w:hAnsiTheme="minorHAnsi" w:cstheme="minorHAnsi"/>
        </w:rPr>
        <w:t xml:space="preserve"> </w:t>
      </w:r>
      <w:r w:rsidR="00F64AB5">
        <w:rPr>
          <w:rFonts w:asciiTheme="minorHAnsi" w:hAnsiTheme="minorHAnsi" w:cstheme="minorHAnsi"/>
        </w:rPr>
        <w:t xml:space="preserve">Clarification of allowable uses of these grant funds </w:t>
      </w:r>
      <w:r w:rsidR="00FC5DA0">
        <w:rPr>
          <w:rFonts w:asciiTheme="minorHAnsi" w:hAnsiTheme="minorHAnsi" w:cstheme="minorHAnsi"/>
        </w:rPr>
        <w:t xml:space="preserve">will be placed on the list of items that need to be </w:t>
      </w:r>
      <w:r w:rsidR="00F64AB5">
        <w:rPr>
          <w:rFonts w:asciiTheme="minorHAnsi" w:hAnsiTheme="minorHAnsi" w:cstheme="minorHAnsi"/>
        </w:rPr>
        <w:t>addresse</w:t>
      </w:r>
      <w:r w:rsidR="00FC5DA0">
        <w:rPr>
          <w:rFonts w:asciiTheme="minorHAnsi" w:hAnsiTheme="minorHAnsi" w:cstheme="minorHAnsi"/>
        </w:rPr>
        <w:t xml:space="preserve">d in rule. </w:t>
      </w:r>
    </w:p>
    <w:p w:rsidR="001A45BB" w:rsidRDefault="001A45BB" w:rsidP="005E192C">
      <w:pPr>
        <w:pStyle w:val="NoSpacing"/>
        <w:rPr>
          <w:rFonts w:asciiTheme="minorHAnsi" w:hAnsiTheme="minorHAnsi" w:cstheme="minorHAnsi"/>
        </w:rPr>
      </w:pPr>
    </w:p>
    <w:p w:rsidR="004D4DDC" w:rsidRDefault="002E30B0" w:rsidP="005E192C">
      <w:pPr>
        <w:pStyle w:val="NoSpacing"/>
        <w:rPr>
          <w:rFonts w:asciiTheme="minorHAnsi" w:hAnsiTheme="minorHAnsi" w:cstheme="minorHAnsi"/>
        </w:rPr>
      </w:pPr>
      <w:r>
        <w:rPr>
          <w:rFonts w:asciiTheme="minorHAnsi" w:hAnsiTheme="minorHAnsi" w:cstheme="minorHAnsi"/>
        </w:rPr>
        <w:t xml:space="preserve">Geoff </w:t>
      </w:r>
      <w:r w:rsidR="00F64AB5">
        <w:rPr>
          <w:rFonts w:asciiTheme="minorHAnsi" w:hAnsiTheme="minorHAnsi" w:cstheme="minorHAnsi"/>
        </w:rPr>
        <w:t xml:space="preserve">noted that in the previous set of grant rules, administrative costs were not allowed. He will defer to the attorneys to see if it is authorized under statute. </w:t>
      </w:r>
    </w:p>
    <w:p w:rsidR="002E30B0" w:rsidRDefault="002E30B0" w:rsidP="005E192C">
      <w:pPr>
        <w:pStyle w:val="NoSpacing"/>
        <w:rPr>
          <w:rFonts w:asciiTheme="minorHAnsi" w:hAnsiTheme="minorHAnsi" w:cstheme="minorHAnsi"/>
        </w:rPr>
      </w:pPr>
    </w:p>
    <w:p w:rsidR="002E30B0" w:rsidRDefault="002E30B0" w:rsidP="005E192C">
      <w:pPr>
        <w:pStyle w:val="NoSpacing"/>
        <w:rPr>
          <w:rFonts w:asciiTheme="minorHAnsi" w:hAnsiTheme="minorHAnsi" w:cstheme="minorHAnsi"/>
        </w:rPr>
      </w:pPr>
      <w:r w:rsidRPr="00AF2C08">
        <w:rPr>
          <w:rFonts w:asciiTheme="minorHAnsi" w:hAnsiTheme="minorHAnsi" w:cstheme="minorHAnsi"/>
        </w:rPr>
        <w:t xml:space="preserve">Don </w:t>
      </w:r>
      <w:r w:rsidR="00F64AB5" w:rsidRPr="00AF2C08">
        <w:rPr>
          <w:rFonts w:asciiTheme="minorHAnsi" w:hAnsiTheme="minorHAnsi" w:cstheme="minorHAnsi"/>
        </w:rPr>
        <w:t xml:space="preserve">indicated that this provision could apply to </w:t>
      </w:r>
      <w:r w:rsidR="005B51FA" w:rsidRPr="00AF2C08">
        <w:rPr>
          <w:rFonts w:asciiTheme="minorHAnsi" w:hAnsiTheme="minorHAnsi" w:cstheme="minorHAnsi"/>
        </w:rPr>
        <w:t>a local government that</w:t>
      </w:r>
      <w:r w:rsidR="00F64AB5" w:rsidRPr="00AF2C08">
        <w:rPr>
          <w:rFonts w:asciiTheme="minorHAnsi" w:hAnsiTheme="minorHAnsi" w:cstheme="minorHAnsi"/>
        </w:rPr>
        <w:t xml:space="preserve"> is administering the grant </w:t>
      </w:r>
      <w:r w:rsidR="00AF2C08" w:rsidRPr="00AF2C08">
        <w:rPr>
          <w:rFonts w:asciiTheme="minorHAnsi" w:hAnsiTheme="minorHAnsi" w:cstheme="minorHAnsi"/>
        </w:rPr>
        <w:t xml:space="preserve">for the purpose of benefiting </w:t>
      </w:r>
      <w:r w:rsidR="00F64AB5" w:rsidRPr="00AF2C08">
        <w:rPr>
          <w:rFonts w:asciiTheme="minorHAnsi" w:hAnsiTheme="minorHAnsi" w:cstheme="minorHAnsi"/>
        </w:rPr>
        <w:t>multiple PSAPs. The funds are still going toward infrastructure, but there is a</w:t>
      </w:r>
      <w:r w:rsidRPr="00AF2C08">
        <w:rPr>
          <w:rFonts w:asciiTheme="minorHAnsi" w:hAnsiTheme="minorHAnsi" w:cstheme="minorHAnsi"/>
        </w:rPr>
        <w:t xml:space="preserve"> </w:t>
      </w:r>
      <w:r w:rsidR="00F64AB5" w:rsidRPr="00AF2C08">
        <w:rPr>
          <w:rFonts w:asciiTheme="minorHAnsi" w:hAnsiTheme="minorHAnsi" w:cstheme="minorHAnsi"/>
        </w:rPr>
        <w:t>central</w:t>
      </w:r>
      <w:r w:rsidR="00F64AB5">
        <w:rPr>
          <w:rFonts w:asciiTheme="minorHAnsi" w:hAnsiTheme="minorHAnsi" w:cstheme="minorHAnsi"/>
        </w:rPr>
        <w:t xml:space="preserve"> authority that the counties have agreed will be delegated the day-to-day administration of th</w:t>
      </w:r>
      <w:r w:rsidR="005B51FA">
        <w:rPr>
          <w:rFonts w:asciiTheme="minorHAnsi" w:hAnsiTheme="minorHAnsi" w:cstheme="minorHAnsi"/>
        </w:rPr>
        <w:t>e</w:t>
      </w:r>
      <w:r w:rsidR="00F64AB5">
        <w:rPr>
          <w:rFonts w:asciiTheme="minorHAnsi" w:hAnsiTheme="minorHAnsi" w:cstheme="minorHAnsi"/>
        </w:rPr>
        <w:t xml:space="preserve"> grant. </w:t>
      </w:r>
    </w:p>
    <w:p w:rsidR="002E30B0" w:rsidRDefault="002E30B0" w:rsidP="005E192C">
      <w:pPr>
        <w:pStyle w:val="NoSpacing"/>
        <w:rPr>
          <w:rFonts w:asciiTheme="minorHAnsi" w:hAnsiTheme="minorHAnsi" w:cstheme="minorHAnsi"/>
        </w:rPr>
      </w:pPr>
    </w:p>
    <w:p w:rsidR="002E30B0" w:rsidRDefault="007055AC" w:rsidP="005E192C">
      <w:pPr>
        <w:pStyle w:val="NoSpacing"/>
        <w:rPr>
          <w:rFonts w:asciiTheme="minorHAnsi" w:hAnsiTheme="minorHAnsi" w:cstheme="minorHAnsi"/>
        </w:rPr>
      </w:pPr>
      <w:r w:rsidRPr="00847033">
        <w:rPr>
          <w:rFonts w:asciiTheme="minorHAnsi" w:hAnsiTheme="minorHAnsi" w:cstheme="minorHAnsi"/>
          <w:b/>
        </w:rPr>
        <w:t xml:space="preserve">The subcommittee reviewed Section (4) as follows: </w:t>
      </w:r>
      <w:r w:rsidR="002E30B0" w:rsidRPr="00847033">
        <w:rPr>
          <w:rFonts w:asciiTheme="minorHAnsi" w:hAnsiTheme="minorHAnsi" w:cstheme="minorHAnsi"/>
          <w:b/>
        </w:rPr>
        <w:t>“The department shall consult with and consider recommendations by the 9-1-1 advisory council established in 10-4-105 for awards made under this section.”</w:t>
      </w:r>
      <w:r w:rsidRPr="00847033">
        <w:rPr>
          <w:rFonts w:asciiTheme="minorHAnsi" w:hAnsiTheme="minorHAnsi" w:cstheme="minorHAnsi"/>
          <w:b/>
        </w:rPr>
        <w:t xml:space="preserve"> </w:t>
      </w:r>
      <w:r w:rsidR="002E30B0">
        <w:rPr>
          <w:rFonts w:asciiTheme="minorHAnsi" w:hAnsiTheme="minorHAnsi" w:cstheme="minorHAnsi"/>
        </w:rPr>
        <w:t>G</w:t>
      </w:r>
      <w:r w:rsidR="00C02B53">
        <w:rPr>
          <w:rFonts w:asciiTheme="minorHAnsi" w:hAnsiTheme="minorHAnsi" w:cstheme="minorHAnsi"/>
        </w:rPr>
        <w:t>eoff</w:t>
      </w:r>
      <w:r w:rsidR="002E30B0">
        <w:rPr>
          <w:rFonts w:asciiTheme="minorHAnsi" w:hAnsiTheme="minorHAnsi" w:cstheme="minorHAnsi"/>
        </w:rPr>
        <w:t xml:space="preserve"> said </w:t>
      </w:r>
      <w:r>
        <w:rPr>
          <w:rFonts w:asciiTheme="minorHAnsi" w:hAnsiTheme="minorHAnsi" w:cstheme="minorHAnsi"/>
        </w:rPr>
        <w:t xml:space="preserve">the phrases </w:t>
      </w:r>
      <w:r w:rsidR="002E30B0">
        <w:rPr>
          <w:rFonts w:asciiTheme="minorHAnsi" w:hAnsiTheme="minorHAnsi" w:cstheme="minorHAnsi"/>
        </w:rPr>
        <w:t xml:space="preserve">“consult </w:t>
      </w:r>
      <w:r>
        <w:rPr>
          <w:rFonts w:asciiTheme="minorHAnsi" w:hAnsiTheme="minorHAnsi" w:cstheme="minorHAnsi"/>
        </w:rPr>
        <w:t xml:space="preserve">with” </w:t>
      </w:r>
      <w:r w:rsidR="002E30B0">
        <w:rPr>
          <w:rFonts w:asciiTheme="minorHAnsi" w:hAnsiTheme="minorHAnsi" w:cstheme="minorHAnsi"/>
        </w:rPr>
        <w:t xml:space="preserve">and </w:t>
      </w:r>
      <w:r>
        <w:rPr>
          <w:rFonts w:asciiTheme="minorHAnsi" w:hAnsiTheme="minorHAnsi" w:cstheme="minorHAnsi"/>
        </w:rPr>
        <w:t>“</w:t>
      </w:r>
      <w:r w:rsidR="002E30B0">
        <w:rPr>
          <w:rFonts w:asciiTheme="minorHAnsi" w:hAnsiTheme="minorHAnsi" w:cstheme="minorHAnsi"/>
        </w:rPr>
        <w:t>consider</w:t>
      </w:r>
      <w:r>
        <w:rPr>
          <w:rFonts w:asciiTheme="minorHAnsi" w:hAnsiTheme="minorHAnsi" w:cstheme="minorHAnsi"/>
        </w:rPr>
        <w:t xml:space="preserve"> recommendations</w:t>
      </w:r>
      <w:r w:rsidR="002E30B0">
        <w:rPr>
          <w:rFonts w:asciiTheme="minorHAnsi" w:hAnsiTheme="minorHAnsi" w:cstheme="minorHAnsi"/>
        </w:rPr>
        <w:t xml:space="preserve">” </w:t>
      </w:r>
      <w:r>
        <w:rPr>
          <w:rFonts w:asciiTheme="minorHAnsi" w:hAnsiTheme="minorHAnsi" w:cstheme="minorHAnsi"/>
        </w:rPr>
        <w:t xml:space="preserve">really have no force of law. </w:t>
      </w:r>
      <w:r w:rsidR="002E30B0">
        <w:rPr>
          <w:rFonts w:asciiTheme="minorHAnsi" w:hAnsiTheme="minorHAnsi" w:cstheme="minorHAnsi"/>
        </w:rPr>
        <w:t>Quinn believes th</w:t>
      </w:r>
      <w:r w:rsidR="00B963DD">
        <w:rPr>
          <w:rFonts w:asciiTheme="minorHAnsi" w:hAnsiTheme="minorHAnsi" w:cstheme="minorHAnsi"/>
        </w:rPr>
        <w:t>at the</w:t>
      </w:r>
      <w:r w:rsidR="002E30B0">
        <w:rPr>
          <w:rFonts w:asciiTheme="minorHAnsi" w:hAnsiTheme="minorHAnsi" w:cstheme="minorHAnsi"/>
        </w:rPr>
        <w:t xml:space="preserve"> statute </w:t>
      </w:r>
      <w:r w:rsidR="00B963DD">
        <w:rPr>
          <w:rFonts w:asciiTheme="minorHAnsi" w:hAnsiTheme="minorHAnsi" w:cstheme="minorHAnsi"/>
        </w:rPr>
        <w:t xml:space="preserve">is consist in that the </w:t>
      </w:r>
      <w:r w:rsidR="002E30B0">
        <w:rPr>
          <w:rFonts w:asciiTheme="minorHAnsi" w:hAnsiTheme="minorHAnsi" w:cstheme="minorHAnsi"/>
        </w:rPr>
        <w:t>9-1-1 A</w:t>
      </w:r>
      <w:r>
        <w:rPr>
          <w:rFonts w:asciiTheme="minorHAnsi" w:hAnsiTheme="minorHAnsi" w:cstheme="minorHAnsi"/>
        </w:rPr>
        <w:t xml:space="preserve">dvisory </w:t>
      </w:r>
      <w:r w:rsidR="002E30B0">
        <w:rPr>
          <w:rFonts w:asciiTheme="minorHAnsi" w:hAnsiTheme="minorHAnsi" w:cstheme="minorHAnsi"/>
        </w:rPr>
        <w:t>C</w:t>
      </w:r>
      <w:r>
        <w:rPr>
          <w:rFonts w:asciiTheme="minorHAnsi" w:hAnsiTheme="minorHAnsi" w:cstheme="minorHAnsi"/>
        </w:rPr>
        <w:t>ouncil</w:t>
      </w:r>
      <w:r w:rsidR="002E30B0">
        <w:rPr>
          <w:rFonts w:asciiTheme="minorHAnsi" w:hAnsiTheme="minorHAnsi" w:cstheme="minorHAnsi"/>
        </w:rPr>
        <w:t xml:space="preserve"> is an advisory body. </w:t>
      </w:r>
      <w:r w:rsidR="00324B89">
        <w:rPr>
          <w:rFonts w:asciiTheme="minorHAnsi" w:hAnsiTheme="minorHAnsi" w:cstheme="minorHAnsi"/>
        </w:rPr>
        <w:t xml:space="preserve">He expects that the </w:t>
      </w:r>
      <w:r w:rsidR="002E30B0">
        <w:rPr>
          <w:rFonts w:asciiTheme="minorHAnsi" w:hAnsiTheme="minorHAnsi" w:cstheme="minorHAnsi"/>
        </w:rPr>
        <w:t>A</w:t>
      </w:r>
      <w:r>
        <w:rPr>
          <w:rFonts w:asciiTheme="minorHAnsi" w:hAnsiTheme="minorHAnsi" w:cstheme="minorHAnsi"/>
        </w:rPr>
        <w:t xml:space="preserve">dvisory </w:t>
      </w:r>
      <w:r w:rsidR="002E30B0">
        <w:rPr>
          <w:rFonts w:asciiTheme="minorHAnsi" w:hAnsiTheme="minorHAnsi" w:cstheme="minorHAnsi"/>
        </w:rPr>
        <w:t>C</w:t>
      </w:r>
      <w:r>
        <w:rPr>
          <w:rFonts w:asciiTheme="minorHAnsi" w:hAnsiTheme="minorHAnsi" w:cstheme="minorHAnsi"/>
        </w:rPr>
        <w:t>ouncil</w:t>
      </w:r>
      <w:r w:rsidR="002E30B0">
        <w:rPr>
          <w:rFonts w:asciiTheme="minorHAnsi" w:hAnsiTheme="minorHAnsi" w:cstheme="minorHAnsi"/>
        </w:rPr>
        <w:t xml:space="preserve"> </w:t>
      </w:r>
      <w:r w:rsidR="00324B89">
        <w:rPr>
          <w:rFonts w:asciiTheme="minorHAnsi" w:hAnsiTheme="minorHAnsi" w:cstheme="minorHAnsi"/>
        </w:rPr>
        <w:t xml:space="preserve">will have the same role of </w:t>
      </w:r>
      <w:r w:rsidR="002E30B0">
        <w:rPr>
          <w:rFonts w:asciiTheme="minorHAnsi" w:hAnsiTheme="minorHAnsi" w:cstheme="minorHAnsi"/>
        </w:rPr>
        <w:t>review</w:t>
      </w:r>
      <w:r w:rsidR="00324B89">
        <w:rPr>
          <w:rFonts w:asciiTheme="minorHAnsi" w:hAnsiTheme="minorHAnsi" w:cstheme="minorHAnsi"/>
        </w:rPr>
        <w:t>ing</w:t>
      </w:r>
      <w:r w:rsidR="002E30B0">
        <w:rPr>
          <w:rFonts w:asciiTheme="minorHAnsi" w:hAnsiTheme="minorHAnsi" w:cstheme="minorHAnsi"/>
        </w:rPr>
        <w:t xml:space="preserve"> applications and mak</w:t>
      </w:r>
      <w:r w:rsidR="00324B89">
        <w:rPr>
          <w:rFonts w:asciiTheme="minorHAnsi" w:hAnsiTheme="minorHAnsi" w:cstheme="minorHAnsi"/>
        </w:rPr>
        <w:t>ing</w:t>
      </w:r>
      <w:r w:rsidR="002E30B0">
        <w:rPr>
          <w:rFonts w:asciiTheme="minorHAnsi" w:hAnsiTheme="minorHAnsi" w:cstheme="minorHAnsi"/>
        </w:rPr>
        <w:t xml:space="preserve"> recommendations to the department</w:t>
      </w:r>
      <w:r w:rsidR="00324B89">
        <w:rPr>
          <w:rFonts w:asciiTheme="minorHAnsi" w:hAnsiTheme="minorHAnsi" w:cstheme="minorHAnsi"/>
        </w:rPr>
        <w:t xml:space="preserve"> with the NG911 Infrastructure Grant Program as it does with the 9-1-1 Grant Program. </w:t>
      </w:r>
    </w:p>
    <w:p w:rsidR="00324B89" w:rsidRDefault="00324B89" w:rsidP="005E192C">
      <w:pPr>
        <w:pStyle w:val="NoSpacing"/>
        <w:rPr>
          <w:rFonts w:asciiTheme="minorHAnsi" w:hAnsiTheme="minorHAnsi" w:cstheme="minorHAnsi"/>
        </w:rPr>
      </w:pPr>
    </w:p>
    <w:p w:rsidR="00E5538D" w:rsidRDefault="00A83A09" w:rsidP="005E192C">
      <w:pPr>
        <w:pStyle w:val="NoSpacing"/>
        <w:rPr>
          <w:rFonts w:asciiTheme="minorHAnsi" w:hAnsiTheme="minorHAnsi" w:cstheme="minorHAnsi"/>
        </w:rPr>
      </w:pPr>
      <w:r>
        <w:rPr>
          <w:rFonts w:asciiTheme="minorHAnsi" w:hAnsiTheme="minorHAnsi" w:cstheme="minorHAnsi"/>
        </w:rPr>
        <w:t>The subcommittee has the option of using the structure of the 9-1-1 Grant Program</w:t>
      </w:r>
      <w:r w:rsidR="002E30B0">
        <w:rPr>
          <w:rFonts w:asciiTheme="minorHAnsi" w:hAnsiTheme="minorHAnsi" w:cstheme="minorHAnsi"/>
        </w:rPr>
        <w:t xml:space="preserve"> rules </w:t>
      </w:r>
      <w:r>
        <w:rPr>
          <w:rFonts w:asciiTheme="minorHAnsi" w:hAnsiTheme="minorHAnsi" w:cstheme="minorHAnsi"/>
        </w:rPr>
        <w:t>for the NG911 Infrastructure rules because it includes all the critical elements of a grant program</w:t>
      </w:r>
      <w:r w:rsidR="00E5538D">
        <w:rPr>
          <w:rFonts w:asciiTheme="minorHAnsi" w:hAnsiTheme="minorHAnsi" w:cstheme="minorHAnsi"/>
        </w:rPr>
        <w:t>, as follows:</w:t>
      </w:r>
    </w:p>
    <w:p w:rsidR="00E5538D" w:rsidRDefault="00E5538D" w:rsidP="005E192C">
      <w:pPr>
        <w:pStyle w:val="NoSpacing"/>
        <w:numPr>
          <w:ilvl w:val="0"/>
          <w:numId w:val="35"/>
        </w:numPr>
        <w:rPr>
          <w:rFonts w:asciiTheme="minorHAnsi" w:hAnsiTheme="minorHAnsi" w:cstheme="minorHAnsi"/>
        </w:rPr>
      </w:pPr>
      <w:r w:rsidRPr="00E5538D">
        <w:rPr>
          <w:rFonts w:asciiTheme="minorHAnsi" w:hAnsiTheme="minorHAnsi" w:cstheme="minorHAnsi"/>
          <w:b/>
        </w:rPr>
        <w:t>W</w:t>
      </w:r>
      <w:r w:rsidR="0028241B" w:rsidRPr="00E5538D">
        <w:rPr>
          <w:rFonts w:asciiTheme="minorHAnsi" w:hAnsiTheme="minorHAnsi" w:cstheme="minorHAnsi"/>
          <w:b/>
        </w:rPr>
        <w:t>h</w:t>
      </w:r>
      <w:r w:rsidR="002E30B0" w:rsidRPr="00E5538D">
        <w:rPr>
          <w:rFonts w:asciiTheme="minorHAnsi" w:hAnsiTheme="minorHAnsi" w:cstheme="minorHAnsi"/>
          <w:b/>
        </w:rPr>
        <w:t>o is eligible</w:t>
      </w:r>
      <w:r w:rsidR="0028241B" w:rsidRPr="00E5538D">
        <w:rPr>
          <w:rFonts w:asciiTheme="minorHAnsi" w:hAnsiTheme="minorHAnsi" w:cstheme="minorHAnsi"/>
          <w:b/>
        </w:rPr>
        <w:t xml:space="preserve"> to apply </w:t>
      </w:r>
      <w:r>
        <w:rPr>
          <w:rFonts w:asciiTheme="minorHAnsi" w:hAnsiTheme="minorHAnsi" w:cstheme="minorHAnsi"/>
          <w:b/>
        </w:rPr>
        <w:t xml:space="preserve">for </w:t>
      </w:r>
      <w:r w:rsidR="0028241B" w:rsidRPr="00E5538D">
        <w:rPr>
          <w:rFonts w:asciiTheme="minorHAnsi" w:hAnsiTheme="minorHAnsi" w:cstheme="minorHAnsi"/>
          <w:b/>
        </w:rPr>
        <w:t>and receive grants</w:t>
      </w:r>
      <w:r>
        <w:rPr>
          <w:rFonts w:asciiTheme="minorHAnsi" w:hAnsiTheme="minorHAnsi" w:cstheme="minorHAnsi"/>
          <w:b/>
        </w:rPr>
        <w:t xml:space="preserve">? </w:t>
      </w:r>
      <w:r w:rsidR="008C382F" w:rsidRPr="00E5538D">
        <w:rPr>
          <w:rFonts w:asciiTheme="minorHAnsi" w:hAnsiTheme="minorHAnsi" w:cstheme="minorHAnsi"/>
        </w:rPr>
        <w:t xml:space="preserve"> </w:t>
      </w:r>
      <w:r w:rsidRPr="00E5538D">
        <w:rPr>
          <w:rFonts w:asciiTheme="minorHAnsi" w:hAnsiTheme="minorHAnsi" w:cstheme="minorHAnsi"/>
        </w:rPr>
        <w:t>L</w:t>
      </w:r>
      <w:r w:rsidR="008C382F" w:rsidRPr="00E5538D">
        <w:rPr>
          <w:rFonts w:asciiTheme="minorHAnsi" w:hAnsiTheme="minorHAnsi" w:cstheme="minorHAnsi"/>
        </w:rPr>
        <w:t xml:space="preserve">ocal </w:t>
      </w:r>
      <w:r w:rsidR="008C382F">
        <w:rPr>
          <w:rFonts w:asciiTheme="minorHAnsi" w:hAnsiTheme="minorHAnsi" w:cstheme="minorHAnsi"/>
        </w:rPr>
        <w:t xml:space="preserve">governments. The subcommittee could use the same definition from the 9-1-1 Grant Program rules. (i.e. the </w:t>
      </w:r>
      <w:r w:rsidR="002E30B0">
        <w:rPr>
          <w:rFonts w:asciiTheme="minorHAnsi" w:hAnsiTheme="minorHAnsi" w:cstheme="minorHAnsi"/>
        </w:rPr>
        <w:t xml:space="preserve">definition of a local government </w:t>
      </w:r>
      <w:r w:rsidR="008C382F">
        <w:rPr>
          <w:rFonts w:asciiTheme="minorHAnsi" w:hAnsiTheme="minorHAnsi" w:cstheme="minorHAnsi"/>
        </w:rPr>
        <w:t xml:space="preserve">that is in statute and </w:t>
      </w:r>
      <w:r w:rsidR="002E30B0">
        <w:rPr>
          <w:rFonts w:asciiTheme="minorHAnsi" w:hAnsiTheme="minorHAnsi" w:cstheme="minorHAnsi"/>
        </w:rPr>
        <w:t xml:space="preserve">that </w:t>
      </w:r>
      <w:r w:rsidR="008C382F">
        <w:rPr>
          <w:rFonts w:asciiTheme="minorHAnsi" w:hAnsiTheme="minorHAnsi" w:cstheme="minorHAnsi"/>
        </w:rPr>
        <w:t xml:space="preserve">it </w:t>
      </w:r>
      <w:r>
        <w:rPr>
          <w:rFonts w:asciiTheme="minorHAnsi" w:hAnsiTheme="minorHAnsi" w:cstheme="minorHAnsi"/>
        </w:rPr>
        <w:t>must</w:t>
      </w:r>
      <w:r w:rsidR="008C382F">
        <w:rPr>
          <w:rFonts w:asciiTheme="minorHAnsi" w:hAnsiTheme="minorHAnsi" w:cstheme="minorHAnsi"/>
        </w:rPr>
        <w:t xml:space="preserve"> </w:t>
      </w:r>
      <w:r w:rsidR="002E30B0">
        <w:rPr>
          <w:rFonts w:asciiTheme="minorHAnsi" w:hAnsiTheme="minorHAnsi" w:cstheme="minorHAnsi"/>
        </w:rPr>
        <w:t>host a certified PSAP</w:t>
      </w:r>
      <w:r w:rsidR="008C382F">
        <w:rPr>
          <w:rFonts w:asciiTheme="minorHAnsi" w:hAnsiTheme="minorHAnsi" w:cstheme="minorHAnsi"/>
        </w:rPr>
        <w:t>)</w:t>
      </w:r>
      <w:r w:rsidR="00EC7C27">
        <w:rPr>
          <w:rFonts w:asciiTheme="minorHAnsi" w:hAnsiTheme="minorHAnsi" w:cstheme="minorHAnsi"/>
        </w:rPr>
        <w:t xml:space="preserve">. </w:t>
      </w:r>
      <w:r w:rsidR="008C382F">
        <w:rPr>
          <w:rFonts w:asciiTheme="minorHAnsi" w:hAnsiTheme="minorHAnsi" w:cstheme="minorHAnsi"/>
        </w:rPr>
        <w:t>Plus, the</w:t>
      </w:r>
      <w:r w:rsidR="00EC7C27">
        <w:rPr>
          <w:rFonts w:asciiTheme="minorHAnsi" w:hAnsiTheme="minorHAnsi" w:cstheme="minorHAnsi"/>
        </w:rPr>
        <w:t xml:space="preserve"> local government </w:t>
      </w:r>
      <w:r w:rsidR="008C382F">
        <w:rPr>
          <w:rFonts w:asciiTheme="minorHAnsi" w:hAnsiTheme="minorHAnsi" w:cstheme="minorHAnsi"/>
        </w:rPr>
        <w:t xml:space="preserve">must work with a </w:t>
      </w:r>
      <w:r w:rsidR="00382EF7" w:rsidRPr="00C205EB">
        <w:rPr>
          <w:rFonts w:asciiTheme="minorHAnsi" w:hAnsiTheme="minorHAnsi" w:cstheme="minorHAnsi"/>
        </w:rPr>
        <w:t xml:space="preserve">private </w:t>
      </w:r>
      <w:r w:rsidR="008C382F">
        <w:rPr>
          <w:rFonts w:asciiTheme="minorHAnsi" w:hAnsiTheme="minorHAnsi" w:cstheme="minorHAnsi"/>
        </w:rPr>
        <w:t xml:space="preserve">telecommunications provider. </w:t>
      </w:r>
      <w:r w:rsidR="00EC7C27">
        <w:rPr>
          <w:rFonts w:asciiTheme="minorHAnsi" w:hAnsiTheme="minorHAnsi" w:cstheme="minorHAnsi"/>
        </w:rPr>
        <w:t xml:space="preserve"> </w:t>
      </w:r>
    </w:p>
    <w:p w:rsidR="00E5538D" w:rsidRDefault="00E5538D" w:rsidP="005E192C">
      <w:pPr>
        <w:pStyle w:val="NoSpacing"/>
        <w:numPr>
          <w:ilvl w:val="0"/>
          <w:numId w:val="35"/>
        </w:numPr>
        <w:rPr>
          <w:rFonts w:asciiTheme="minorHAnsi" w:hAnsiTheme="minorHAnsi" w:cstheme="minorHAnsi"/>
        </w:rPr>
      </w:pPr>
      <w:r w:rsidRPr="00E5538D">
        <w:rPr>
          <w:rFonts w:asciiTheme="minorHAnsi" w:hAnsiTheme="minorHAnsi" w:cstheme="minorHAnsi"/>
          <w:b/>
        </w:rPr>
        <w:lastRenderedPageBreak/>
        <w:t xml:space="preserve">What is an </w:t>
      </w:r>
      <w:r w:rsidR="00EC7C27" w:rsidRPr="00E5538D">
        <w:rPr>
          <w:rFonts w:asciiTheme="minorHAnsi" w:hAnsiTheme="minorHAnsi" w:cstheme="minorHAnsi"/>
          <w:b/>
        </w:rPr>
        <w:t>allowable use of the grant funds</w:t>
      </w:r>
      <w:r w:rsidRPr="00E5538D">
        <w:rPr>
          <w:rFonts w:asciiTheme="minorHAnsi" w:hAnsiTheme="minorHAnsi" w:cstheme="minorHAnsi"/>
          <w:b/>
        </w:rPr>
        <w:t>?</w:t>
      </w:r>
      <w:r w:rsidRPr="00E5538D">
        <w:rPr>
          <w:rFonts w:asciiTheme="minorHAnsi" w:hAnsiTheme="minorHAnsi" w:cstheme="minorHAnsi"/>
        </w:rPr>
        <w:t xml:space="preserve"> </w:t>
      </w:r>
      <w:r>
        <w:rPr>
          <w:rFonts w:asciiTheme="minorHAnsi" w:hAnsiTheme="minorHAnsi" w:cstheme="minorHAnsi"/>
        </w:rPr>
        <w:t>The subcommittee has</w:t>
      </w:r>
      <w:r w:rsidR="00EC7C27" w:rsidRPr="00E5538D">
        <w:rPr>
          <w:rFonts w:asciiTheme="minorHAnsi" w:hAnsiTheme="minorHAnsi" w:cstheme="minorHAnsi"/>
        </w:rPr>
        <w:t xml:space="preserve"> some general guidance in the definition of NG911 </w:t>
      </w:r>
      <w:r>
        <w:rPr>
          <w:rFonts w:asciiTheme="minorHAnsi" w:hAnsiTheme="minorHAnsi" w:cstheme="minorHAnsi"/>
        </w:rPr>
        <w:t>infrastructure, but i</w:t>
      </w:r>
      <w:r w:rsidRPr="00E5538D">
        <w:rPr>
          <w:rFonts w:asciiTheme="minorHAnsi" w:hAnsiTheme="minorHAnsi" w:cstheme="minorHAnsi"/>
        </w:rPr>
        <w:t xml:space="preserve">t would be beneficial to clarify that funds could be used for administrative services and/or project management. </w:t>
      </w:r>
    </w:p>
    <w:p w:rsidR="00E5538D" w:rsidRDefault="00E5538D" w:rsidP="005E192C">
      <w:pPr>
        <w:pStyle w:val="NoSpacing"/>
        <w:numPr>
          <w:ilvl w:val="0"/>
          <w:numId w:val="35"/>
        </w:numPr>
        <w:rPr>
          <w:rFonts w:asciiTheme="minorHAnsi" w:hAnsiTheme="minorHAnsi" w:cstheme="minorHAnsi"/>
        </w:rPr>
      </w:pPr>
      <w:r>
        <w:rPr>
          <w:rFonts w:asciiTheme="minorHAnsi" w:hAnsiTheme="minorHAnsi" w:cstheme="minorHAnsi"/>
          <w:b/>
        </w:rPr>
        <w:t xml:space="preserve">What are the </w:t>
      </w:r>
      <w:r w:rsidRPr="00E5538D">
        <w:rPr>
          <w:rFonts w:asciiTheme="minorHAnsi" w:hAnsiTheme="minorHAnsi" w:cstheme="minorHAnsi"/>
          <w:b/>
        </w:rPr>
        <w:t>r</w:t>
      </w:r>
      <w:r w:rsidR="00EC7C27" w:rsidRPr="00E5538D">
        <w:rPr>
          <w:rFonts w:asciiTheme="minorHAnsi" w:hAnsiTheme="minorHAnsi" w:cstheme="minorHAnsi"/>
          <w:b/>
        </w:rPr>
        <w:t>eporting requirements</w:t>
      </w:r>
      <w:r w:rsidRPr="00E5538D">
        <w:rPr>
          <w:rFonts w:asciiTheme="minorHAnsi" w:hAnsiTheme="minorHAnsi" w:cstheme="minorHAnsi"/>
          <w:b/>
        </w:rPr>
        <w:t>?</w:t>
      </w:r>
    </w:p>
    <w:p w:rsidR="00EC7C27" w:rsidRPr="00E5538D" w:rsidRDefault="00E5538D" w:rsidP="005E192C">
      <w:pPr>
        <w:pStyle w:val="NoSpacing"/>
        <w:numPr>
          <w:ilvl w:val="0"/>
          <w:numId w:val="35"/>
        </w:numPr>
        <w:rPr>
          <w:rFonts w:asciiTheme="minorHAnsi" w:hAnsiTheme="minorHAnsi" w:cstheme="minorHAnsi"/>
          <w:b/>
        </w:rPr>
      </w:pPr>
      <w:r w:rsidRPr="00E5538D">
        <w:rPr>
          <w:rFonts w:asciiTheme="minorHAnsi" w:hAnsiTheme="minorHAnsi" w:cstheme="minorHAnsi"/>
          <w:b/>
        </w:rPr>
        <w:t>The grant a</w:t>
      </w:r>
      <w:r w:rsidR="00EC7C27" w:rsidRPr="00E5538D">
        <w:rPr>
          <w:rFonts w:asciiTheme="minorHAnsi" w:hAnsiTheme="minorHAnsi" w:cstheme="minorHAnsi"/>
          <w:b/>
        </w:rPr>
        <w:t xml:space="preserve">pplication itself and </w:t>
      </w:r>
      <w:r w:rsidRPr="00E5538D">
        <w:rPr>
          <w:rFonts w:asciiTheme="minorHAnsi" w:hAnsiTheme="minorHAnsi" w:cstheme="minorHAnsi"/>
          <w:b/>
        </w:rPr>
        <w:t xml:space="preserve">what </w:t>
      </w:r>
      <w:r w:rsidR="00EC7C27" w:rsidRPr="00E5538D">
        <w:rPr>
          <w:rFonts w:asciiTheme="minorHAnsi" w:hAnsiTheme="minorHAnsi" w:cstheme="minorHAnsi"/>
          <w:b/>
        </w:rPr>
        <w:t>the application process</w:t>
      </w:r>
      <w:r w:rsidRPr="00E5538D">
        <w:rPr>
          <w:rFonts w:asciiTheme="minorHAnsi" w:hAnsiTheme="minorHAnsi" w:cstheme="minorHAnsi"/>
          <w:b/>
        </w:rPr>
        <w:t xml:space="preserve"> is going to be.</w:t>
      </w:r>
    </w:p>
    <w:p w:rsidR="00CF3ADB" w:rsidRPr="00C205EB" w:rsidRDefault="00CF3ADB" w:rsidP="002306AA">
      <w:pPr>
        <w:pStyle w:val="NoSpacing"/>
        <w:rPr>
          <w:rFonts w:asciiTheme="minorHAnsi" w:hAnsiTheme="minorHAnsi" w:cstheme="minorHAnsi"/>
        </w:rPr>
      </w:pPr>
    </w:p>
    <w:p w:rsidR="00CF3ADB" w:rsidRPr="005E192C" w:rsidRDefault="00847033" w:rsidP="00C205EB">
      <w:pPr>
        <w:pStyle w:val="NoSpacing"/>
        <w:rPr>
          <w:rFonts w:asciiTheme="minorHAnsi" w:hAnsiTheme="minorHAnsi" w:cstheme="minorHAnsi"/>
        </w:rPr>
      </w:pPr>
      <w:r w:rsidRPr="00847033">
        <w:rPr>
          <w:rFonts w:asciiTheme="minorHAnsi" w:hAnsiTheme="minorHAnsi" w:cstheme="minorHAnsi"/>
          <w:b/>
        </w:rPr>
        <w:t>The subcommittee reviewed Section</w:t>
      </w:r>
      <w:r>
        <w:rPr>
          <w:rFonts w:asciiTheme="minorHAnsi" w:hAnsiTheme="minorHAnsi" w:cstheme="minorHAnsi"/>
          <w:b/>
        </w:rPr>
        <w:t xml:space="preserve"> </w:t>
      </w:r>
      <w:r w:rsidR="00C205EB" w:rsidRPr="00847033">
        <w:rPr>
          <w:rFonts w:asciiTheme="minorHAnsi" w:hAnsiTheme="minorHAnsi" w:cstheme="minorHAnsi"/>
          <w:b/>
        </w:rPr>
        <w:t>(5)</w:t>
      </w:r>
      <w:r w:rsidRPr="00847033">
        <w:rPr>
          <w:rFonts w:asciiTheme="minorHAnsi" w:hAnsiTheme="minorHAnsi" w:cstheme="minorHAnsi"/>
          <w:b/>
        </w:rPr>
        <w:t>: “T</w:t>
      </w:r>
      <w:r w:rsidR="00C205EB" w:rsidRPr="00847033">
        <w:rPr>
          <w:rFonts w:asciiTheme="minorHAnsi" w:hAnsiTheme="minorHAnsi" w:cstheme="minorHAnsi"/>
          <w:b/>
        </w:rPr>
        <w:t>he department may adopt rules to administer the provisions of 10-4-308 and this section. The rules must ensure that all local governments are treated equitably and must include but are not limited to provisions regarding: (a)</w:t>
      </w:r>
      <w:r w:rsidRPr="00847033">
        <w:rPr>
          <w:rFonts w:asciiTheme="minorHAnsi" w:hAnsiTheme="minorHAnsi" w:cstheme="minorHAnsi"/>
          <w:b/>
        </w:rPr>
        <w:t xml:space="preserve"> </w:t>
      </w:r>
      <w:r w:rsidR="00C205EB" w:rsidRPr="00847033">
        <w:rPr>
          <w:rFonts w:asciiTheme="minorHAnsi" w:hAnsiTheme="minorHAnsi" w:cstheme="minorHAnsi"/>
          <w:b/>
        </w:rPr>
        <w:t>applications; (b)</w:t>
      </w:r>
      <w:r w:rsidRPr="00847033">
        <w:rPr>
          <w:rFonts w:asciiTheme="minorHAnsi" w:hAnsiTheme="minorHAnsi" w:cstheme="minorHAnsi"/>
          <w:b/>
        </w:rPr>
        <w:t xml:space="preserve"> </w:t>
      </w:r>
      <w:r w:rsidR="00C205EB" w:rsidRPr="00847033">
        <w:rPr>
          <w:rFonts w:asciiTheme="minorHAnsi" w:hAnsiTheme="minorHAnsi" w:cstheme="minorHAnsi"/>
          <w:b/>
        </w:rPr>
        <w:t>timelines; (c)</w:t>
      </w:r>
      <w:r w:rsidRPr="00847033">
        <w:rPr>
          <w:rFonts w:asciiTheme="minorHAnsi" w:hAnsiTheme="minorHAnsi" w:cstheme="minorHAnsi"/>
          <w:b/>
        </w:rPr>
        <w:t xml:space="preserve"> </w:t>
      </w:r>
      <w:r w:rsidR="00C205EB" w:rsidRPr="00847033">
        <w:rPr>
          <w:rFonts w:asciiTheme="minorHAnsi" w:hAnsiTheme="minorHAnsi" w:cstheme="minorHAnsi"/>
          <w:b/>
        </w:rPr>
        <w:t>eligibility, including proof of eligibility; (d)</w:t>
      </w:r>
      <w:r w:rsidRPr="00847033">
        <w:rPr>
          <w:rFonts w:asciiTheme="minorHAnsi" w:hAnsiTheme="minorHAnsi" w:cstheme="minorHAnsi"/>
          <w:b/>
        </w:rPr>
        <w:t xml:space="preserve"> </w:t>
      </w:r>
      <w:r w:rsidR="00C205EB" w:rsidRPr="00847033">
        <w:rPr>
          <w:rFonts w:asciiTheme="minorHAnsi" w:hAnsiTheme="minorHAnsi" w:cstheme="minorHAnsi"/>
          <w:b/>
        </w:rPr>
        <w:t>the procedure for establishing the priority of grant awards; (e)</w:t>
      </w:r>
      <w:r w:rsidRPr="00847033">
        <w:rPr>
          <w:rFonts w:asciiTheme="minorHAnsi" w:hAnsiTheme="minorHAnsi" w:cstheme="minorHAnsi"/>
          <w:b/>
        </w:rPr>
        <w:t xml:space="preserve"> </w:t>
      </w:r>
      <w:r w:rsidR="00C205EB" w:rsidRPr="00847033">
        <w:rPr>
          <w:rFonts w:asciiTheme="minorHAnsi" w:hAnsiTheme="minorHAnsi" w:cstheme="minorHAnsi"/>
          <w:b/>
        </w:rPr>
        <w:t>the appeal process for grant applications that are denied; and (f)</w:t>
      </w:r>
      <w:r w:rsidRPr="00847033">
        <w:rPr>
          <w:rFonts w:asciiTheme="minorHAnsi" w:hAnsiTheme="minorHAnsi" w:cstheme="minorHAnsi"/>
          <w:b/>
        </w:rPr>
        <w:t xml:space="preserve"> </w:t>
      </w:r>
      <w:r w:rsidR="00C205EB" w:rsidRPr="00847033">
        <w:rPr>
          <w:rFonts w:asciiTheme="minorHAnsi" w:hAnsiTheme="minorHAnsi" w:cstheme="minorHAnsi"/>
          <w:b/>
        </w:rPr>
        <w:t xml:space="preserve">disbursement of grant money to providers.” </w:t>
      </w:r>
    </w:p>
    <w:p w:rsidR="00CF3ADB" w:rsidRDefault="00CF3ADB" w:rsidP="002306AA">
      <w:pPr>
        <w:pStyle w:val="NoSpacing"/>
        <w:rPr>
          <w:rFonts w:asciiTheme="minorHAnsi" w:hAnsiTheme="minorHAnsi" w:cstheme="minorHAnsi"/>
        </w:rPr>
      </w:pPr>
    </w:p>
    <w:p w:rsidR="00480E01" w:rsidRDefault="00847033" w:rsidP="00480E01">
      <w:pPr>
        <w:pStyle w:val="NoSpacing"/>
        <w:rPr>
          <w:rFonts w:asciiTheme="minorHAnsi" w:hAnsiTheme="minorHAnsi" w:cstheme="minorHAnsi"/>
        </w:rPr>
      </w:pPr>
      <w:r>
        <w:rPr>
          <w:rFonts w:asciiTheme="minorHAnsi" w:hAnsiTheme="minorHAnsi" w:cstheme="minorHAnsi"/>
        </w:rPr>
        <w:t xml:space="preserve">Geoff asked for input on (d) </w:t>
      </w:r>
      <w:r w:rsidRPr="00847033">
        <w:rPr>
          <w:rFonts w:asciiTheme="minorHAnsi" w:hAnsiTheme="minorHAnsi" w:cstheme="minorHAnsi"/>
        </w:rPr>
        <w:t>the procedure for establishing the priority of grant awards</w:t>
      </w:r>
      <w:r>
        <w:rPr>
          <w:rFonts w:asciiTheme="minorHAnsi" w:hAnsiTheme="minorHAnsi" w:cstheme="minorHAnsi"/>
        </w:rPr>
        <w:t xml:space="preserve">. </w:t>
      </w:r>
    </w:p>
    <w:p w:rsidR="00847033" w:rsidRDefault="005F6239" w:rsidP="002306AA">
      <w:pPr>
        <w:pStyle w:val="NoSpacing"/>
        <w:numPr>
          <w:ilvl w:val="0"/>
          <w:numId w:val="36"/>
        </w:numPr>
        <w:rPr>
          <w:rFonts w:asciiTheme="minorHAnsi" w:hAnsiTheme="minorHAnsi" w:cstheme="minorHAnsi"/>
        </w:rPr>
      </w:pPr>
      <w:r>
        <w:rPr>
          <w:rFonts w:asciiTheme="minorHAnsi" w:hAnsiTheme="minorHAnsi" w:cstheme="minorHAnsi"/>
        </w:rPr>
        <w:t xml:space="preserve">Lisa said the </w:t>
      </w:r>
      <w:r w:rsidR="00847033">
        <w:rPr>
          <w:rFonts w:asciiTheme="minorHAnsi" w:hAnsiTheme="minorHAnsi" w:cstheme="minorHAnsi"/>
        </w:rPr>
        <w:t xml:space="preserve">ESInet </w:t>
      </w:r>
      <w:r>
        <w:rPr>
          <w:rFonts w:asciiTheme="minorHAnsi" w:hAnsiTheme="minorHAnsi" w:cstheme="minorHAnsi"/>
        </w:rPr>
        <w:t>network and routing function</w:t>
      </w:r>
      <w:r w:rsidR="00847033">
        <w:rPr>
          <w:rFonts w:asciiTheme="minorHAnsi" w:hAnsiTheme="minorHAnsi" w:cstheme="minorHAnsi"/>
        </w:rPr>
        <w:t>s</w:t>
      </w:r>
      <w:r>
        <w:rPr>
          <w:rFonts w:asciiTheme="minorHAnsi" w:hAnsiTheme="minorHAnsi" w:cstheme="minorHAnsi"/>
        </w:rPr>
        <w:t xml:space="preserve"> </w:t>
      </w:r>
      <w:r w:rsidR="007B7568">
        <w:rPr>
          <w:rFonts w:asciiTheme="minorHAnsi" w:hAnsiTheme="minorHAnsi" w:cstheme="minorHAnsi"/>
        </w:rPr>
        <w:t>must</w:t>
      </w:r>
      <w:r>
        <w:rPr>
          <w:rFonts w:asciiTheme="minorHAnsi" w:hAnsiTheme="minorHAnsi" w:cstheme="minorHAnsi"/>
        </w:rPr>
        <w:t xml:space="preserve"> be in place before PSAP equipment can take </w:t>
      </w:r>
      <w:r w:rsidR="00847033">
        <w:rPr>
          <w:rFonts w:asciiTheme="minorHAnsi" w:hAnsiTheme="minorHAnsi" w:cstheme="minorHAnsi"/>
        </w:rPr>
        <w:t>IP</w:t>
      </w:r>
      <w:r>
        <w:rPr>
          <w:rFonts w:asciiTheme="minorHAnsi" w:hAnsiTheme="minorHAnsi" w:cstheme="minorHAnsi"/>
        </w:rPr>
        <w:t xml:space="preserve"> traffic. </w:t>
      </w:r>
      <w:r w:rsidR="00847033">
        <w:rPr>
          <w:rFonts w:asciiTheme="minorHAnsi" w:hAnsiTheme="minorHAnsi" w:cstheme="minorHAnsi"/>
        </w:rPr>
        <w:t xml:space="preserve">The ESInet and routing functions are of equal weight or priority. </w:t>
      </w:r>
    </w:p>
    <w:p w:rsidR="005F6239" w:rsidRPr="00847033" w:rsidRDefault="00847033" w:rsidP="00847033">
      <w:pPr>
        <w:pStyle w:val="NoSpacing"/>
        <w:numPr>
          <w:ilvl w:val="0"/>
          <w:numId w:val="36"/>
        </w:numPr>
        <w:rPr>
          <w:rFonts w:asciiTheme="minorHAnsi" w:hAnsiTheme="minorHAnsi" w:cstheme="minorHAnsi"/>
        </w:rPr>
      </w:pPr>
      <w:r w:rsidRPr="00847033">
        <w:rPr>
          <w:rFonts w:asciiTheme="minorHAnsi" w:hAnsiTheme="minorHAnsi" w:cstheme="minorHAnsi"/>
        </w:rPr>
        <w:t xml:space="preserve">Bill believes </w:t>
      </w:r>
      <w:r>
        <w:rPr>
          <w:rFonts w:asciiTheme="minorHAnsi" w:hAnsiTheme="minorHAnsi" w:cstheme="minorHAnsi"/>
        </w:rPr>
        <w:t>p</w:t>
      </w:r>
      <w:r w:rsidR="005F6239" w:rsidRPr="00847033">
        <w:rPr>
          <w:rFonts w:asciiTheme="minorHAnsi" w:hAnsiTheme="minorHAnsi" w:cstheme="minorHAnsi"/>
        </w:rPr>
        <w:t>riority should be to get those 16 PSAPs up to the same capability as the other PSAPs</w:t>
      </w:r>
      <w:r>
        <w:rPr>
          <w:rFonts w:asciiTheme="minorHAnsi" w:hAnsiTheme="minorHAnsi" w:cstheme="minorHAnsi"/>
        </w:rPr>
        <w:t xml:space="preserve"> so that everyone </w:t>
      </w:r>
      <w:r w:rsidRPr="00847033">
        <w:rPr>
          <w:rFonts w:asciiTheme="minorHAnsi" w:hAnsiTheme="minorHAnsi" w:cstheme="minorHAnsi"/>
        </w:rPr>
        <w:t>ha</w:t>
      </w:r>
      <w:r w:rsidR="00AF2C08">
        <w:rPr>
          <w:rFonts w:asciiTheme="minorHAnsi" w:hAnsiTheme="minorHAnsi" w:cstheme="minorHAnsi"/>
        </w:rPr>
        <w:t xml:space="preserve">s the same ability to receive IP communications. </w:t>
      </w:r>
      <w:r w:rsidR="005F6239" w:rsidRPr="00847033">
        <w:rPr>
          <w:rFonts w:asciiTheme="minorHAnsi" w:hAnsiTheme="minorHAnsi" w:cstheme="minorHAnsi"/>
        </w:rPr>
        <w:t xml:space="preserve"> </w:t>
      </w:r>
    </w:p>
    <w:p w:rsidR="005F6239" w:rsidRDefault="005F6239" w:rsidP="002306AA">
      <w:pPr>
        <w:pStyle w:val="NoSpacing"/>
        <w:rPr>
          <w:rFonts w:asciiTheme="minorHAnsi" w:hAnsiTheme="minorHAnsi" w:cstheme="minorHAnsi"/>
        </w:rPr>
      </w:pPr>
    </w:p>
    <w:p w:rsidR="00AF2C08" w:rsidRDefault="00AF2C08" w:rsidP="002306AA">
      <w:pPr>
        <w:pStyle w:val="NoSpacing"/>
        <w:rPr>
          <w:rFonts w:asciiTheme="minorHAnsi" w:hAnsiTheme="minorHAnsi" w:cstheme="minorHAnsi"/>
        </w:rPr>
      </w:pPr>
      <w:r>
        <w:rPr>
          <w:rFonts w:asciiTheme="minorHAnsi" w:hAnsiTheme="minorHAnsi" w:cstheme="minorHAnsi"/>
        </w:rPr>
        <w:t xml:space="preserve">Geoff asked Don if he had enough input to draft some general rules for the subcommittee to look at during its next call. Don believes he does. </w:t>
      </w:r>
      <w:r w:rsidR="005F6239">
        <w:rPr>
          <w:rFonts w:asciiTheme="minorHAnsi" w:hAnsiTheme="minorHAnsi" w:cstheme="minorHAnsi"/>
        </w:rPr>
        <w:t xml:space="preserve">Quinn </w:t>
      </w:r>
      <w:r>
        <w:rPr>
          <w:rFonts w:asciiTheme="minorHAnsi" w:hAnsiTheme="minorHAnsi" w:cstheme="minorHAnsi"/>
        </w:rPr>
        <w:t xml:space="preserve">indicated that </w:t>
      </w:r>
      <w:r w:rsidR="00B963DD">
        <w:rPr>
          <w:rFonts w:asciiTheme="minorHAnsi" w:hAnsiTheme="minorHAnsi" w:cstheme="minorHAnsi"/>
        </w:rPr>
        <w:t xml:space="preserve">staff </w:t>
      </w:r>
      <w:r>
        <w:rPr>
          <w:rFonts w:asciiTheme="minorHAnsi" w:hAnsiTheme="minorHAnsi" w:cstheme="minorHAnsi"/>
        </w:rPr>
        <w:t xml:space="preserve">can </w:t>
      </w:r>
      <w:r w:rsidR="005F6239">
        <w:rPr>
          <w:rFonts w:asciiTheme="minorHAnsi" w:hAnsiTheme="minorHAnsi" w:cstheme="minorHAnsi"/>
        </w:rPr>
        <w:t xml:space="preserve">start </w:t>
      </w:r>
      <w:r w:rsidR="00B963DD">
        <w:rPr>
          <w:rFonts w:asciiTheme="minorHAnsi" w:hAnsiTheme="minorHAnsi" w:cstheme="minorHAnsi"/>
        </w:rPr>
        <w:t xml:space="preserve">with </w:t>
      </w:r>
      <w:r>
        <w:rPr>
          <w:rFonts w:asciiTheme="minorHAnsi" w:hAnsiTheme="minorHAnsi" w:cstheme="minorHAnsi"/>
        </w:rPr>
        <w:t>using the</w:t>
      </w:r>
      <w:r w:rsidR="005F6239">
        <w:rPr>
          <w:rFonts w:asciiTheme="minorHAnsi" w:hAnsiTheme="minorHAnsi" w:cstheme="minorHAnsi"/>
        </w:rPr>
        <w:t xml:space="preserve"> structure of </w:t>
      </w:r>
      <w:r>
        <w:rPr>
          <w:rFonts w:asciiTheme="minorHAnsi" w:hAnsiTheme="minorHAnsi" w:cstheme="minorHAnsi"/>
        </w:rPr>
        <w:t xml:space="preserve">the </w:t>
      </w:r>
      <w:bookmarkStart w:id="1" w:name="_GoBack"/>
      <w:bookmarkEnd w:id="1"/>
      <w:r w:rsidR="005F6239">
        <w:rPr>
          <w:rFonts w:asciiTheme="minorHAnsi" w:hAnsiTheme="minorHAnsi" w:cstheme="minorHAnsi"/>
        </w:rPr>
        <w:t>9</w:t>
      </w:r>
      <w:r w:rsidR="001A45BB">
        <w:rPr>
          <w:rFonts w:asciiTheme="minorHAnsi" w:hAnsiTheme="minorHAnsi" w:cstheme="minorHAnsi"/>
        </w:rPr>
        <w:t>-</w:t>
      </w:r>
      <w:r w:rsidR="005F6239">
        <w:rPr>
          <w:rFonts w:asciiTheme="minorHAnsi" w:hAnsiTheme="minorHAnsi" w:cstheme="minorHAnsi"/>
        </w:rPr>
        <w:t xml:space="preserve">1-1 </w:t>
      </w:r>
      <w:r>
        <w:rPr>
          <w:rFonts w:asciiTheme="minorHAnsi" w:hAnsiTheme="minorHAnsi" w:cstheme="minorHAnsi"/>
        </w:rPr>
        <w:t xml:space="preserve">Grant Program to develop some </w:t>
      </w:r>
      <w:r w:rsidR="005F6239">
        <w:rPr>
          <w:rFonts w:asciiTheme="minorHAnsi" w:hAnsiTheme="minorHAnsi" w:cstheme="minorHAnsi"/>
        </w:rPr>
        <w:t xml:space="preserve">suggestions </w:t>
      </w:r>
      <w:r>
        <w:rPr>
          <w:rFonts w:asciiTheme="minorHAnsi" w:hAnsiTheme="minorHAnsi" w:cstheme="minorHAnsi"/>
        </w:rPr>
        <w:t xml:space="preserve">to get this process started. </w:t>
      </w:r>
    </w:p>
    <w:p w:rsidR="00AF2C08" w:rsidRDefault="00AF2C08" w:rsidP="002306AA">
      <w:pPr>
        <w:pStyle w:val="NoSpacing"/>
        <w:rPr>
          <w:rFonts w:asciiTheme="minorHAnsi" w:hAnsiTheme="minorHAnsi" w:cstheme="minorHAnsi"/>
        </w:rPr>
      </w:pPr>
    </w:p>
    <w:p w:rsidR="00AF2C08" w:rsidRDefault="00AF2C08" w:rsidP="00AF2C08">
      <w:pPr>
        <w:pStyle w:val="NoSpacing"/>
        <w:tabs>
          <w:tab w:val="left" w:pos="1800"/>
        </w:tabs>
        <w:rPr>
          <w:rFonts w:asciiTheme="minorHAnsi" w:hAnsiTheme="minorHAnsi" w:cstheme="minorHAnsi"/>
        </w:rPr>
      </w:pPr>
      <w:r w:rsidRPr="001A77A3">
        <w:rPr>
          <w:rFonts w:asciiTheme="minorHAnsi" w:hAnsiTheme="minorHAnsi" w:cstheme="minorHAnsi"/>
          <w:b/>
        </w:rPr>
        <w:t xml:space="preserve">Meeting Schedule: </w:t>
      </w:r>
      <w:r>
        <w:rPr>
          <w:rFonts w:asciiTheme="minorHAnsi" w:hAnsiTheme="minorHAnsi" w:cstheme="minorHAnsi"/>
          <w:b/>
        </w:rPr>
        <w:tab/>
      </w:r>
      <w:r>
        <w:rPr>
          <w:rFonts w:asciiTheme="minorHAnsi" w:hAnsiTheme="minorHAnsi" w:cstheme="minorHAnsi"/>
        </w:rPr>
        <w:t xml:space="preserve">The next subcommittee meeting is scheduled for Thursday, July 26 from 1:00 to 3:00 pm. </w:t>
      </w:r>
    </w:p>
    <w:p w:rsidR="005F6239" w:rsidRPr="005E192C" w:rsidRDefault="005F6239" w:rsidP="002306AA">
      <w:pPr>
        <w:pStyle w:val="NoSpacing"/>
        <w:rPr>
          <w:rFonts w:asciiTheme="minorHAnsi" w:hAnsiTheme="minorHAnsi" w:cstheme="minorHAnsi"/>
        </w:rPr>
      </w:pPr>
    </w:p>
    <w:p w:rsidR="00095A71" w:rsidRPr="005E192C" w:rsidRDefault="00095A71" w:rsidP="00095A71">
      <w:pPr>
        <w:pStyle w:val="NoSpacing"/>
        <w:rPr>
          <w:rFonts w:asciiTheme="minorHAnsi" w:hAnsiTheme="minorHAnsi" w:cstheme="minorHAnsi"/>
        </w:rPr>
      </w:pPr>
      <w:r w:rsidRPr="005E192C">
        <w:rPr>
          <w:rFonts w:asciiTheme="minorHAnsi" w:hAnsiTheme="minorHAnsi" w:cstheme="minorHAnsi"/>
          <w:b/>
        </w:rPr>
        <w:t xml:space="preserve">Public Comment: </w:t>
      </w:r>
      <w:r w:rsidRPr="005E192C">
        <w:rPr>
          <w:rFonts w:asciiTheme="minorHAnsi" w:hAnsiTheme="minorHAnsi" w:cstheme="minorHAnsi"/>
        </w:rPr>
        <w:t>None</w:t>
      </w:r>
    </w:p>
    <w:p w:rsidR="002306AA" w:rsidRPr="00D7368E" w:rsidRDefault="002306AA" w:rsidP="002306AA">
      <w:pPr>
        <w:pStyle w:val="NoSpacing"/>
        <w:rPr>
          <w:rFonts w:asciiTheme="minorHAnsi" w:hAnsiTheme="minorHAnsi" w:cstheme="minorHAnsi"/>
          <w:b/>
          <w:sz w:val="18"/>
        </w:rPr>
      </w:pPr>
    </w:p>
    <w:p w:rsidR="00AF2C08" w:rsidRDefault="00AF2C08" w:rsidP="00AF2C08">
      <w:pPr>
        <w:pStyle w:val="NoSpacing"/>
        <w:rPr>
          <w:rFonts w:asciiTheme="minorHAnsi" w:hAnsiTheme="minorHAnsi" w:cstheme="minorHAnsi"/>
        </w:rPr>
      </w:pPr>
      <w:r w:rsidRPr="00AF2C08">
        <w:rPr>
          <w:rFonts w:asciiTheme="minorHAnsi" w:hAnsiTheme="minorHAnsi" w:cstheme="minorHAnsi"/>
          <w:b/>
        </w:rPr>
        <w:t>Next Steps:</w:t>
      </w:r>
      <w:r>
        <w:rPr>
          <w:rFonts w:asciiTheme="minorHAnsi" w:hAnsiTheme="minorHAnsi" w:cstheme="minorHAnsi"/>
        </w:rPr>
        <w:t xml:space="preserve"> To review draft rules. </w:t>
      </w:r>
    </w:p>
    <w:p w:rsidR="00AF2C08" w:rsidRDefault="00AF2C08" w:rsidP="00D7368E">
      <w:pPr>
        <w:pStyle w:val="NoSpacing"/>
        <w:rPr>
          <w:rFonts w:asciiTheme="minorHAnsi" w:hAnsiTheme="minorHAnsi" w:cstheme="minorHAnsi"/>
          <w:b/>
        </w:rPr>
      </w:pPr>
    </w:p>
    <w:p w:rsidR="00A472C6" w:rsidRPr="008541AC" w:rsidRDefault="002306AA" w:rsidP="00D7368E">
      <w:pPr>
        <w:pStyle w:val="NoSpacing"/>
      </w:pPr>
      <w:r w:rsidRPr="001A77A3">
        <w:rPr>
          <w:rFonts w:asciiTheme="minorHAnsi" w:hAnsiTheme="minorHAnsi" w:cstheme="minorHAnsi"/>
          <w:b/>
        </w:rPr>
        <w:t>Adjournment</w:t>
      </w:r>
      <w:r w:rsidRPr="001A77A3">
        <w:rPr>
          <w:rFonts w:asciiTheme="minorHAnsi" w:hAnsiTheme="minorHAnsi" w:cstheme="minorHAnsi"/>
        </w:rPr>
        <w:t xml:space="preserve">: The meeting was adjourned at </w:t>
      </w:r>
      <w:r w:rsidR="005F6239">
        <w:rPr>
          <w:rFonts w:asciiTheme="minorHAnsi" w:hAnsiTheme="minorHAnsi" w:cstheme="minorHAnsi"/>
        </w:rPr>
        <w:t>2</w:t>
      </w:r>
      <w:r w:rsidR="000E79FE">
        <w:rPr>
          <w:rFonts w:asciiTheme="minorHAnsi" w:hAnsiTheme="minorHAnsi" w:cstheme="minorHAnsi"/>
        </w:rPr>
        <w:t>:</w:t>
      </w:r>
      <w:r w:rsidR="005F6239">
        <w:rPr>
          <w:rFonts w:asciiTheme="minorHAnsi" w:hAnsiTheme="minorHAnsi" w:cstheme="minorHAnsi"/>
        </w:rPr>
        <w:t>10</w:t>
      </w:r>
      <w:r w:rsidR="000E79FE">
        <w:rPr>
          <w:rFonts w:asciiTheme="minorHAnsi" w:hAnsiTheme="minorHAnsi" w:cstheme="minorHAnsi"/>
        </w:rPr>
        <w:t xml:space="preserve"> </w:t>
      </w:r>
      <w:r w:rsidR="00076F78">
        <w:rPr>
          <w:rFonts w:asciiTheme="minorHAnsi" w:hAnsiTheme="minorHAnsi" w:cstheme="minorHAnsi"/>
        </w:rPr>
        <w:t>p</w:t>
      </w:r>
      <w:r w:rsidR="00095A71">
        <w:rPr>
          <w:rFonts w:asciiTheme="minorHAnsi" w:hAnsiTheme="minorHAnsi" w:cstheme="minorHAnsi"/>
        </w:rPr>
        <w:t>m</w:t>
      </w:r>
      <w:r w:rsidRPr="001A77A3">
        <w:rPr>
          <w:rFonts w:asciiTheme="minorHAnsi" w:hAnsiTheme="minorHAnsi" w:cstheme="minorHAnsi"/>
        </w:rPr>
        <w:t>.</w:t>
      </w:r>
    </w:p>
    <w:sectPr w:rsidR="00A472C6" w:rsidRPr="008541AC" w:rsidSect="00AF2C08">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F97" w:rsidRDefault="00BA0F97" w:rsidP="00FD41C3">
      <w:pPr>
        <w:spacing w:after="0" w:line="240" w:lineRule="auto"/>
      </w:pPr>
      <w:r>
        <w:separator/>
      </w:r>
    </w:p>
  </w:endnote>
  <w:endnote w:type="continuationSeparator" w:id="0">
    <w:p w:rsidR="00BA0F97" w:rsidRDefault="00BA0F97" w:rsidP="00FD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9A3" w:rsidRDefault="00A22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726137"/>
      <w:docPartObj>
        <w:docPartGallery w:val="Page Numbers (Bottom of Page)"/>
        <w:docPartUnique/>
      </w:docPartObj>
    </w:sdtPr>
    <w:sdtEndPr>
      <w:rPr>
        <w:noProof/>
        <w:sz w:val="20"/>
      </w:rPr>
    </w:sdtEndPr>
    <w:sdtContent>
      <w:p w:rsidR="008541AC" w:rsidRPr="008541AC" w:rsidRDefault="008541AC">
        <w:pPr>
          <w:pStyle w:val="Footer"/>
          <w:jc w:val="right"/>
          <w:rPr>
            <w:sz w:val="20"/>
          </w:rPr>
        </w:pPr>
        <w:r w:rsidRPr="008541AC">
          <w:rPr>
            <w:sz w:val="20"/>
          </w:rPr>
          <w:fldChar w:fldCharType="begin"/>
        </w:r>
        <w:r w:rsidRPr="008541AC">
          <w:rPr>
            <w:sz w:val="20"/>
          </w:rPr>
          <w:instrText xml:space="preserve"> PAGE   \* MERGEFORMAT </w:instrText>
        </w:r>
        <w:r w:rsidRPr="008541AC">
          <w:rPr>
            <w:sz w:val="20"/>
          </w:rPr>
          <w:fldChar w:fldCharType="separate"/>
        </w:r>
        <w:r w:rsidRPr="008541AC">
          <w:rPr>
            <w:noProof/>
            <w:sz w:val="20"/>
          </w:rPr>
          <w:t>2</w:t>
        </w:r>
        <w:r w:rsidRPr="008541AC">
          <w:rPr>
            <w:noProof/>
            <w:sz w:val="20"/>
          </w:rPr>
          <w:fldChar w:fldCharType="end"/>
        </w:r>
      </w:p>
    </w:sdtContent>
  </w:sdt>
  <w:p w:rsidR="00410052" w:rsidRDefault="004100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9A3" w:rsidRDefault="00A22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F97" w:rsidRDefault="00BA0F97" w:rsidP="00FD41C3">
      <w:pPr>
        <w:spacing w:after="0" w:line="240" w:lineRule="auto"/>
      </w:pPr>
      <w:r>
        <w:separator/>
      </w:r>
    </w:p>
  </w:footnote>
  <w:footnote w:type="continuationSeparator" w:id="0">
    <w:p w:rsidR="00BA0F97" w:rsidRDefault="00BA0F97" w:rsidP="00FD41C3">
      <w:pPr>
        <w:spacing w:after="0" w:line="240" w:lineRule="auto"/>
      </w:pPr>
      <w:r>
        <w:continuationSeparator/>
      </w:r>
    </w:p>
  </w:footnote>
  <w:footnote w:id="1">
    <w:p w:rsidR="00371C40" w:rsidRPr="00371C40" w:rsidRDefault="00371C40">
      <w:pPr>
        <w:pStyle w:val="FootnoteText"/>
        <w:rPr>
          <w:rFonts w:cstheme="minorHAnsi"/>
        </w:rPr>
      </w:pPr>
      <w:r w:rsidRPr="00371C40">
        <w:rPr>
          <w:rStyle w:val="FootnoteReference"/>
          <w:rFonts w:cstheme="minorHAnsi"/>
        </w:rPr>
        <w:sym w:font="Symbol" w:char="F02A"/>
      </w:r>
      <w:r w:rsidRPr="00371C40">
        <w:rPr>
          <w:rFonts w:cstheme="minorHAnsi"/>
          <w:sz w:val="18"/>
        </w:rPr>
        <w:t>Centralized Automatic Message Accounting (CAMA) trunk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9A3" w:rsidRDefault="00A22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835688"/>
      <w:docPartObj>
        <w:docPartGallery w:val="Watermarks"/>
        <w:docPartUnique/>
      </w:docPartObj>
    </w:sdtPr>
    <w:sdtEndPr/>
    <w:sdtContent>
      <w:p w:rsidR="00410052" w:rsidRDefault="00B963DD">
        <w:pPr>
          <w:pStyle w:val="Header"/>
        </w:pPr>
        <w:r>
          <w:rPr>
            <w:noProof/>
          </w:rPr>
          <w:pict w14:anchorId="535CE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9A3" w:rsidRDefault="00A22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5D8"/>
    <w:multiLevelType w:val="hybridMultilevel"/>
    <w:tmpl w:val="7BC0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B686C"/>
    <w:multiLevelType w:val="hybridMultilevel"/>
    <w:tmpl w:val="52B2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13439"/>
    <w:multiLevelType w:val="hybridMultilevel"/>
    <w:tmpl w:val="62282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681010"/>
    <w:multiLevelType w:val="hybridMultilevel"/>
    <w:tmpl w:val="B780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24035"/>
    <w:multiLevelType w:val="hybridMultilevel"/>
    <w:tmpl w:val="D0C0E9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F76F7"/>
    <w:multiLevelType w:val="hybridMultilevel"/>
    <w:tmpl w:val="A402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C5183"/>
    <w:multiLevelType w:val="hybridMultilevel"/>
    <w:tmpl w:val="8B2A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00482"/>
    <w:multiLevelType w:val="hybridMultilevel"/>
    <w:tmpl w:val="1A9E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B5C12"/>
    <w:multiLevelType w:val="hybridMultilevel"/>
    <w:tmpl w:val="E77C1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76C07"/>
    <w:multiLevelType w:val="hybridMultilevel"/>
    <w:tmpl w:val="7E087EEE"/>
    <w:lvl w:ilvl="0" w:tplc="925AFF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B117F4"/>
    <w:multiLevelType w:val="hybridMultilevel"/>
    <w:tmpl w:val="52B2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54A10"/>
    <w:multiLevelType w:val="hybridMultilevel"/>
    <w:tmpl w:val="70829D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E5792"/>
    <w:multiLevelType w:val="hybridMultilevel"/>
    <w:tmpl w:val="89C6D082"/>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F6481"/>
    <w:multiLevelType w:val="hybridMultilevel"/>
    <w:tmpl w:val="F1B4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66294"/>
    <w:multiLevelType w:val="hybridMultilevel"/>
    <w:tmpl w:val="941A5182"/>
    <w:lvl w:ilvl="0" w:tplc="B9AC92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434B43"/>
    <w:multiLevelType w:val="hybridMultilevel"/>
    <w:tmpl w:val="20B0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C765B"/>
    <w:multiLevelType w:val="hybridMultilevel"/>
    <w:tmpl w:val="240060B8"/>
    <w:lvl w:ilvl="0" w:tplc="FA20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749DE"/>
    <w:multiLevelType w:val="hybridMultilevel"/>
    <w:tmpl w:val="3FE0E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E66A7C"/>
    <w:multiLevelType w:val="hybridMultilevel"/>
    <w:tmpl w:val="D58851C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4C691C22"/>
    <w:multiLevelType w:val="hybridMultilevel"/>
    <w:tmpl w:val="F974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12C84"/>
    <w:multiLevelType w:val="hybridMultilevel"/>
    <w:tmpl w:val="C05E7CA8"/>
    <w:lvl w:ilvl="0" w:tplc="F9CC8F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71E69"/>
    <w:multiLevelType w:val="hybridMultilevel"/>
    <w:tmpl w:val="D382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022ED"/>
    <w:multiLevelType w:val="hybridMultilevel"/>
    <w:tmpl w:val="22DEFD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59E579F6"/>
    <w:multiLevelType w:val="hybridMultilevel"/>
    <w:tmpl w:val="D526AB98"/>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95E4D"/>
    <w:multiLevelType w:val="hybridMultilevel"/>
    <w:tmpl w:val="F45C337A"/>
    <w:lvl w:ilvl="0" w:tplc="8C8C49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32A95"/>
    <w:multiLevelType w:val="hybridMultilevel"/>
    <w:tmpl w:val="3BD25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B7D90"/>
    <w:multiLevelType w:val="hybridMultilevel"/>
    <w:tmpl w:val="37540CD6"/>
    <w:lvl w:ilvl="0" w:tplc="A9B29D12">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A73230"/>
    <w:multiLevelType w:val="hybridMultilevel"/>
    <w:tmpl w:val="5994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67250"/>
    <w:multiLevelType w:val="hybridMultilevel"/>
    <w:tmpl w:val="01C657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AB02BAF"/>
    <w:multiLevelType w:val="hybridMultilevel"/>
    <w:tmpl w:val="14EAB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1013F"/>
    <w:multiLevelType w:val="hybridMultilevel"/>
    <w:tmpl w:val="0E74CA4C"/>
    <w:lvl w:ilvl="0" w:tplc="468CE528">
      <w:start w:val="4"/>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524EDF"/>
    <w:multiLevelType w:val="hybridMultilevel"/>
    <w:tmpl w:val="18A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B5105"/>
    <w:multiLevelType w:val="hybridMultilevel"/>
    <w:tmpl w:val="EA8A7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480BCC"/>
    <w:multiLevelType w:val="hybridMultilevel"/>
    <w:tmpl w:val="AA6A49D2"/>
    <w:lvl w:ilvl="0" w:tplc="761A1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12F93"/>
    <w:multiLevelType w:val="hybridMultilevel"/>
    <w:tmpl w:val="3A64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C43030"/>
    <w:multiLevelType w:val="hybridMultilevel"/>
    <w:tmpl w:val="A158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1"/>
  </w:num>
  <w:num w:numId="4">
    <w:abstractNumId w:val="31"/>
  </w:num>
  <w:num w:numId="5">
    <w:abstractNumId w:val="18"/>
  </w:num>
  <w:num w:numId="6">
    <w:abstractNumId w:val="21"/>
  </w:num>
  <w:num w:numId="7">
    <w:abstractNumId w:val="25"/>
  </w:num>
  <w:num w:numId="8">
    <w:abstractNumId w:val="28"/>
  </w:num>
  <w:num w:numId="9">
    <w:abstractNumId w:val="6"/>
  </w:num>
  <w:num w:numId="10">
    <w:abstractNumId w:val="5"/>
  </w:num>
  <w:num w:numId="11">
    <w:abstractNumId w:val="3"/>
  </w:num>
  <w:num w:numId="12">
    <w:abstractNumId w:val="22"/>
  </w:num>
  <w:num w:numId="13">
    <w:abstractNumId w:val="10"/>
  </w:num>
  <w:num w:numId="14">
    <w:abstractNumId w:val="4"/>
  </w:num>
  <w:num w:numId="15">
    <w:abstractNumId w:val="20"/>
  </w:num>
  <w:num w:numId="16">
    <w:abstractNumId w:val="19"/>
  </w:num>
  <w:num w:numId="17">
    <w:abstractNumId w:val="26"/>
  </w:num>
  <w:num w:numId="18">
    <w:abstractNumId w:val="12"/>
  </w:num>
  <w:num w:numId="19">
    <w:abstractNumId w:val="23"/>
  </w:num>
  <w:num w:numId="20">
    <w:abstractNumId w:val="1"/>
  </w:num>
  <w:num w:numId="21">
    <w:abstractNumId w:val="13"/>
  </w:num>
  <w:num w:numId="22">
    <w:abstractNumId w:val="8"/>
  </w:num>
  <w:num w:numId="23">
    <w:abstractNumId w:val="9"/>
  </w:num>
  <w:num w:numId="24">
    <w:abstractNumId w:val="14"/>
  </w:num>
  <w:num w:numId="25">
    <w:abstractNumId w:val="34"/>
  </w:num>
  <w:num w:numId="26">
    <w:abstractNumId w:val="33"/>
  </w:num>
  <w:num w:numId="27">
    <w:abstractNumId w:val="16"/>
  </w:num>
  <w:num w:numId="28">
    <w:abstractNumId w:val="24"/>
  </w:num>
  <w:num w:numId="29">
    <w:abstractNumId w:val="30"/>
  </w:num>
  <w:num w:numId="30">
    <w:abstractNumId w:val="15"/>
  </w:num>
  <w:num w:numId="31">
    <w:abstractNumId w:val="2"/>
  </w:num>
  <w:num w:numId="32">
    <w:abstractNumId w:val="35"/>
  </w:num>
  <w:num w:numId="33">
    <w:abstractNumId w:val="29"/>
  </w:num>
  <w:num w:numId="34">
    <w:abstractNumId w:val="0"/>
  </w:num>
  <w:num w:numId="35">
    <w:abstractNumId w:val="3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C2"/>
    <w:rsid w:val="00001FDA"/>
    <w:rsid w:val="00003AFB"/>
    <w:rsid w:val="00005F93"/>
    <w:rsid w:val="000067AA"/>
    <w:rsid w:val="000074D1"/>
    <w:rsid w:val="000114CE"/>
    <w:rsid w:val="00011ACA"/>
    <w:rsid w:val="0001225F"/>
    <w:rsid w:val="000154B7"/>
    <w:rsid w:val="000211BC"/>
    <w:rsid w:val="000214A1"/>
    <w:rsid w:val="00022C0D"/>
    <w:rsid w:val="000247FD"/>
    <w:rsid w:val="000249D8"/>
    <w:rsid w:val="00030DDF"/>
    <w:rsid w:val="00032C6F"/>
    <w:rsid w:val="000417DE"/>
    <w:rsid w:val="00054C22"/>
    <w:rsid w:val="0005731C"/>
    <w:rsid w:val="00060871"/>
    <w:rsid w:val="000612C1"/>
    <w:rsid w:val="00061D5D"/>
    <w:rsid w:val="0006323F"/>
    <w:rsid w:val="00066388"/>
    <w:rsid w:val="00070DD2"/>
    <w:rsid w:val="00071EC9"/>
    <w:rsid w:val="00072E9E"/>
    <w:rsid w:val="00073215"/>
    <w:rsid w:val="00073413"/>
    <w:rsid w:val="00075502"/>
    <w:rsid w:val="000758F2"/>
    <w:rsid w:val="0007651A"/>
    <w:rsid w:val="00076F78"/>
    <w:rsid w:val="000814E9"/>
    <w:rsid w:val="00081CB5"/>
    <w:rsid w:val="00087BCA"/>
    <w:rsid w:val="0009529C"/>
    <w:rsid w:val="000954DC"/>
    <w:rsid w:val="00095A71"/>
    <w:rsid w:val="000A03AF"/>
    <w:rsid w:val="000A1393"/>
    <w:rsid w:val="000B1355"/>
    <w:rsid w:val="000B3B05"/>
    <w:rsid w:val="000C1809"/>
    <w:rsid w:val="000C4F79"/>
    <w:rsid w:val="000C4FBA"/>
    <w:rsid w:val="000C56B2"/>
    <w:rsid w:val="000C77F4"/>
    <w:rsid w:val="000D07E6"/>
    <w:rsid w:val="000D6050"/>
    <w:rsid w:val="000D727D"/>
    <w:rsid w:val="000E0961"/>
    <w:rsid w:val="000E1F3C"/>
    <w:rsid w:val="000E279F"/>
    <w:rsid w:val="000E79FE"/>
    <w:rsid w:val="000F61E0"/>
    <w:rsid w:val="00102158"/>
    <w:rsid w:val="0010600A"/>
    <w:rsid w:val="00106EA9"/>
    <w:rsid w:val="00116282"/>
    <w:rsid w:val="00122CD1"/>
    <w:rsid w:val="001238F9"/>
    <w:rsid w:val="00127A76"/>
    <w:rsid w:val="0013084A"/>
    <w:rsid w:val="00134110"/>
    <w:rsid w:val="00145DE9"/>
    <w:rsid w:val="001472F1"/>
    <w:rsid w:val="00151423"/>
    <w:rsid w:val="00151917"/>
    <w:rsid w:val="00152447"/>
    <w:rsid w:val="001527D5"/>
    <w:rsid w:val="00153635"/>
    <w:rsid w:val="00156BE8"/>
    <w:rsid w:val="00157C30"/>
    <w:rsid w:val="00160785"/>
    <w:rsid w:val="00165534"/>
    <w:rsid w:val="00167084"/>
    <w:rsid w:val="00170CDC"/>
    <w:rsid w:val="00171C80"/>
    <w:rsid w:val="001731D0"/>
    <w:rsid w:val="0017421D"/>
    <w:rsid w:val="00175657"/>
    <w:rsid w:val="00180B8C"/>
    <w:rsid w:val="0018125D"/>
    <w:rsid w:val="001848C3"/>
    <w:rsid w:val="00185188"/>
    <w:rsid w:val="00185FD7"/>
    <w:rsid w:val="001869FF"/>
    <w:rsid w:val="0019127E"/>
    <w:rsid w:val="0019716E"/>
    <w:rsid w:val="001A0CB2"/>
    <w:rsid w:val="001A45BB"/>
    <w:rsid w:val="001A5AD8"/>
    <w:rsid w:val="001A6864"/>
    <w:rsid w:val="001A77A3"/>
    <w:rsid w:val="001B078F"/>
    <w:rsid w:val="001B3B24"/>
    <w:rsid w:val="001B40E3"/>
    <w:rsid w:val="001B466F"/>
    <w:rsid w:val="001B5AFC"/>
    <w:rsid w:val="001B7896"/>
    <w:rsid w:val="001C0C44"/>
    <w:rsid w:val="001C6C2F"/>
    <w:rsid w:val="001C74B1"/>
    <w:rsid w:val="001C7AA4"/>
    <w:rsid w:val="001D07A6"/>
    <w:rsid w:val="001D439D"/>
    <w:rsid w:val="001D573A"/>
    <w:rsid w:val="001E1D77"/>
    <w:rsid w:val="001E34E8"/>
    <w:rsid w:val="001E5F5C"/>
    <w:rsid w:val="001E6E8C"/>
    <w:rsid w:val="001F084D"/>
    <w:rsid w:val="001F5F53"/>
    <w:rsid w:val="00203887"/>
    <w:rsid w:val="0020450B"/>
    <w:rsid w:val="002059F1"/>
    <w:rsid w:val="00212AB0"/>
    <w:rsid w:val="00222C64"/>
    <w:rsid w:val="00223A08"/>
    <w:rsid w:val="002306AA"/>
    <w:rsid w:val="00237460"/>
    <w:rsid w:val="0024192E"/>
    <w:rsid w:val="002540BF"/>
    <w:rsid w:val="00255AA5"/>
    <w:rsid w:val="002563B0"/>
    <w:rsid w:val="0026151E"/>
    <w:rsid w:val="00263932"/>
    <w:rsid w:val="00263CDF"/>
    <w:rsid w:val="002652B5"/>
    <w:rsid w:val="00267C33"/>
    <w:rsid w:val="00270117"/>
    <w:rsid w:val="00275FC2"/>
    <w:rsid w:val="00276376"/>
    <w:rsid w:val="00277222"/>
    <w:rsid w:val="002776AC"/>
    <w:rsid w:val="0028241B"/>
    <w:rsid w:val="002839DF"/>
    <w:rsid w:val="00283D78"/>
    <w:rsid w:val="00284128"/>
    <w:rsid w:val="002851CC"/>
    <w:rsid w:val="00287370"/>
    <w:rsid w:val="0029100E"/>
    <w:rsid w:val="002966A8"/>
    <w:rsid w:val="00296F18"/>
    <w:rsid w:val="002A022B"/>
    <w:rsid w:val="002A31D5"/>
    <w:rsid w:val="002A38C3"/>
    <w:rsid w:val="002A7810"/>
    <w:rsid w:val="002B0857"/>
    <w:rsid w:val="002B1591"/>
    <w:rsid w:val="002B2E99"/>
    <w:rsid w:val="002B4E3F"/>
    <w:rsid w:val="002B5F6A"/>
    <w:rsid w:val="002C1119"/>
    <w:rsid w:val="002C2472"/>
    <w:rsid w:val="002C26B6"/>
    <w:rsid w:val="002C4422"/>
    <w:rsid w:val="002C4907"/>
    <w:rsid w:val="002C58F4"/>
    <w:rsid w:val="002C642D"/>
    <w:rsid w:val="002C6C78"/>
    <w:rsid w:val="002C6D59"/>
    <w:rsid w:val="002D1EAA"/>
    <w:rsid w:val="002D53AA"/>
    <w:rsid w:val="002D58B8"/>
    <w:rsid w:val="002E166B"/>
    <w:rsid w:val="002E25CD"/>
    <w:rsid w:val="002E30B0"/>
    <w:rsid w:val="002E38E9"/>
    <w:rsid w:val="002E48DF"/>
    <w:rsid w:val="002E4B47"/>
    <w:rsid w:val="002E4BD4"/>
    <w:rsid w:val="002E529E"/>
    <w:rsid w:val="002F09A8"/>
    <w:rsid w:val="002F0BE8"/>
    <w:rsid w:val="002F29B3"/>
    <w:rsid w:val="002F2CCE"/>
    <w:rsid w:val="002F2CFD"/>
    <w:rsid w:val="002F4107"/>
    <w:rsid w:val="002F5629"/>
    <w:rsid w:val="002F71A9"/>
    <w:rsid w:val="002F7DA9"/>
    <w:rsid w:val="00301446"/>
    <w:rsid w:val="00302315"/>
    <w:rsid w:val="003027E3"/>
    <w:rsid w:val="00302856"/>
    <w:rsid w:val="00302ED4"/>
    <w:rsid w:val="00306750"/>
    <w:rsid w:val="0031080F"/>
    <w:rsid w:val="0031184A"/>
    <w:rsid w:val="00311B31"/>
    <w:rsid w:val="003169CF"/>
    <w:rsid w:val="00317655"/>
    <w:rsid w:val="00322799"/>
    <w:rsid w:val="00322F92"/>
    <w:rsid w:val="00323731"/>
    <w:rsid w:val="003243FC"/>
    <w:rsid w:val="00324B7C"/>
    <w:rsid w:val="00324B89"/>
    <w:rsid w:val="00325C98"/>
    <w:rsid w:val="0032603D"/>
    <w:rsid w:val="00330346"/>
    <w:rsid w:val="00330D17"/>
    <w:rsid w:val="00332E34"/>
    <w:rsid w:val="00333697"/>
    <w:rsid w:val="00335E81"/>
    <w:rsid w:val="0035731A"/>
    <w:rsid w:val="00371C40"/>
    <w:rsid w:val="00372792"/>
    <w:rsid w:val="003743F0"/>
    <w:rsid w:val="00374CCA"/>
    <w:rsid w:val="00376068"/>
    <w:rsid w:val="003771DA"/>
    <w:rsid w:val="00380E27"/>
    <w:rsid w:val="00380F45"/>
    <w:rsid w:val="003815D6"/>
    <w:rsid w:val="00382EF7"/>
    <w:rsid w:val="00392317"/>
    <w:rsid w:val="0039323B"/>
    <w:rsid w:val="00394A9B"/>
    <w:rsid w:val="003A18FE"/>
    <w:rsid w:val="003A3698"/>
    <w:rsid w:val="003A5FF0"/>
    <w:rsid w:val="003A6A10"/>
    <w:rsid w:val="003A7A19"/>
    <w:rsid w:val="003B1F86"/>
    <w:rsid w:val="003B2E28"/>
    <w:rsid w:val="003B4414"/>
    <w:rsid w:val="003C0A55"/>
    <w:rsid w:val="003C14D1"/>
    <w:rsid w:val="003C171E"/>
    <w:rsid w:val="003C2F20"/>
    <w:rsid w:val="003D1827"/>
    <w:rsid w:val="003D560F"/>
    <w:rsid w:val="003D6ADA"/>
    <w:rsid w:val="003E0455"/>
    <w:rsid w:val="003E3AE3"/>
    <w:rsid w:val="003E480A"/>
    <w:rsid w:val="003E61F2"/>
    <w:rsid w:val="003F059A"/>
    <w:rsid w:val="003F54AD"/>
    <w:rsid w:val="003F6530"/>
    <w:rsid w:val="00400037"/>
    <w:rsid w:val="004019FB"/>
    <w:rsid w:val="00403943"/>
    <w:rsid w:val="00404671"/>
    <w:rsid w:val="00407CBA"/>
    <w:rsid w:val="00410052"/>
    <w:rsid w:val="0041033F"/>
    <w:rsid w:val="0041037E"/>
    <w:rsid w:val="004103E4"/>
    <w:rsid w:val="00410433"/>
    <w:rsid w:val="004117FA"/>
    <w:rsid w:val="00414467"/>
    <w:rsid w:val="00414A33"/>
    <w:rsid w:val="004163B5"/>
    <w:rsid w:val="0041677D"/>
    <w:rsid w:val="00417921"/>
    <w:rsid w:val="00417D35"/>
    <w:rsid w:val="00421366"/>
    <w:rsid w:val="00421EC6"/>
    <w:rsid w:val="00422935"/>
    <w:rsid w:val="004229A8"/>
    <w:rsid w:val="00422BD2"/>
    <w:rsid w:val="00422E9D"/>
    <w:rsid w:val="004252A6"/>
    <w:rsid w:val="00427B3D"/>
    <w:rsid w:val="00430ECA"/>
    <w:rsid w:val="0043543C"/>
    <w:rsid w:val="00435DF9"/>
    <w:rsid w:val="004363F8"/>
    <w:rsid w:val="00437860"/>
    <w:rsid w:val="004416FD"/>
    <w:rsid w:val="00451CC7"/>
    <w:rsid w:val="004520C4"/>
    <w:rsid w:val="00452311"/>
    <w:rsid w:val="004604BF"/>
    <w:rsid w:val="00463F5B"/>
    <w:rsid w:val="00471CBD"/>
    <w:rsid w:val="00471D23"/>
    <w:rsid w:val="00474E78"/>
    <w:rsid w:val="00475FEB"/>
    <w:rsid w:val="004808A1"/>
    <w:rsid w:val="00480E01"/>
    <w:rsid w:val="004848F2"/>
    <w:rsid w:val="0048550E"/>
    <w:rsid w:val="004913CB"/>
    <w:rsid w:val="004972E4"/>
    <w:rsid w:val="004A1156"/>
    <w:rsid w:val="004A74D1"/>
    <w:rsid w:val="004B3363"/>
    <w:rsid w:val="004B3A46"/>
    <w:rsid w:val="004B6C20"/>
    <w:rsid w:val="004C0151"/>
    <w:rsid w:val="004C6C49"/>
    <w:rsid w:val="004C7444"/>
    <w:rsid w:val="004D22CA"/>
    <w:rsid w:val="004D4937"/>
    <w:rsid w:val="004D4AB8"/>
    <w:rsid w:val="004D4DDC"/>
    <w:rsid w:val="004D6B71"/>
    <w:rsid w:val="004E0852"/>
    <w:rsid w:val="004E0B38"/>
    <w:rsid w:val="004E0CBD"/>
    <w:rsid w:val="004E1772"/>
    <w:rsid w:val="004E4198"/>
    <w:rsid w:val="004E4546"/>
    <w:rsid w:val="004E77F6"/>
    <w:rsid w:val="004F3A57"/>
    <w:rsid w:val="004F48AE"/>
    <w:rsid w:val="004F4A10"/>
    <w:rsid w:val="00500792"/>
    <w:rsid w:val="005008A0"/>
    <w:rsid w:val="00500DE5"/>
    <w:rsid w:val="00501623"/>
    <w:rsid w:val="00501EB7"/>
    <w:rsid w:val="0051007D"/>
    <w:rsid w:val="00511B42"/>
    <w:rsid w:val="00512A30"/>
    <w:rsid w:val="00526343"/>
    <w:rsid w:val="00533FC0"/>
    <w:rsid w:val="005379E0"/>
    <w:rsid w:val="00541DC9"/>
    <w:rsid w:val="00542144"/>
    <w:rsid w:val="00542F55"/>
    <w:rsid w:val="00543BE2"/>
    <w:rsid w:val="005478A1"/>
    <w:rsid w:val="005513A2"/>
    <w:rsid w:val="00553CB1"/>
    <w:rsid w:val="00554842"/>
    <w:rsid w:val="005565A9"/>
    <w:rsid w:val="005617A9"/>
    <w:rsid w:val="00561F80"/>
    <w:rsid w:val="00562B25"/>
    <w:rsid w:val="00562D3E"/>
    <w:rsid w:val="00563212"/>
    <w:rsid w:val="00567D8A"/>
    <w:rsid w:val="00572D86"/>
    <w:rsid w:val="00573EF4"/>
    <w:rsid w:val="00575AD5"/>
    <w:rsid w:val="00581648"/>
    <w:rsid w:val="00582040"/>
    <w:rsid w:val="005820DB"/>
    <w:rsid w:val="005833E7"/>
    <w:rsid w:val="005857E2"/>
    <w:rsid w:val="005932D1"/>
    <w:rsid w:val="00595F8B"/>
    <w:rsid w:val="00596A37"/>
    <w:rsid w:val="005A09FB"/>
    <w:rsid w:val="005A2A87"/>
    <w:rsid w:val="005A5124"/>
    <w:rsid w:val="005B20C6"/>
    <w:rsid w:val="005B283C"/>
    <w:rsid w:val="005B2BA7"/>
    <w:rsid w:val="005B3758"/>
    <w:rsid w:val="005B51FA"/>
    <w:rsid w:val="005B5A56"/>
    <w:rsid w:val="005B61B6"/>
    <w:rsid w:val="005B6AF2"/>
    <w:rsid w:val="005C2D48"/>
    <w:rsid w:val="005C3ACC"/>
    <w:rsid w:val="005C490C"/>
    <w:rsid w:val="005C7768"/>
    <w:rsid w:val="005C7EF6"/>
    <w:rsid w:val="005D6C08"/>
    <w:rsid w:val="005E192C"/>
    <w:rsid w:val="005E2DDF"/>
    <w:rsid w:val="005E2F3E"/>
    <w:rsid w:val="005E3AE8"/>
    <w:rsid w:val="005E4892"/>
    <w:rsid w:val="005E57C3"/>
    <w:rsid w:val="005F0F50"/>
    <w:rsid w:val="005F257E"/>
    <w:rsid w:val="005F2E32"/>
    <w:rsid w:val="005F6239"/>
    <w:rsid w:val="005F67C2"/>
    <w:rsid w:val="006028E7"/>
    <w:rsid w:val="00603074"/>
    <w:rsid w:val="00603AE5"/>
    <w:rsid w:val="006049B4"/>
    <w:rsid w:val="006054D2"/>
    <w:rsid w:val="00605700"/>
    <w:rsid w:val="00607737"/>
    <w:rsid w:val="00607FF7"/>
    <w:rsid w:val="00610117"/>
    <w:rsid w:val="006112AC"/>
    <w:rsid w:val="006112D8"/>
    <w:rsid w:val="00613833"/>
    <w:rsid w:val="00614B1B"/>
    <w:rsid w:val="0062372F"/>
    <w:rsid w:val="00627789"/>
    <w:rsid w:val="0063213B"/>
    <w:rsid w:val="00632664"/>
    <w:rsid w:val="006337CA"/>
    <w:rsid w:val="0063749E"/>
    <w:rsid w:val="006378BD"/>
    <w:rsid w:val="00637A9D"/>
    <w:rsid w:val="0064159A"/>
    <w:rsid w:val="006469C7"/>
    <w:rsid w:val="006472E8"/>
    <w:rsid w:val="006538F2"/>
    <w:rsid w:val="00653CA3"/>
    <w:rsid w:val="00655785"/>
    <w:rsid w:val="006628B6"/>
    <w:rsid w:val="00664A0B"/>
    <w:rsid w:val="00665293"/>
    <w:rsid w:val="006656DC"/>
    <w:rsid w:val="00666DAB"/>
    <w:rsid w:val="00667578"/>
    <w:rsid w:val="00670113"/>
    <w:rsid w:val="006707C5"/>
    <w:rsid w:val="00671042"/>
    <w:rsid w:val="0067105C"/>
    <w:rsid w:val="006714B4"/>
    <w:rsid w:val="0067470B"/>
    <w:rsid w:val="00676237"/>
    <w:rsid w:val="0068137A"/>
    <w:rsid w:val="006824D3"/>
    <w:rsid w:val="00684E8E"/>
    <w:rsid w:val="0068619E"/>
    <w:rsid w:val="00687E86"/>
    <w:rsid w:val="00687EE3"/>
    <w:rsid w:val="00691FC6"/>
    <w:rsid w:val="00692E25"/>
    <w:rsid w:val="00695F5A"/>
    <w:rsid w:val="006A15D0"/>
    <w:rsid w:val="006A1BDB"/>
    <w:rsid w:val="006A302A"/>
    <w:rsid w:val="006B1212"/>
    <w:rsid w:val="006B12A3"/>
    <w:rsid w:val="006B2C3C"/>
    <w:rsid w:val="006B5008"/>
    <w:rsid w:val="006B707F"/>
    <w:rsid w:val="006C2CF4"/>
    <w:rsid w:val="006C39CF"/>
    <w:rsid w:val="006C4621"/>
    <w:rsid w:val="006C4844"/>
    <w:rsid w:val="006C5EA0"/>
    <w:rsid w:val="006D0B09"/>
    <w:rsid w:val="006D7BB9"/>
    <w:rsid w:val="006E10B9"/>
    <w:rsid w:val="006E2822"/>
    <w:rsid w:val="006E370F"/>
    <w:rsid w:val="006F06A9"/>
    <w:rsid w:val="006F3A86"/>
    <w:rsid w:val="006F4461"/>
    <w:rsid w:val="00700D1B"/>
    <w:rsid w:val="00700F65"/>
    <w:rsid w:val="0070131A"/>
    <w:rsid w:val="00704550"/>
    <w:rsid w:val="0070529D"/>
    <w:rsid w:val="007055AC"/>
    <w:rsid w:val="00705F53"/>
    <w:rsid w:val="00706B66"/>
    <w:rsid w:val="00706FA1"/>
    <w:rsid w:val="007118DC"/>
    <w:rsid w:val="0071207A"/>
    <w:rsid w:val="0071266D"/>
    <w:rsid w:val="007149A1"/>
    <w:rsid w:val="00715425"/>
    <w:rsid w:val="00715D23"/>
    <w:rsid w:val="00715FD1"/>
    <w:rsid w:val="007204D6"/>
    <w:rsid w:val="00720A50"/>
    <w:rsid w:val="00721200"/>
    <w:rsid w:val="0072143E"/>
    <w:rsid w:val="00722E1D"/>
    <w:rsid w:val="00726224"/>
    <w:rsid w:val="007267CC"/>
    <w:rsid w:val="00726B42"/>
    <w:rsid w:val="00730534"/>
    <w:rsid w:val="007343AA"/>
    <w:rsid w:val="00737F7E"/>
    <w:rsid w:val="00740AFF"/>
    <w:rsid w:val="00740B91"/>
    <w:rsid w:val="00740E63"/>
    <w:rsid w:val="00741BFB"/>
    <w:rsid w:val="007425C1"/>
    <w:rsid w:val="007428E8"/>
    <w:rsid w:val="007437D2"/>
    <w:rsid w:val="00750685"/>
    <w:rsid w:val="00756CD9"/>
    <w:rsid w:val="007637DA"/>
    <w:rsid w:val="007720B1"/>
    <w:rsid w:val="0077407B"/>
    <w:rsid w:val="00781A8A"/>
    <w:rsid w:val="00783ECE"/>
    <w:rsid w:val="007924C0"/>
    <w:rsid w:val="00793C36"/>
    <w:rsid w:val="00796AE8"/>
    <w:rsid w:val="007A51A9"/>
    <w:rsid w:val="007A529F"/>
    <w:rsid w:val="007A69F7"/>
    <w:rsid w:val="007A7980"/>
    <w:rsid w:val="007B0945"/>
    <w:rsid w:val="007B1922"/>
    <w:rsid w:val="007B224B"/>
    <w:rsid w:val="007B5BEB"/>
    <w:rsid w:val="007B7568"/>
    <w:rsid w:val="007B7A6D"/>
    <w:rsid w:val="007B7DF5"/>
    <w:rsid w:val="007C06D1"/>
    <w:rsid w:val="007C0CF7"/>
    <w:rsid w:val="007D3217"/>
    <w:rsid w:val="007D51BF"/>
    <w:rsid w:val="007E0758"/>
    <w:rsid w:val="007E0863"/>
    <w:rsid w:val="007E0CF7"/>
    <w:rsid w:val="007E4FEF"/>
    <w:rsid w:val="007E6081"/>
    <w:rsid w:val="007E7527"/>
    <w:rsid w:val="007F026F"/>
    <w:rsid w:val="007F16BB"/>
    <w:rsid w:val="007F66D4"/>
    <w:rsid w:val="007F69BA"/>
    <w:rsid w:val="007F6B22"/>
    <w:rsid w:val="007F7F99"/>
    <w:rsid w:val="0080676D"/>
    <w:rsid w:val="00811BCA"/>
    <w:rsid w:val="008165B4"/>
    <w:rsid w:val="0081718D"/>
    <w:rsid w:val="00820359"/>
    <w:rsid w:val="008208AE"/>
    <w:rsid w:val="00827C02"/>
    <w:rsid w:val="00830681"/>
    <w:rsid w:val="00834BA5"/>
    <w:rsid w:val="00835EC6"/>
    <w:rsid w:val="008402B2"/>
    <w:rsid w:val="00842797"/>
    <w:rsid w:val="00846DF0"/>
    <w:rsid w:val="00847033"/>
    <w:rsid w:val="00851FF2"/>
    <w:rsid w:val="0085264B"/>
    <w:rsid w:val="00853800"/>
    <w:rsid w:val="008541AC"/>
    <w:rsid w:val="00854486"/>
    <w:rsid w:val="008550F4"/>
    <w:rsid w:val="00855B8D"/>
    <w:rsid w:val="00856608"/>
    <w:rsid w:val="008569A1"/>
    <w:rsid w:val="008606B8"/>
    <w:rsid w:val="00863D53"/>
    <w:rsid w:val="0086674D"/>
    <w:rsid w:val="008717EB"/>
    <w:rsid w:val="0087672D"/>
    <w:rsid w:val="008824E8"/>
    <w:rsid w:val="0088284A"/>
    <w:rsid w:val="00887BBA"/>
    <w:rsid w:val="008952BB"/>
    <w:rsid w:val="008A0373"/>
    <w:rsid w:val="008A3919"/>
    <w:rsid w:val="008A448F"/>
    <w:rsid w:val="008B4618"/>
    <w:rsid w:val="008B5A57"/>
    <w:rsid w:val="008B611B"/>
    <w:rsid w:val="008C1FA8"/>
    <w:rsid w:val="008C2327"/>
    <w:rsid w:val="008C2838"/>
    <w:rsid w:val="008C382F"/>
    <w:rsid w:val="008C5EED"/>
    <w:rsid w:val="008C62CF"/>
    <w:rsid w:val="008C62E2"/>
    <w:rsid w:val="008D0580"/>
    <w:rsid w:val="008D0ADB"/>
    <w:rsid w:val="008D4D8F"/>
    <w:rsid w:val="008E0023"/>
    <w:rsid w:val="008E0497"/>
    <w:rsid w:val="008E599F"/>
    <w:rsid w:val="008E700C"/>
    <w:rsid w:val="008F6BC4"/>
    <w:rsid w:val="008F755C"/>
    <w:rsid w:val="0090076E"/>
    <w:rsid w:val="00901AF5"/>
    <w:rsid w:val="00902AB4"/>
    <w:rsid w:val="00904B40"/>
    <w:rsid w:val="00907A1E"/>
    <w:rsid w:val="00912B80"/>
    <w:rsid w:val="0091687E"/>
    <w:rsid w:val="00930624"/>
    <w:rsid w:val="009333AF"/>
    <w:rsid w:val="009334C0"/>
    <w:rsid w:val="009345CF"/>
    <w:rsid w:val="009378D5"/>
    <w:rsid w:val="009449D2"/>
    <w:rsid w:val="0095729C"/>
    <w:rsid w:val="00962654"/>
    <w:rsid w:val="009628EF"/>
    <w:rsid w:val="009657E3"/>
    <w:rsid w:val="009659F0"/>
    <w:rsid w:val="0096661E"/>
    <w:rsid w:val="009710A7"/>
    <w:rsid w:val="0097196F"/>
    <w:rsid w:val="00973B08"/>
    <w:rsid w:val="00976774"/>
    <w:rsid w:val="00976FEB"/>
    <w:rsid w:val="00983851"/>
    <w:rsid w:val="00983913"/>
    <w:rsid w:val="0098427B"/>
    <w:rsid w:val="00986D8C"/>
    <w:rsid w:val="00991A68"/>
    <w:rsid w:val="009A1F9D"/>
    <w:rsid w:val="009A4127"/>
    <w:rsid w:val="009A42A0"/>
    <w:rsid w:val="009A612F"/>
    <w:rsid w:val="009A61EB"/>
    <w:rsid w:val="009A6260"/>
    <w:rsid w:val="009A6928"/>
    <w:rsid w:val="009A761F"/>
    <w:rsid w:val="009A77FE"/>
    <w:rsid w:val="009B10E3"/>
    <w:rsid w:val="009B29A2"/>
    <w:rsid w:val="009B3FEF"/>
    <w:rsid w:val="009B42BA"/>
    <w:rsid w:val="009B75A1"/>
    <w:rsid w:val="009C0E4E"/>
    <w:rsid w:val="009C2740"/>
    <w:rsid w:val="009C5FCD"/>
    <w:rsid w:val="009C653D"/>
    <w:rsid w:val="009D120C"/>
    <w:rsid w:val="009D4B9C"/>
    <w:rsid w:val="009D58C6"/>
    <w:rsid w:val="009D7A26"/>
    <w:rsid w:val="009E2AED"/>
    <w:rsid w:val="009E312B"/>
    <w:rsid w:val="009F0F5C"/>
    <w:rsid w:val="00A05D96"/>
    <w:rsid w:val="00A06324"/>
    <w:rsid w:val="00A11193"/>
    <w:rsid w:val="00A111CF"/>
    <w:rsid w:val="00A14426"/>
    <w:rsid w:val="00A16F41"/>
    <w:rsid w:val="00A22026"/>
    <w:rsid w:val="00A2244D"/>
    <w:rsid w:val="00A229A3"/>
    <w:rsid w:val="00A23FA7"/>
    <w:rsid w:val="00A2645B"/>
    <w:rsid w:val="00A27B7B"/>
    <w:rsid w:val="00A332A9"/>
    <w:rsid w:val="00A4355F"/>
    <w:rsid w:val="00A472C6"/>
    <w:rsid w:val="00A55567"/>
    <w:rsid w:val="00A55A4D"/>
    <w:rsid w:val="00A66E41"/>
    <w:rsid w:val="00A67CE9"/>
    <w:rsid w:val="00A738BD"/>
    <w:rsid w:val="00A75FDA"/>
    <w:rsid w:val="00A80DE6"/>
    <w:rsid w:val="00A82457"/>
    <w:rsid w:val="00A83A09"/>
    <w:rsid w:val="00A845BC"/>
    <w:rsid w:val="00A85BD1"/>
    <w:rsid w:val="00A87041"/>
    <w:rsid w:val="00A90D6C"/>
    <w:rsid w:val="00A95631"/>
    <w:rsid w:val="00AA2176"/>
    <w:rsid w:val="00AA258C"/>
    <w:rsid w:val="00AA43D7"/>
    <w:rsid w:val="00AA71DA"/>
    <w:rsid w:val="00AB0D82"/>
    <w:rsid w:val="00AC3B84"/>
    <w:rsid w:val="00AC40FC"/>
    <w:rsid w:val="00AC606F"/>
    <w:rsid w:val="00AC62DF"/>
    <w:rsid w:val="00AC6CAF"/>
    <w:rsid w:val="00AD1511"/>
    <w:rsid w:val="00AD1578"/>
    <w:rsid w:val="00AE081F"/>
    <w:rsid w:val="00AE0BC6"/>
    <w:rsid w:val="00AE1C63"/>
    <w:rsid w:val="00AE2147"/>
    <w:rsid w:val="00AE4832"/>
    <w:rsid w:val="00AE4EEF"/>
    <w:rsid w:val="00AE7612"/>
    <w:rsid w:val="00AE7A3D"/>
    <w:rsid w:val="00AF07FF"/>
    <w:rsid w:val="00AF2C08"/>
    <w:rsid w:val="00AF3810"/>
    <w:rsid w:val="00AF677D"/>
    <w:rsid w:val="00AF7CA5"/>
    <w:rsid w:val="00B0428D"/>
    <w:rsid w:val="00B056F3"/>
    <w:rsid w:val="00B06932"/>
    <w:rsid w:val="00B0704A"/>
    <w:rsid w:val="00B11CCD"/>
    <w:rsid w:val="00B12318"/>
    <w:rsid w:val="00B13538"/>
    <w:rsid w:val="00B1405E"/>
    <w:rsid w:val="00B2230D"/>
    <w:rsid w:val="00B22BBB"/>
    <w:rsid w:val="00B2329A"/>
    <w:rsid w:val="00B23FC1"/>
    <w:rsid w:val="00B25FC9"/>
    <w:rsid w:val="00B26D13"/>
    <w:rsid w:val="00B422E2"/>
    <w:rsid w:val="00B45327"/>
    <w:rsid w:val="00B5224C"/>
    <w:rsid w:val="00B562C2"/>
    <w:rsid w:val="00B65EF4"/>
    <w:rsid w:val="00B677C4"/>
    <w:rsid w:val="00B67E65"/>
    <w:rsid w:val="00B75FD5"/>
    <w:rsid w:val="00B774DD"/>
    <w:rsid w:val="00B85533"/>
    <w:rsid w:val="00B85B29"/>
    <w:rsid w:val="00B85B65"/>
    <w:rsid w:val="00B904DA"/>
    <w:rsid w:val="00B9203C"/>
    <w:rsid w:val="00B9247C"/>
    <w:rsid w:val="00B93BAD"/>
    <w:rsid w:val="00B963DD"/>
    <w:rsid w:val="00B970F3"/>
    <w:rsid w:val="00BA0F97"/>
    <w:rsid w:val="00BA20B5"/>
    <w:rsid w:val="00BA5FA9"/>
    <w:rsid w:val="00BB0A26"/>
    <w:rsid w:val="00BB1FC4"/>
    <w:rsid w:val="00BB2493"/>
    <w:rsid w:val="00BB250F"/>
    <w:rsid w:val="00BB32E3"/>
    <w:rsid w:val="00BB3ED4"/>
    <w:rsid w:val="00BB4071"/>
    <w:rsid w:val="00BB52D7"/>
    <w:rsid w:val="00BB5EB6"/>
    <w:rsid w:val="00BC0481"/>
    <w:rsid w:val="00BC05E1"/>
    <w:rsid w:val="00BC0870"/>
    <w:rsid w:val="00BC0AA3"/>
    <w:rsid w:val="00BC30C4"/>
    <w:rsid w:val="00BC78B9"/>
    <w:rsid w:val="00BD41A8"/>
    <w:rsid w:val="00BD4887"/>
    <w:rsid w:val="00BD4A8D"/>
    <w:rsid w:val="00BD7441"/>
    <w:rsid w:val="00BE1344"/>
    <w:rsid w:val="00BE2DA5"/>
    <w:rsid w:val="00BE6BFE"/>
    <w:rsid w:val="00BE6EDD"/>
    <w:rsid w:val="00BF1B84"/>
    <w:rsid w:val="00BF3331"/>
    <w:rsid w:val="00BF5568"/>
    <w:rsid w:val="00BF7585"/>
    <w:rsid w:val="00C00BFB"/>
    <w:rsid w:val="00C02B53"/>
    <w:rsid w:val="00C048A4"/>
    <w:rsid w:val="00C0588D"/>
    <w:rsid w:val="00C11509"/>
    <w:rsid w:val="00C12EBB"/>
    <w:rsid w:val="00C14C4F"/>
    <w:rsid w:val="00C16F27"/>
    <w:rsid w:val="00C179D4"/>
    <w:rsid w:val="00C205EB"/>
    <w:rsid w:val="00C2092B"/>
    <w:rsid w:val="00C213E1"/>
    <w:rsid w:val="00C214E3"/>
    <w:rsid w:val="00C230C9"/>
    <w:rsid w:val="00C240FD"/>
    <w:rsid w:val="00C27B18"/>
    <w:rsid w:val="00C313B4"/>
    <w:rsid w:val="00C3553E"/>
    <w:rsid w:val="00C369FA"/>
    <w:rsid w:val="00C372B4"/>
    <w:rsid w:val="00C41D7A"/>
    <w:rsid w:val="00C4418F"/>
    <w:rsid w:val="00C46343"/>
    <w:rsid w:val="00C51467"/>
    <w:rsid w:val="00C546E3"/>
    <w:rsid w:val="00C5587E"/>
    <w:rsid w:val="00C62CCF"/>
    <w:rsid w:val="00C62EC2"/>
    <w:rsid w:val="00C63766"/>
    <w:rsid w:val="00C63E1E"/>
    <w:rsid w:val="00C6581A"/>
    <w:rsid w:val="00C66012"/>
    <w:rsid w:val="00C662AA"/>
    <w:rsid w:val="00C677B2"/>
    <w:rsid w:val="00C700EE"/>
    <w:rsid w:val="00C72B12"/>
    <w:rsid w:val="00C740D2"/>
    <w:rsid w:val="00C75F9E"/>
    <w:rsid w:val="00C81C90"/>
    <w:rsid w:val="00C93C9D"/>
    <w:rsid w:val="00C9596B"/>
    <w:rsid w:val="00C978B3"/>
    <w:rsid w:val="00CA2257"/>
    <w:rsid w:val="00CA3F15"/>
    <w:rsid w:val="00CA514D"/>
    <w:rsid w:val="00CB09A8"/>
    <w:rsid w:val="00CB2073"/>
    <w:rsid w:val="00CB40D1"/>
    <w:rsid w:val="00CB4FC0"/>
    <w:rsid w:val="00CC3521"/>
    <w:rsid w:val="00CC4DAC"/>
    <w:rsid w:val="00CC4E8B"/>
    <w:rsid w:val="00CC5094"/>
    <w:rsid w:val="00CC5443"/>
    <w:rsid w:val="00CD027D"/>
    <w:rsid w:val="00CD038F"/>
    <w:rsid w:val="00CD14A4"/>
    <w:rsid w:val="00CD193C"/>
    <w:rsid w:val="00CD1A3E"/>
    <w:rsid w:val="00CD28DC"/>
    <w:rsid w:val="00CE219F"/>
    <w:rsid w:val="00CE24E1"/>
    <w:rsid w:val="00CE48E7"/>
    <w:rsid w:val="00CE5F15"/>
    <w:rsid w:val="00CE6339"/>
    <w:rsid w:val="00CF0818"/>
    <w:rsid w:val="00CF261E"/>
    <w:rsid w:val="00CF3ADB"/>
    <w:rsid w:val="00CF3DF0"/>
    <w:rsid w:val="00CF49F5"/>
    <w:rsid w:val="00CF64F2"/>
    <w:rsid w:val="00CF770A"/>
    <w:rsid w:val="00D03265"/>
    <w:rsid w:val="00D033D4"/>
    <w:rsid w:val="00D04223"/>
    <w:rsid w:val="00D111D1"/>
    <w:rsid w:val="00D1130B"/>
    <w:rsid w:val="00D136D3"/>
    <w:rsid w:val="00D14E6D"/>
    <w:rsid w:val="00D16C5F"/>
    <w:rsid w:val="00D25223"/>
    <w:rsid w:val="00D379F9"/>
    <w:rsid w:val="00D37B95"/>
    <w:rsid w:val="00D413FC"/>
    <w:rsid w:val="00D42F84"/>
    <w:rsid w:val="00D434AF"/>
    <w:rsid w:val="00D434F0"/>
    <w:rsid w:val="00D4460F"/>
    <w:rsid w:val="00D454CD"/>
    <w:rsid w:val="00D51088"/>
    <w:rsid w:val="00D54159"/>
    <w:rsid w:val="00D55BF9"/>
    <w:rsid w:val="00D565E2"/>
    <w:rsid w:val="00D56FA3"/>
    <w:rsid w:val="00D6149A"/>
    <w:rsid w:val="00D63588"/>
    <w:rsid w:val="00D72BE5"/>
    <w:rsid w:val="00D7368E"/>
    <w:rsid w:val="00D83613"/>
    <w:rsid w:val="00D85BED"/>
    <w:rsid w:val="00D87570"/>
    <w:rsid w:val="00D918BE"/>
    <w:rsid w:val="00D92433"/>
    <w:rsid w:val="00D9337A"/>
    <w:rsid w:val="00DA18CE"/>
    <w:rsid w:val="00DA6311"/>
    <w:rsid w:val="00DB1A13"/>
    <w:rsid w:val="00DB1B36"/>
    <w:rsid w:val="00DB27A1"/>
    <w:rsid w:val="00DB3617"/>
    <w:rsid w:val="00DB3A3C"/>
    <w:rsid w:val="00DB3F58"/>
    <w:rsid w:val="00DB4656"/>
    <w:rsid w:val="00DB5273"/>
    <w:rsid w:val="00DB717E"/>
    <w:rsid w:val="00DC2EAC"/>
    <w:rsid w:val="00DC4107"/>
    <w:rsid w:val="00DC68D8"/>
    <w:rsid w:val="00DD1041"/>
    <w:rsid w:val="00DD3449"/>
    <w:rsid w:val="00DD4D4F"/>
    <w:rsid w:val="00DD544E"/>
    <w:rsid w:val="00DE1F7A"/>
    <w:rsid w:val="00DE3D95"/>
    <w:rsid w:val="00DE504F"/>
    <w:rsid w:val="00DE63DD"/>
    <w:rsid w:val="00DE6905"/>
    <w:rsid w:val="00DE6A68"/>
    <w:rsid w:val="00DE7C6B"/>
    <w:rsid w:val="00E008F1"/>
    <w:rsid w:val="00E0106D"/>
    <w:rsid w:val="00E02B5D"/>
    <w:rsid w:val="00E0711B"/>
    <w:rsid w:val="00E10BF5"/>
    <w:rsid w:val="00E113AB"/>
    <w:rsid w:val="00E11CF2"/>
    <w:rsid w:val="00E12506"/>
    <w:rsid w:val="00E1450E"/>
    <w:rsid w:val="00E14B80"/>
    <w:rsid w:val="00E156B0"/>
    <w:rsid w:val="00E1573F"/>
    <w:rsid w:val="00E17792"/>
    <w:rsid w:val="00E2279C"/>
    <w:rsid w:val="00E2753A"/>
    <w:rsid w:val="00E32562"/>
    <w:rsid w:val="00E34D59"/>
    <w:rsid w:val="00E352CD"/>
    <w:rsid w:val="00E42DFC"/>
    <w:rsid w:val="00E44647"/>
    <w:rsid w:val="00E45B24"/>
    <w:rsid w:val="00E45DAA"/>
    <w:rsid w:val="00E471E9"/>
    <w:rsid w:val="00E473B5"/>
    <w:rsid w:val="00E50620"/>
    <w:rsid w:val="00E51DC9"/>
    <w:rsid w:val="00E52570"/>
    <w:rsid w:val="00E532C1"/>
    <w:rsid w:val="00E5538D"/>
    <w:rsid w:val="00E56F07"/>
    <w:rsid w:val="00E626C2"/>
    <w:rsid w:val="00E66476"/>
    <w:rsid w:val="00E672CD"/>
    <w:rsid w:val="00E70F06"/>
    <w:rsid w:val="00E71D57"/>
    <w:rsid w:val="00E73D01"/>
    <w:rsid w:val="00E804AC"/>
    <w:rsid w:val="00E824C1"/>
    <w:rsid w:val="00E869F3"/>
    <w:rsid w:val="00E86B84"/>
    <w:rsid w:val="00E91832"/>
    <w:rsid w:val="00E935D5"/>
    <w:rsid w:val="00E94400"/>
    <w:rsid w:val="00EA41D1"/>
    <w:rsid w:val="00EA6533"/>
    <w:rsid w:val="00EB0F71"/>
    <w:rsid w:val="00EB10EA"/>
    <w:rsid w:val="00EB323D"/>
    <w:rsid w:val="00EB4DF7"/>
    <w:rsid w:val="00EB5B2D"/>
    <w:rsid w:val="00EC022C"/>
    <w:rsid w:val="00EC080E"/>
    <w:rsid w:val="00EC5E0C"/>
    <w:rsid w:val="00EC79B9"/>
    <w:rsid w:val="00EC7C27"/>
    <w:rsid w:val="00ED0818"/>
    <w:rsid w:val="00ED08AE"/>
    <w:rsid w:val="00ED52EC"/>
    <w:rsid w:val="00ED5324"/>
    <w:rsid w:val="00ED5BFF"/>
    <w:rsid w:val="00EE2F7E"/>
    <w:rsid w:val="00EE36A2"/>
    <w:rsid w:val="00EE53A3"/>
    <w:rsid w:val="00EE77D3"/>
    <w:rsid w:val="00EE798B"/>
    <w:rsid w:val="00F01740"/>
    <w:rsid w:val="00F020A8"/>
    <w:rsid w:val="00F02BD0"/>
    <w:rsid w:val="00F067F4"/>
    <w:rsid w:val="00F10325"/>
    <w:rsid w:val="00F11745"/>
    <w:rsid w:val="00F15F92"/>
    <w:rsid w:val="00F174E6"/>
    <w:rsid w:val="00F17BD7"/>
    <w:rsid w:val="00F20219"/>
    <w:rsid w:val="00F228EE"/>
    <w:rsid w:val="00F22C6E"/>
    <w:rsid w:val="00F25AE7"/>
    <w:rsid w:val="00F27A49"/>
    <w:rsid w:val="00F30EFD"/>
    <w:rsid w:val="00F367B0"/>
    <w:rsid w:val="00F42924"/>
    <w:rsid w:val="00F43957"/>
    <w:rsid w:val="00F50462"/>
    <w:rsid w:val="00F52F48"/>
    <w:rsid w:val="00F53639"/>
    <w:rsid w:val="00F53F24"/>
    <w:rsid w:val="00F55A71"/>
    <w:rsid w:val="00F55A7A"/>
    <w:rsid w:val="00F55B14"/>
    <w:rsid w:val="00F57D52"/>
    <w:rsid w:val="00F60990"/>
    <w:rsid w:val="00F61FAF"/>
    <w:rsid w:val="00F64AB5"/>
    <w:rsid w:val="00F674D5"/>
    <w:rsid w:val="00F709CB"/>
    <w:rsid w:val="00F71D3E"/>
    <w:rsid w:val="00F72DE5"/>
    <w:rsid w:val="00F94A58"/>
    <w:rsid w:val="00F94E72"/>
    <w:rsid w:val="00F96CEE"/>
    <w:rsid w:val="00F97390"/>
    <w:rsid w:val="00FA05BC"/>
    <w:rsid w:val="00FB09A2"/>
    <w:rsid w:val="00FB3C2F"/>
    <w:rsid w:val="00FB3E83"/>
    <w:rsid w:val="00FB59E1"/>
    <w:rsid w:val="00FB6A05"/>
    <w:rsid w:val="00FC10C2"/>
    <w:rsid w:val="00FC257D"/>
    <w:rsid w:val="00FC258E"/>
    <w:rsid w:val="00FC265B"/>
    <w:rsid w:val="00FC2E00"/>
    <w:rsid w:val="00FC317F"/>
    <w:rsid w:val="00FC5DA0"/>
    <w:rsid w:val="00FC6FE9"/>
    <w:rsid w:val="00FD003C"/>
    <w:rsid w:val="00FD156A"/>
    <w:rsid w:val="00FD1A63"/>
    <w:rsid w:val="00FD3C1E"/>
    <w:rsid w:val="00FD41C3"/>
    <w:rsid w:val="00FD431B"/>
    <w:rsid w:val="00FD442D"/>
    <w:rsid w:val="00FD4B7E"/>
    <w:rsid w:val="00FD5ED4"/>
    <w:rsid w:val="00FD7F34"/>
    <w:rsid w:val="00FE337E"/>
    <w:rsid w:val="00FE358D"/>
    <w:rsid w:val="00FE4426"/>
    <w:rsid w:val="00FE4A16"/>
    <w:rsid w:val="00FE67A3"/>
    <w:rsid w:val="00FE7230"/>
    <w:rsid w:val="00FE75EC"/>
    <w:rsid w:val="00FF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213D2F"/>
  <w15:docId w15:val="{EB6C3675-2C37-40A9-8083-5E093865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C2"/>
    <w:pPr>
      <w:ind w:left="720"/>
      <w:contextualSpacing/>
    </w:pPr>
  </w:style>
  <w:style w:type="paragraph" w:styleId="Header">
    <w:name w:val="header"/>
    <w:basedOn w:val="Normal"/>
    <w:link w:val="HeaderChar"/>
    <w:uiPriority w:val="99"/>
    <w:unhideWhenUsed/>
    <w:rsid w:val="00FD4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1C3"/>
  </w:style>
  <w:style w:type="paragraph" w:styleId="Footer">
    <w:name w:val="footer"/>
    <w:basedOn w:val="Normal"/>
    <w:link w:val="FooterChar"/>
    <w:uiPriority w:val="99"/>
    <w:unhideWhenUsed/>
    <w:rsid w:val="00FD4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1C3"/>
  </w:style>
  <w:style w:type="paragraph" w:styleId="FootnoteText">
    <w:name w:val="footnote text"/>
    <w:basedOn w:val="Normal"/>
    <w:link w:val="FootnoteTextChar"/>
    <w:uiPriority w:val="99"/>
    <w:semiHidden/>
    <w:unhideWhenUsed/>
    <w:rsid w:val="00012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25F"/>
    <w:rPr>
      <w:sz w:val="20"/>
      <w:szCs w:val="20"/>
    </w:rPr>
  </w:style>
  <w:style w:type="character" w:styleId="FootnoteReference">
    <w:name w:val="footnote reference"/>
    <w:basedOn w:val="DefaultParagraphFont"/>
    <w:uiPriority w:val="99"/>
    <w:semiHidden/>
    <w:unhideWhenUsed/>
    <w:rsid w:val="0001225F"/>
    <w:rPr>
      <w:vertAlign w:val="superscript"/>
    </w:rPr>
  </w:style>
  <w:style w:type="paragraph" w:styleId="NoSpacing">
    <w:name w:val="No Spacing"/>
    <w:uiPriority w:val="1"/>
    <w:qFormat/>
    <w:rsid w:val="00D51088"/>
    <w:pPr>
      <w:spacing w:after="0" w:line="240" w:lineRule="auto"/>
    </w:pPr>
    <w:rPr>
      <w:rFonts w:ascii="Arial" w:hAnsi="Arial"/>
    </w:rPr>
  </w:style>
  <w:style w:type="character" w:styleId="CommentReference">
    <w:name w:val="annotation reference"/>
    <w:basedOn w:val="DefaultParagraphFont"/>
    <w:uiPriority w:val="99"/>
    <w:semiHidden/>
    <w:unhideWhenUsed/>
    <w:rsid w:val="00311B31"/>
    <w:rPr>
      <w:sz w:val="16"/>
      <w:szCs w:val="16"/>
    </w:rPr>
  </w:style>
  <w:style w:type="paragraph" w:styleId="CommentText">
    <w:name w:val="annotation text"/>
    <w:basedOn w:val="Normal"/>
    <w:link w:val="CommentTextChar"/>
    <w:uiPriority w:val="99"/>
    <w:semiHidden/>
    <w:unhideWhenUsed/>
    <w:rsid w:val="00311B31"/>
    <w:pPr>
      <w:spacing w:line="240" w:lineRule="auto"/>
    </w:pPr>
    <w:rPr>
      <w:sz w:val="20"/>
      <w:szCs w:val="20"/>
    </w:rPr>
  </w:style>
  <w:style w:type="character" w:customStyle="1" w:styleId="CommentTextChar">
    <w:name w:val="Comment Text Char"/>
    <w:basedOn w:val="DefaultParagraphFont"/>
    <w:link w:val="CommentText"/>
    <w:uiPriority w:val="99"/>
    <w:semiHidden/>
    <w:rsid w:val="00311B31"/>
    <w:rPr>
      <w:sz w:val="20"/>
      <w:szCs w:val="20"/>
    </w:rPr>
  </w:style>
  <w:style w:type="paragraph" w:styleId="BalloonText">
    <w:name w:val="Balloon Text"/>
    <w:basedOn w:val="Normal"/>
    <w:link w:val="BalloonTextChar"/>
    <w:uiPriority w:val="99"/>
    <w:semiHidden/>
    <w:unhideWhenUsed/>
    <w:rsid w:val="00311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B31"/>
    <w:rPr>
      <w:rFonts w:ascii="Segoe UI" w:hAnsi="Segoe UI" w:cs="Segoe UI"/>
      <w:sz w:val="18"/>
      <w:szCs w:val="18"/>
    </w:rPr>
  </w:style>
  <w:style w:type="paragraph" w:styleId="NormalWeb">
    <w:name w:val="Normal (Web)"/>
    <w:basedOn w:val="Normal"/>
    <w:uiPriority w:val="99"/>
    <w:semiHidden/>
    <w:unhideWhenUsed/>
    <w:rsid w:val="00F61FAF"/>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C4E8B"/>
    <w:rPr>
      <w:color w:val="0563C1" w:themeColor="hyperlink"/>
      <w:u w:val="single"/>
    </w:rPr>
  </w:style>
  <w:style w:type="character" w:styleId="UnresolvedMention">
    <w:name w:val="Unresolved Mention"/>
    <w:basedOn w:val="DefaultParagraphFont"/>
    <w:uiPriority w:val="99"/>
    <w:semiHidden/>
    <w:unhideWhenUsed/>
    <w:rsid w:val="00CC4E8B"/>
    <w:rPr>
      <w:color w:val="808080"/>
      <w:shd w:val="clear" w:color="auto" w:fill="E6E6E6"/>
    </w:rPr>
  </w:style>
  <w:style w:type="character" w:styleId="FollowedHyperlink">
    <w:name w:val="FollowedHyperlink"/>
    <w:basedOn w:val="DefaultParagraphFont"/>
    <w:uiPriority w:val="99"/>
    <w:semiHidden/>
    <w:unhideWhenUsed/>
    <w:rsid w:val="00CC4E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09070">
      <w:bodyDiv w:val="1"/>
      <w:marLeft w:val="0"/>
      <w:marRight w:val="0"/>
      <w:marTop w:val="0"/>
      <w:marBottom w:val="0"/>
      <w:divBdr>
        <w:top w:val="none" w:sz="0" w:space="0" w:color="auto"/>
        <w:left w:val="none" w:sz="0" w:space="0" w:color="auto"/>
        <w:bottom w:val="none" w:sz="0" w:space="0" w:color="auto"/>
        <w:right w:val="none" w:sz="0" w:space="0" w:color="auto"/>
      </w:divBdr>
    </w:div>
    <w:div w:id="308443677">
      <w:bodyDiv w:val="1"/>
      <w:marLeft w:val="0"/>
      <w:marRight w:val="0"/>
      <w:marTop w:val="0"/>
      <w:marBottom w:val="0"/>
      <w:divBdr>
        <w:top w:val="none" w:sz="0" w:space="0" w:color="auto"/>
        <w:left w:val="none" w:sz="0" w:space="0" w:color="auto"/>
        <w:bottom w:val="none" w:sz="0" w:space="0" w:color="auto"/>
        <w:right w:val="none" w:sz="0" w:space="0" w:color="auto"/>
      </w:divBdr>
    </w:div>
    <w:div w:id="18300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F864C-EBC5-40A6-8CB8-B7CA20BD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2223</Words>
  <Characters>12676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Wing (Elizabeth)</dc:creator>
  <cp:keywords/>
  <dc:description/>
  <cp:lastModifiedBy>Ness, Quinn</cp:lastModifiedBy>
  <cp:revision>2</cp:revision>
  <cp:lastPrinted>2018-03-15T20:13:00Z</cp:lastPrinted>
  <dcterms:created xsi:type="dcterms:W3CDTF">2018-07-20T18:36:00Z</dcterms:created>
  <dcterms:modified xsi:type="dcterms:W3CDTF">2018-07-20T18:36:00Z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670446937</vt:i4>
  </property>
</Properties>
</file>