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7C360" w14:textId="77777777" w:rsidR="00900BDC" w:rsidRPr="003D18A4" w:rsidRDefault="00900BDC" w:rsidP="00900BDC">
      <w:pPr>
        <w:jc w:val="center"/>
        <w:rPr>
          <w:rStyle w:val="BlockQuotationFirstChar"/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3D18A4">
        <w:rPr>
          <w:rStyle w:val="BlockQuotationFirstChar"/>
          <w:rFonts w:asciiTheme="minorHAnsi" w:hAnsiTheme="minorHAnsi" w:cstheme="minorHAnsi"/>
          <w:b/>
          <w:sz w:val="28"/>
          <w:szCs w:val="28"/>
        </w:rPr>
        <w:t>9-1-1 Advisory Council</w:t>
      </w:r>
    </w:p>
    <w:p w14:paraId="64D5240F" w14:textId="1EEC154C" w:rsidR="00900BDC" w:rsidRPr="003D18A4" w:rsidRDefault="009D12AE" w:rsidP="00900BD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D18A4">
        <w:rPr>
          <w:rStyle w:val="BlockQuotationFirstChar"/>
          <w:rFonts w:asciiTheme="minorHAnsi" w:hAnsiTheme="minorHAnsi" w:cstheme="minorHAnsi"/>
          <w:b/>
          <w:sz w:val="28"/>
          <w:szCs w:val="28"/>
        </w:rPr>
        <w:t xml:space="preserve">9-1-1 Grant </w:t>
      </w:r>
      <w:r w:rsidR="00DF59A3" w:rsidRPr="003D18A4">
        <w:rPr>
          <w:rStyle w:val="BlockQuotationFirstChar"/>
          <w:rFonts w:asciiTheme="minorHAnsi" w:hAnsiTheme="minorHAnsi" w:cstheme="minorHAnsi"/>
          <w:b/>
          <w:sz w:val="28"/>
          <w:szCs w:val="28"/>
        </w:rPr>
        <w:t>Program</w:t>
      </w:r>
      <w:r w:rsidR="00900BDC" w:rsidRPr="003D18A4">
        <w:rPr>
          <w:rStyle w:val="BlockQuotationFirstChar"/>
          <w:rFonts w:asciiTheme="minorHAnsi" w:hAnsiTheme="minorHAnsi" w:cstheme="minorHAnsi"/>
          <w:b/>
          <w:sz w:val="28"/>
          <w:szCs w:val="28"/>
        </w:rPr>
        <w:t xml:space="preserve"> Subcommittee</w:t>
      </w:r>
      <w:r w:rsidR="00900BDC" w:rsidRPr="003D18A4">
        <w:rPr>
          <w:rStyle w:val="BlockQuotationFirstChar"/>
          <w:rFonts w:asciiTheme="minorHAnsi" w:hAnsiTheme="minorHAnsi" w:cstheme="minorHAnsi"/>
          <w:b/>
          <w:sz w:val="28"/>
          <w:szCs w:val="28"/>
        </w:rPr>
        <w:br/>
      </w:r>
      <w:r w:rsidR="00900BDC" w:rsidRPr="003D18A4">
        <w:rPr>
          <w:rFonts w:asciiTheme="minorHAnsi" w:hAnsiTheme="minorHAnsi" w:cstheme="minorHAnsi"/>
          <w:b/>
          <w:bCs/>
          <w:sz w:val="24"/>
          <w:szCs w:val="24"/>
        </w:rPr>
        <w:t xml:space="preserve">Thursday, </w:t>
      </w:r>
      <w:r w:rsidR="006F7BAC">
        <w:rPr>
          <w:rFonts w:asciiTheme="minorHAnsi" w:hAnsiTheme="minorHAnsi" w:cstheme="minorHAnsi"/>
          <w:b/>
          <w:bCs/>
          <w:sz w:val="24"/>
          <w:szCs w:val="24"/>
        </w:rPr>
        <w:t>June 13</w:t>
      </w:r>
      <w:r w:rsidR="00900BDC" w:rsidRPr="003D18A4">
        <w:rPr>
          <w:rFonts w:asciiTheme="minorHAnsi" w:hAnsiTheme="minorHAnsi" w:cstheme="minorHAnsi"/>
          <w:b/>
          <w:bCs/>
          <w:sz w:val="24"/>
          <w:szCs w:val="24"/>
        </w:rPr>
        <w:t>, 201</w:t>
      </w:r>
      <w:r w:rsidRPr="003D18A4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3D18A4" w:rsidRPr="003D18A4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="003D18A4" w:rsidRPr="003D18A4">
        <w:rPr>
          <w:rFonts w:asciiTheme="minorHAnsi" w:hAnsiTheme="minorHAnsi" w:cstheme="minorHAnsi"/>
          <w:b/>
          <w:bCs/>
          <w:sz w:val="24"/>
          <w:szCs w:val="24"/>
        </w:rPr>
        <w:sym w:font="Symbol" w:char="F0B7"/>
      </w:r>
      <w:r w:rsidR="003D18A4" w:rsidRPr="003D18A4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="00F817CB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="00900BDC" w:rsidRPr="003D18A4">
        <w:rPr>
          <w:rFonts w:asciiTheme="minorHAnsi" w:hAnsiTheme="minorHAnsi" w:cstheme="minorHAnsi"/>
          <w:b/>
          <w:bCs/>
          <w:sz w:val="24"/>
          <w:szCs w:val="24"/>
        </w:rPr>
        <w:t>:00</w:t>
      </w:r>
      <w:r w:rsidR="00900BDC" w:rsidRPr="003D18A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40CC8" w:rsidRPr="003D18A4">
        <w:rPr>
          <w:rFonts w:asciiTheme="minorHAnsi" w:hAnsiTheme="minorHAnsi" w:cstheme="minorHAnsi"/>
          <w:b/>
          <w:sz w:val="24"/>
          <w:szCs w:val="24"/>
        </w:rPr>
        <w:t>a</w:t>
      </w:r>
      <w:r w:rsidR="00900BDC" w:rsidRPr="003D18A4">
        <w:rPr>
          <w:rFonts w:asciiTheme="minorHAnsi" w:hAnsiTheme="minorHAnsi" w:cstheme="minorHAnsi"/>
          <w:b/>
          <w:sz w:val="24"/>
          <w:szCs w:val="24"/>
        </w:rPr>
        <w:t xml:space="preserve">.m. – </w:t>
      </w:r>
      <w:r w:rsidR="00DF59A3" w:rsidRPr="003D18A4">
        <w:rPr>
          <w:rFonts w:asciiTheme="minorHAnsi" w:hAnsiTheme="minorHAnsi" w:cstheme="minorHAnsi"/>
          <w:b/>
          <w:sz w:val="24"/>
          <w:szCs w:val="24"/>
        </w:rPr>
        <w:t>1</w:t>
      </w:r>
      <w:r w:rsidR="00F817CB">
        <w:rPr>
          <w:rFonts w:asciiTheme="minorHAnsi" w:hAnsiTheme="minorHAnsi" w:cstheme="minorHAnsi"/>
          <w:b/>
          <w:sz w:val="24"/>
          <w:szCs w:val="24"/>
        </w:rPr>
        <w:t>1</w:t>
      </w:r>
      <w:r w:rsidR="00DF59A3" w:rsidRPr="003D18A4">
        <w:rPr>
          <w:rFonts w:asciiTheme="minorHAnsi" w:hAnsiTheme="minorHAnsi" w:cstheme="minorHAnsi"/>
          <w:b/>
          <w:sz w:val="24"/>
          <w:szCs w:val="24"/>
        </w:rPr>
        <w:t>:00 a.m.</w:t>
      </w:r>
    </w:p>
    <w:p w14:paraId="19C142C8" w14:textId="77777777" w:rsidR="00914D5B" w:rsidRPr="00914D5B" w:rsidRDefault="00914D5B" w:rsidP="00914D5B">
      <w:pPr>
        <w:jc w:val="center"/>
        <w:rPr>
          <w:rFonts w:ascii="Calibri" w:eastAsia="Calibri" w:hAnsi="Calibri"/>
          <w:b/>
          <w:caps/>
          <w:sz w:val="28"/>
          <w:szCs w:val="22"/>
        </w:rPr>
      </w:pPr>
      <w:r w:rsidRPr="00914D5B">
        <w:rPr>
          <w:rFonts w:ascii="Calibri" w:eastAsia="Calibri" w:hAnsi="Calibri"/>
          <w:b/>
          <w:caps/>
          <w:sz w:val="28"/>
          <w:szCs w:val="22"/>
        </w:rPr>
        <w:t>Minutes</w:t>
      </w:r>
    </w:p>
    <w:p w14:paraId="7E99BDA9" w14:textId="77777777" w:rsidR="0018147A" w:rsidRDefault="0018147A" w:rsidP="0018147A">
      <w:pPr>
        <w:rPr>
          <w:rFonts w:ascii="Calibri" w:eastAsia="Calibri" w:hAnsi="Calibri"/>
          <w:b/>
          <w:sz w:val="22"/>
          <w:szCs w:val="22"/>
        </w:rPr>
      </w:pPr>
    </w:p>
    <w:p w14:paraId="6EF9D51F" w14:textId="77777777" w:rsidR="00661173" w:rsidRPr="00661173" w:rsidRDefault="00661173" w:rsidP="00661173">
      <w:pPr>
        <w:rPr>
          <w:rFonts w:ascii="Calibri" w:eastAsia="Calibri" w:hAnsi="Calibri"/>
          <w:b/>
          <w:sz w:val="22"/>
          <w:szCs w:val="22"/>
        </w:rPr>
      </w:pPr>
      <w:r w:rsidRPr="00661173">
        <w:rPr>
          <w:rFonts w:ascii="Calibri" w:eastAsia="Calibri" w:hAnsi="Calibri"/>
          <w:b/>
          <w:sz w:val="22"/>
          <w:szCs w:val="22"/>
        </w:rPr>
        <w:t xml:space="preserve">Subcommittee Members Present: </w:t>
      </w:r>
    </w:p>
    <w:p w14:paraId="0172098A" w14:textId="2DC52A03" w:rsidR="00661173" w:rsidRPr="00661173" w:rsidRDefault="00661173" w:rsidP="00661173">
      <w:pPr>
        <w:rPr>
          <w:rFonts w:ascii="Calibri" w:eastAsia="Calibri" w:hAnsi="Calibri"/>
          <w:sz w:val="22"/>
          <w:szCs w:val="22"/>
        </w:rPr>
      </w:pPr>
      <w:r w:rsidRPr="00661173">
        <w:rPr>
          <w:rFonts w:ascii="Calibri" w:eastAsia="Calibri" w:hAnsi="Calibri"/>
          <w:sz w:val="22"/>
          <w:szCs w:val="22"/>
        </w:rPr>
        <w:t>Quinn Ness</w:t>
      </w:r>
      <w:r w:rsidRPr="00661173">
        <w:rPr>
          <w:rFonts w:ascii="Calibri" w:eastAsia="Calibri" w:hAnsi="Calibri"/>
          <w:sz w:val="22"/>
          <w:szCs w:val="22"/>
        </w:rPr>
        <w:tab/>
      </w:r>
      <w:r w:rsidRPr="00661173">
        <w:rPr>
          <w:rFonts w:ascii="Calibri" w:eastAsia="Calibri" w:hAnsi="Calibri"/>
          <w:sz w:val="22"/>
          <w:szCs w:val="22"/>
        </w:rPr>
        <w:tab/>
      </w:r>
      <w:r w:rsidR="006F7BAC">
        <w:rPr>
          <w:rFonts w:ascii="Calibri" w:eastAsia="Calibri" w:hAnsi="Calibri"/>
          <w:sz w:val="22"/>
          <w:szCs w:val="22"/>
        </w:rPr>
        <w:tab/>
      </w:r>
      <w:r w:rsidR="005B2470">
        <w:rPr>
          <w:rFonts w:ascii="Calibri" w:eastAsia="Calibri" w:hAnsi="Calibri"/>
          <w:sz w:val="22"/>
          <w:szCs w:val="22"/>
        </w:rPr>
        <w:tab/>
      </w:r>
      <w:r w:rsidRPr="00661173">
        <w:rPr>
          <w:rFonts w:ascii="Calibri" w:eastAsia="Calibri" w:hAnsi="Calibri"/>
          <w:sz w:val="22"/>
          <w:szCs w:val="22"/>
        </w:rPr>
        <w:t xml:space="preserve">Adriene Beck </w:t>
      </w:r>
    </w:p>
    <w:p w14:paraId="0EE4AF9A" w14:textId="7FE98DA7" w:rsidR="00661173" w:rsidRPr="00661173" w:rsidRDefault="00661173" w:rsidP="00661173">
      <w:pPr>
        <w:rPr>
          <w:rFonts w:ascii="Calibri" w:eastAsia="Calibri" w:hAnsi="Calibri"/>
          <w:sz w:val="22"/>
          <w:szCs w:val="22"/>
        </w:rPr>
      </w:pPr>
      <w:r w:rsidRPr="00661173">
        <w:rPr>
          <w:rFonts w:ascii="Calibri" w:eastAsia="Calibri" w:hAnsi="Calibri"/>
          <w:sz w:val="22"/>
          <w:szCs w:val="22"/>
        </w:rPr>
        <w:t xml:space="preserve">Kim Burdick </w:t>
      </w:r>
      <w:r w:rsidRPr="00661173">
        <w:rPr>
          <w:rFonts w:ascii="Calibri" w:eastAsia="Calibri" w:hAnsi="Calibri"/>
          <w:sz w:val="22"/>
          <w:szCs w:val="22"/>
        </w:rPr>
        <w:tab/>
      </w:r>
      <w:r w:rsidRPr="00661173">
        <w:rPr>
          <w:rFonts w:ascii="Calibri" w:eastAsia="Calibri" w:hAnsi="Calibri"/>
          <w:sz w:val="22"/>
          <w:szCs w:val="22"/>
        </w:rPr>
        <w:tab/>
      </w:r>
      <w:r w:rsidR="006F7BAC">
        <w:rPr>
          <w:rFonts w:ascii="Calibri" w:eastAsia="Calibri" w:hAnsi="Calibri"/>
          <w:sz w:val="22"/>
          <w:szCs w:val="22"/>
        </w:rPr>
        <w:tab/>
      </w:r>
      <w:r w:rsidR="005B2470">
        <w:rPr>
          <w:rFonts w:ascii="Calibri" w:eastAsia="Calibri" w:hAnsi="Calibri"/>
          <w:sz w:val="22"/>
          <w:szCs w:val="22"/>
        </w:rPr>
        <w:tab/>
      </w:r>
      <w:r w:rsidRPr="00661173">
        <w:rPr>
          <w:rFonts w:ascii="Calibri" w:eastAsia="Calibri" w:hAnsi="Calibri"/>
          <w:sz w:val="22"/>
          <w:szCs w:val="22"/>
        </w:rPr>
        <w:t>Lisa Kelly</w:t>
      </w:r>
    </w:p>
    <w:p w14:paraId="763170D3" w14:textId="65594BFE" w:rsidR="00661173" w:rsidRDefault="00661173" w:rsidP="00661173">
      <w:pPr>
        <w:rPr>
          <w:rFonts w:ascii="Calibri" w:eastAsia="Calibri" w:hAnsi="Calibri"/>
          <w:sz w:val="22"/>
          <w:szCs w:val="22"/>
        </w:rPr>
      </w:pPr>
      <w:r w:rsidRPr="00661173">
        <w:rPr>
          <w:rFonts w:ascii="Calibri" w:eastAsia="Calibri" w:hAnsi="Calibri"/>
          <w:sz w:val="22"/>
          <w:szCs w:val="22"/>
        </w:rPr>
        <w:t>Shantil Siaperas</w:t>
      </w:r>
      <w:r w:rsidRPr="00661173">
        <w:rPr>
          <w:rFonts w:ascii="Calibri" w:eastAsia="Calibri" w:hAnsi="Calibri"/>
          <w:sz w:val="22"/>
          <w:szCs w:val="22"/>
        </w:rPr>
        <w:tab/>
      </w:r>
      <w:r w:rsidRPr="00661173">
        <w:rPr>
          <w:rFonts w:ascii="Calibri" w:eastAsia="Calibri" w:hAnsi="Calibri"/>
          <w:sz w:val="22"/>
          <w:szCs w:val="22"/>
        </w:rPr>
        <w:tab/>
      </w:r>
      <w:r w:rsidR="006F7BAC">
        <w:rPr>
          <w:rFonts w:ascii="Calibri" w:eastAsia="Calibri" w:hAnsi="Calibri"/>
          <w:sz w:val="22"/>
          <w:szCs w:val="22"/>
        </w:rPr>
        <w:tab/>
      </w:r>
    </w:p>
    <w:p w14:paraId="5ABF06B5" w14:textId="1B894793" w:rsidR="006F7BAC" w:rsidRPr="00661173" w:rsidRDefault="006F7BAC" w:rsidP="00661173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Pat Roos</w:t>
      </w:r>
    </w:p>
    <w:p w14:paraId="1F8EBAE9" w14:textId="77777777" w:rsidR="00661173" w:rsidRDefault="00661173" w:rsidP="00661173">
      <w:pPr>
        <w:rPr>
          <w:rFonts w:ascii="Calibri" w:eastAsia="Calibri" w:hAnsi="Calibri"/>
          <w:sz w:val="22"/>
          <w:szCs w:val="22"/>
        </w:rPr>
      </w:pPr>
    </w:p>
    <w:p w14:paraId="61C237BD" w14:textId="59F177D3" w:rsidR="00661173" w:rsidRPr="00661173" w:rsidRDefault="00661173" w:rsidP="00661173">
      <w:pPr>
        <w:rPr>
          <w:rFonts w:ascii="Calibri" w:eastAsia="Calibri" w:hAnsi="Calibri"/>
          <w:b/>
          <w:sz w:val="22"/>
          <w:szCs w:val="22"/>
        </w:rPr>
      </w:pPr>
      <w:r w:rsidRPr="00661173">
        <w:rPr>
          <w:rFonts w:ascii="Calibri" w:eastAsia="Calibri" w:hAnsi="Calibri"/>
          <w:b/>
          <w:sz w:val="22"/>
          <w:szCs w:val="22"/>
        </w:rPr>
        <w:t>Members of the Public:</w:t>
      </w:r>
    </w:p>
    <w:p w14:paraId="72E1313D" w14:textId="75AE4570" w:rsidR="00661173" w:rsidRPr="00661173" w:rsidRDefault="00661173" w:rsidP="00661173">
      <w:pPr>
        <w:rPr>
          <w:rFonts w:ascii="Calibri" w:eastAsia="Calibri" w:hAnsi="Calibri"/>
          <w:sz w:val="22"/>
          <w:szCs w:val="22"/>
        </w:rPr>
      </w:pPr>
      <w:r w:rsidRPr="00661173">
        <w:rPr>
          <w:rFonts w:ascii="Calibri" w:eastAsia="Calibri" w:hAnsi="Calibri"/>
          <w:sz w:val="22"/>
          <w:szCs w:val="22"/>
        </w:rPr>
        <w:t>Sandra Barrows</w:t>
      </w:r>
    </w:p>
    <w:p w14:paraId="442ADA5C" w14:textId="77777777" w:rsidR="00661173" w:rsidRPr="00661173" w:rsidRDefault="00661173" w:rsidP="00661173">
      <w:pPr>
        <w:rPr>
          <w:rFonts w:ascii="Calibri" w:eastAsia="Calibri" w:hAnsi="Calibri"/>
          <w:sz w:val="22"/>
          <w:szCs w:val="22"/>
        </w:rPr>
      </w:pPr>
      <w:r w:rsidRPr="00661173">
        <w:rPr>
          <w:rFonts w:ascii="Calibri" w:eastAsia="Calibri" w:hAnsi="Calibri"/>
          <w:sz w:val="22"/>
          <w:szCs w:val="22"/>
        </w:rPr>
        <w:t>Geoff Feiss (9-1-1 Advisory Council Member)</w:t>
      </w:r>
    </w:p>
    <w:p w14:paraId="3B07D629" w14:textId="77777777" w:rsidR="00661173" w:rsidRPr="00661173" w:rsidRDefault="00661173" w:rsidP="00661173">
      <w:pPr>
        <w:rPr>
          <w:rFonts w:ascii="Calibri" w:eastAsia="Calibri" w:hAnsi="Calibri"/>
          <w:sz w:val="22"/>
          <w:szCs w:val="22"/>
        </w:rPr>
      </w:pPr>
    </w:p>
    <w:p w14:paraId="36AFBB76" w14:textId="77777777" w:rsidR="00661173" w:rsidRPr="00661173" w:rsidRDefault="00661173" w:rsidP="00661173">
      <w:pPr>
        <w:rPr>
          <w:rFonts w:ascii="Calibri" w:eastAsia="Calibri" w:hAnsi="Calibri"/>
          <w:b/>
          <w:sz w:val="22"/>
          <w:szCs w:val="22"/>
        </w:rPr>
      </w:pPr>
      <w:r w:rsidRPr="00661173">
        <w:rPr>
          <w:rFonts w:ascii="Calibri" w:eastAsia="Calibri" w:hAnsi="Calibri"/>
          <w:b/>
          <w:sz w:val="22"/>
          <w:szCs w:val="22"/>
        </w:rPr>
        <w:t>Department Staff:</w:t>
      </w:r>
    </w:p>
    <w:p w14:paraId="0EB76C2C" w14:textId="5BE184BE" w:rsidR="00661173" w:rsidRPr="00661173" w:rsidRDefault="00661173" w:rsidP="00661173">
      <w:pPr>
        <w:rPr>
          <w:rFonts w:ascii="Calibri" w:eastAsia="Calibri" w:hAnsi="Calibri"/>
          <w:sz w:val="22"/>
          <w:szCs w:val="22"/>
        </w:rPr>
      </w:pPr>
      <w:r w:rsidRPr="00661173">
        <w:rPr>
          <w:rFonts w:ascii="Calibri" w:eastAsia="Calibri" w:hAnsi="Calibri"/>
          <w:sz w:val="22"/>
          <w:szCs w:val="22"/>
        </w:rPr>
        <w:t>Wing Spooner</w:t>
      </w:r>
    </w:p>
    <w:p w14:paraId="2BB55A43" w14:textId="77777777" w:rsidR="00661173" w:rsidRPr="00661173" w:rsidRDefault="00661173" w:rsidP="000D03C4">
      <w:pPr>
        <w:rPr>
          <w:rFonts w:ascii="Calibri" w:eastAsia="Calibri" w:hAnsi="Calibri"/>
          <w:sz w:val="22"/>
          <w:szCs w:val="22"/>
        </w:rPr>
      </w:pPr>
    </w:p>
    <w:p w14:paraId="247CF755" w14:textId="628E9917" w:rsidR="000D03C4" w:rsidRDefault="000D03C4" w:rsidP="000D03C4">
      <w:pPr>
        <w:rPr>
          <w:rFonts w:ascii="Calibri" w:eastAsia="Calibri" w:hAnsi="Calibri"/>
          <w:sz w:val="22"/>
          <w:szCs w:val="22"/>
        </w:rPr>
      </w:pPr>
      <w:r w:rsidRPr="00704AA2">
        <w:rPr>
          <w:rFonts w:ascii="Calibri" w:eastAsia="Calibri" w:hAnsi="Calibri"/>
          <w:b/>
          <w:sz w:val="22"/>
          <w:szCs w:val="22"/>
        </w:rPr>
        <w:t>Improvements and Recommendations List</w:t>
      </w:r>
      <w:r>
        <w:rPr>
          <w:rFonts w:ascii="Calibri" w:eastAsia="Calibri" w:hAnsi="Calibri"/>
          <w:sz w:val="22"/>
          <w:szCs w:val="22"/>
        </w:rPr>
        <w:t xml:space="preserve">: The subcommittee </w:t>
      </w:r>
      <w:r w:rsidR="005C36A1">
        <w:rPr>
          <w:rFonts w:ascii="Calibri" w:eastAsia="Calibri" w:hAnsi="Calibri"/>
          <w:sz w:val="22"/>
          <w:szCs w:val="22"/>
        </w:rPr>
        <w:t xml:space="preserve">continued addressing items on the bulleted list. </w:t>
      </w:r>
      <w:r>
        <w:rPr>
          <w:rFonts w:ascii="Calibri" w:eastAsia="Calibri" w:hAnsi="Calibri"/>
          <w:sz w:val="22"/>
          <w:szCs w:val="22"/>
        </w:rPr>
        <w:t xml:space="preserve"> </w:t>
      </w:r>
    </w:p>
    <w:p w14:paraId="69293910" w14:textId="34AB9137" w:rsidR="000D03C4" w:rsidRDefault="000D03C4" w:rsidP="000D03C4">
      <w:pPr>
        <w:rPr>
          <w:rFonts w:ascii="Calibri" w:eastAsia="Calibri" w:hAnsi="Calibri"/>
          <w:sz w:val="22"/>
          <w:szCs w:val="22"/>
        </w:rPr>
      </w:pPr>
    </w:p>
    <w:p w14:paraId="34EEB310" w14:textId="5562BD32" w:rsidR="006F7BAC" w:rsidRDefault="006F7BAC" w:rsidP="000D03C4">
      <w:pPr>
        <w:rPr>
          <w:rFonts w:ascii="Calibri" w:eastAsia="Calibri" w:hAnsi="Calibri"/>
          <w:sz w:val="22"/>
          <w:szCs w:val="22"/>
        </w:rPr>
      </w:pPr>
      <w:r w:rsidRPr="006F7BAC">
        <w:rPr>
          <w:rFonts w:ascii="Calibri" w:eastAsia="Calibri" w:hAnsi="Calibri"/>
          <w:b/>
          <w:sz w:val="22"/>
          <w:szCs w:val="22"/>
        </w:rPr>
        <w:t>Geographic Dispersion</w:t>
      </w:r>
      <w:r>
        <w:rPr>
          <w:rFonts w:ascii="Calibri" w:eastAsia="Calibri" w:hAnsi="Calibri"/>
          <w:sz w:val="22"/>
          <w:szCs w:val="22"/>
        </w:rPr>
        <w:t xml:space="preserve">: This should not be a factor. If the Council is prioritizing something that is less critical in nature over something that is more critical, </w:t>
      </w:r>
      <w:r w:rsidR="00E56121">
        <w:rPr>
          <w:rFonts w:ascii="Calibri" w:eastAsia="Calibri" w:hAnsi="Calibri"/>
          <w:sz w:val="22"/>
          <w:szCs w:val="22"/>
        </w:rPr>
        <w:t xml:space="preserve">this </w:t>
      </w:r>
      <w:r>
        <w:rPr>
          <w:rFonts w:ascii="Calibri" w:eastAsia="Calibri" w:hAnsi="Calibri"/>
          <w:sz w:val="22"/>
          <w:szCs w:val="22"/>
        </w:rPr>
        <w:t xml:space="preserve">may put the council in jeopardy. Also, </w:t>
      </w:r>
      <w:r w:rsidR="00E56121">
        <w:rPr>
          <w:rFonts w:ascii="Calibri" w:eastAsia="Calibri" w:hAnsi="Calibri"/>
          <w:sz w:val="22"/>
          <w:szCs w:val="22"/>
        </w:rPr>
        <w:t xml:space="preserve">it is </w:t>
      </w:r>
      <w:r>
        <w:rPr>
          <w:rFonts w:ascii="Calibri" w:eastAsia="Calibri" w:hAnsi="Calibri"/>
          <w:sz w:val="22"/>
          <w:szCs w:val="22"/>
        </w:rPr>
        <w:t>not practical to implement</w:t>
      </w:r>
    </w:p>
    <w:p w14:paraId="081A17AC" w14:textId="77777777" w:rsidR="006F7BAC" w:rsidRDefault="006F7BAC" w:rsidP="000D03C4">
      <w:pPr>
        <w:rPr>
          <w:rFonts w:ascii="Calibri" w:eastAsia="Calibri" w:hAnsi="Calibri"/>
          <w:sz w:val="22"/>
          <w:szCs w:val="22"/>
        </w:rPr>
      </w:pPr>
    </w:p>
    <w:p w14:paraId="71D45C17" w14:textId="18AE9E48" w:rsidR="006F7BAC" w:rsidRDefault="006F7BAC" w:rsidP="006F7BAC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Ensuring that Every County Receives its # One priority</w:t>
      </w:r>
      <w:r w:rsidR="000D03C4">
        <w:rPr>
          <w:rFonts w:ascii="Calibri" w:eastAsia="Calibri" w:hAnsi="Calibri"/>
          <w:sz w:val="22"/>
          <w:szCs w:val="22"/>
        </w:rPr>
        <w:t xml:space="preserve">: </w:t>
      </w:r>
      <w:r w:rsidR="00E56121">
        <w:rPr>
          <w:rFonts w:ascii="Calibri" w:eastAsia="Calibri" w:hAnsi="Calibri"/>
          <w:sz w:val="22"/>
          <w:szCs w:val="22"/>
        </w:rPr>
        <w:t>This is n</w:t>
      </w:r>
      <w:r>
        <w:rPr>
          <w:rFonts w:ascii="Calibri" w:eastAsia="Calibri" w:hAnsi="Calibri"/>
          <w:sz w:val="22"/>
          <w:szCs w:val="22"/>
        </w:rPr>
        <w:t xml:space="preserve">ot practical to </w:t>
      </w:r>
      <w:r w:rsidR="00E56121">
        <w:rPr>
          <w:rFonts w:ascii="Calibri" w:eastAsia="Calibri" w:hAnsi="Calibri"/>
          <w:sz w:val="22"/>
          <w:szCs w:val="22"/>
        </w:rPr>
        <w:t>carry out</w:t>
      </w:r>
      <w:r>
        <w:rPr>
          <w:rFonts w:ascii="Calibri" w:eastAsia="Calibri" w:hAnsi="Calibri"/>
          <w:sz w:val="22"/>
          <w:szCs w:val="22"/>
        </w:rPr>
        <w:t xml:space="preserve"> consistent</w:t>
      </w:r>
      <w:r w:rsidR="00E56121">
        <w:rPr>
          <w:rFonts w:ascii="Calibri" w:eastAsia="Calibri" w:hAnsi="Calibri"/>
          <w:sz w:val="22"/>
          <w:szCs w:val="22"/>
        </w:rPr>
        <w:t>ly</w:t>
      </w:r>
      <w:r>
        <w:rPr>
          <w:rFonts w:ascii="Calibri" w:eastAsia="Calibri" w:hAnsi="Calibri"/>
          <w:sz w:val="22"/>
          <w:szCs w:val="22"/>
        </w:rPr>
        <w:t xml:space="preserve">. </w:t>
      </w:r>
      <w:r w:rsidR="00E56121">
        <w:rPr>
          <w:rFonts w:ascii="Calibri" w:eastAsia="Calibri" w:hAnsi="Calibri"/>
          <w:sz w:val="22"/>
          <w:szCs w:val="22"/>
        </w:rPr>
        <w:t>It a</w:t>
      </w:r>
      <w:r>
        <w:rPr>
          <w:rFonts w:ascii="Calibri" w:eastAsia="Calibri" w:hAnsi="Calibri"/>
          <w:sz w:val="22"/>
          <w:szCs w:val="22"/>
        </w:rPr>
        <w:t xml:space="preserve">ll depends on the amount of funding available and the number of requests. </w:t>
      </w:r>
      <w:r w:rsidR="00E56121">
        <w:rPr>
          <w:rFonts w:ascii="Calibri" w:eastAsia="Calibri" w:hAnsi="Calibri"/>
          <w:sz w:val="22"/>
          <w:szCs w:val="22"/>
        </w:rPr>
        <w:t>It w</w:t>
      </w:r>
      <w:r>
        <w:rPr>
          <w:rFonts w:ascii="Calibri" w:eastAsia="Calibri" w:hAnsi="Calibri"/>
          <w:sz w:val="22"/>
          <w:szCs w:val="22"/>
        </w:rPr>
        <w:t xml:space="preserve">ould not be possible to implement fairly. </w:t>
      </w:r>
    </w:p>
    <w:p w14:paraId="57E475FB" w14:textId="19D246B1" w:rsidR="007B08D0" w:rsidRDefault="007B08D0" w:rsidP="000D03C4">
      <w:pPr>
        <w:rPr>
          <w:rFonts w:ascii="Calibri" w:eastAsia="Calibri" w:hAnsi="Calibri"/>
          <w:sz w:val="22"/>
          <w:szCs w:val="22"/>
        </w:rPr>
      </w:pPr>
    </w:p>
    <w:p w14:paraId="40647851" w14:textId="7C9E719B" w:rsidR="000D03C4" w:rsidRDefault="00327E03" w:rsidP="000D03C4">
      <w:pPr>
        <w:rPr>
          <w:rFonts w:ascii="Calibri" w:eastAsia="Calibri" w:hAnsi="Calibri"/>
          <w:sz w:val="22"/>
          <w:szCs w:val="22"/>
        </w:rPr>
      </w:pPr>
      <w:r w:rsidRPr="00327E03">
        <w:rPr>
          <w:rFonts w:ascii="Calibri" w:eastAsia="Calibri" w:hAnsi="Calibri"/>
          <w:b/>
          <w:sz w:val="22"/>
          <w:szCs w:val="22"/>
        </w:rPr>
        <w:t xml:space="preserve">Don Harris’ </w:t>
      </w:r>
      <w:r>
        <w:rPr>
          <w:rFonts w:ascii="Calibri" w:eastAsia="Calibri" w:hAnsi="Calibri"/>
          <w:b/>
          <w:sz w:val="22"/>
          <w:szCs w:val="22"/>
        </w:rPr>
        <w:t>Email</w:t>
      </w:r>
      <w:r>
        <w:rPr>
          <w:rFonts w:ascii="Calibri" w:eastAsia="Calibri" w:hAnsi="Calibri"/>
          <w:sz w:val="22"/>
          <w:szCs w:val="22"/>
        </w:rPr>
        <w:t>: Quinn read an email from Don</w:t>
      </w:r>
      <w:r w:rsidR="00E56121">
        <w:rPr>
          <w:rFonts w:ascii="Calibri" w:eastAsia="Calibri" w:hAnsi="Calibri"/>
          <w:sz w:val="22"/>
          <w:szCs w:val="22"/>
        </w:rPr>
        <w:t xml:space="preserve"> Harris asking the subcommittee to move forward on its recommendations without being overly concerned about w</w:t>
      </w:r>
      <w:r w:rsidR="006F7BAC">
        <w:rPr>
          <w:rFonts w:ascii="Calibri" w:eastAsia="Calibri" w:hAnsi="Calibri"/>
          <w:sz w:val="22"/>
          <w:szCs w:val="22"/>
        </w:rPr>
        <w:t xml:space="preserve">hether a proposal conflicts with statute. </w:t>
      </w:r>
      <w:r w:rsidR="00E56121">
        <w:rPr>
          <w:rFonts w:ascii="Calibri" w:eastAsia="Calibri" w:hAnsi="Calibri"/>
          <w:sz w:val="22"/>
          <w:szCs w:val="22"/>
        </w:rPr>
        <w:t>He suggested that the subcommittee e</w:t>
      </w:r>
      <w:r>
        <w:rPr>
          <w:rFonts w:ascii="Calibri" w:eastAsia="Calibri" w:hAnsi="Calibri"/>
          <w:sz w:val="22"/>
          <w:szCs w:val="22"/>
        </w:rPr>
        <w:t xml:space="preserve">armark any potential legal issues that </w:t>
      </w:r>
      <w:r w:rsidR="00E56121">
        <w:rPr>
          <w:rFonts w:ascii="Calibri" w:eastAsia="Calibri" w:hAnsi="Calibri"/>
          <w:sz w:val="22"/>
          <w:szCs w:val="22"/>
        </w:rPr>
        <w:t>it</w:t>
      </w:r>
      <w:r>
        <w:rPr>
          <w:rFonts w:ascii="Calibri" w:eastAsia="Calibri" w:hAnsi="Calibri"/>
          <w:sz w:val="22"/>
          <w:szCs w:val="22"/>
        </w:rPr>
        <w:t xml:space="preserve"> might have concerns about</w:t>
      </w:r>
      <w:r w:rsidR="00E56121">
        <w:rPr>
          <w:rFonts w:ascii="Calibri" w:eastAsia="Calibri" w:hAnsi="Calibri"/>
          <w:sz w:val="22"/>
          <w:szCs w:val="22"/>
        </w:rPr>
        <w:t xml:space="preserve">. It’s not necessary to </w:t>
      </w:r>
      <w:r>
        <w:rPr>
          <w:rFonts w:ascii="Calibri" w:eastAsia="Calibri" w:hAnsi="Calibri"/>
          <w:sz w:val="22"/>
          <w:szCs w:val="22"/>
        </w:rPr>
        <w:t xml:space="preserve">dive into </w:t>
      </w:r>
      <w:r w:rsidR="00E56121">
        <w:rPr>
          <w:rFonts w:ascii="Calibri" w:eastAsia="Calibri" w:hAnsi="Calibri"/>
          <w:sz w:val="22"/>
          <w:szCs w:val="22"/>
        </w:rPr>
        <w:t xml:space="preserve">specific proposals </w:t>
      </w:r>
      <w:r>
        <w:rPr>
          <w:rFonts w:ascii="Calibri" w:eastAsia="Calibri" w:hAnsi="Calibri"/>
          <w:sz w:val="22"/>
          <w:szCs w:val="22"/>
        </w:rPr>
        <w:t xml:space="preserve">until </w:t>
      </w:r>
      <w:r w:rsidR="00E56121">
        <w:rPr>
          <w:rFonts w:ascii="Calibri" w:eastAsia="Calibri" w:hAnsi="Calibri"/>
          <w:sz w:val="22"/>
          <w:szCs w:val="22"/>
        </w:rPr>
        <w:t>the</w:t>
      </w:r>
      <w:r>
        <w:rPr>
          <w:rFonts w:ascii="Calibri" w:eastAsia="Calibri" w:hAnsi="Calibri"/>
          <w:sz w:val="22"/>
          <w:szCs w:val="22"/>
        </w:rPr>
        <w:t xml:space="preserve"> complete list </w:t>
      </w:r>
      <w:r w:rsidR="00E56121">
        <w:rPr>
          <w:rFonts w:ascii="Calibri" w:eastAsia="Calibri" w:hAnsi="Calibri"/>
          <w:sz w:val="22"/>
          <w:szCs w:val="22"/>
        </w:rPr>
        <w:t>is compiled.</w:t>
      </w:r>
    </w:p>
    <w:p w14:paraId="13E255DF" w14:textId="14C896E2" w:rsidR="006F7BAC" w:rsidRDefault="006F7BAC" w:rsidP="000D03C4">
      <w:pPr>
        <w:rPr>
          <w:rFonts w:ascii="Calibri" w:eastAsia="Calibri" w:hAnsi="Calibri"/>
          <w:sz w:val="22"/>
          <w:szCs w:val="22"/>
        </w:rPr>
      </w:pPr>
    </w:p>
    <w:p w14:paraId="5870774B" w14:textId="37511894" w:rsidR="00327E03" w:rsidRPr="00D3655B" w:rsidRDefault="00D3655B" w:rsidP="000D03C4">
      <w:pPr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W</w:t>
      </w:r>
      <w:r w:rsidRPr="00D3655B">
        <w:rPr>
          <w:rFonts w:ascii="Calibri" w:eastAsia="Calibri" w:hAnsi="Calibri"/>
          <w:b/>
          <w:sz w:val="22"/>
          <w:szCs w:val="22"/>
        </w:rPr>
        <w:t xml:space="preserve">orking with a </w:t>
      </w:r>
      <w:r>
        <w:rPr>
          <w:rFonts w:ascii="Calibri" w:eastAsia="Calibri" w:hAnsi="Calibri"/>
          <w:b/>
          <w:sz w:val="22"/>
          <w:szCs w:val="22"/>
        </w:rPr>
        <w:t>P</w:t>
      </w:r>
      <w:r w:rsidRPr="00D3655B">
        <w:rPr>
          <w:rFonts w:ascii="Calibri" w:eastAsia="Calibri" w:hAnsi="Calibri"/>
          <w:b/>
          <w:sz w:val="22"/>
          <w:szCs w:val="22"/>
        </w:rPr>
        <w:t xml:space="preserve">rivate </w:t>
      </w:r>
      <w:r>
        <w:rPr>
          <w:rFonts w:ascii="Calibri" w:eastAsia="Calibri" w:hAnsi="Calibri"/>
          <w:b/>
          <w:sz w:val="22"/>
          <w:szCs w:val="22"/>
        </w:rPr>
        <w:t>T</w:t>
      </w:r>
      <w:r w:rsidRPr="00D3655B">
        <w:rPr>
          <w:rFonts w:ascii="Calibri" w:eastAsia="Calibri" w:hAnsi="Calibri"/>
          <w:b/>
          <w:sz w:val="22"/>
          <w:szCs w:val="22"/>
        </w:rPr>
        <w:t xml:space="preserve">elecommunications </w:t>
      </w:r>
      <w:r>
        <w:rPr>
          <w:rFonts w:ascii="Calibri" w:eastAsia="Calibri" w:hAnsi="Calibri"/>
          <w:b/>
          <w:sz w:val="22"/>
          <w:szCs w:val="22"/>
        </w:rPr>
        <w:t>P</w:t>
      </w:r>
      <w:r w:rsidRPr="00D3655B">
        <w:rPr>
          <w:rFonts w:ascii="Calibri" w:eastAsia="Calibri" w:hAnsi="Calibri"/>
          <w:b/>
          <w:sz w:val="22"/>
          <w:szCs w:val="22"/>
        </w:rPr>
        <w:t>rovider</w:t>
      </w:r>
      <w:r>
        <w:rPr>
          <w:rFonts w:ascii="Calibri" w:eastAsia="Calibri" w:hAnsi="Calibri"/>
          <w:b/>
          <w:sz w:val="22"/>
          <w:szCs w:val="22"/>
        </w:rPr>
        <w:t xml:space="preserve">: </w:t>
      </w:r>
      <w:r w:rsidRPr="00D3655B">
        <w:rPr>
          <w:rFonts w:ascii="Calibri" w:eastAsia="Calibri" w:hAnsi="Calibri"/>
          <w:bCs/>
          <w:sz w:val="22"/>
          <w:szCs w:val="22"/>
        </w:rPr>
        <w:t xml:space="preserve">Members discussed </w:t>
      </w:r>
      <w:r>
        <w:rPr>
          <w:rFonts w:ascii="Calibri" w:eastAsia="Calibri" w:hAnsi="Calibri"/>
          <w:bCs/>
          <w:sz w:val="22"/>
          <w:szCs w:val="22"/>
        </w:rPr>
        <w:t>the following:</w:t>
      </w:r>
    </w:p>
    <w:p w14:paraId="45A506F6" w14:textId="77777777" w:rsidR="00D3655B" w:rsidRDefault="00327E03" w:rsidP="000D03C4">
      <w:pPr>
        <w:pStyle w:val="ListParagraph"/>
        <w:numPr>
          <w:ilvl w:val="0"/>
          <w:numId w:val="12"/>
        </w:numPr>
        <w:rPr>
          <w:rFonts w:ascii="Calibri" w:eastAsia="Calibri" w:hAnsi="Calibri"/>
          <w:sz w:val="22"/>
          <w:szCs w:val="22"/>
        </w:rPr>
      </w:pPr>
      <w:r w:rsidRPr="00D3655B">
        <w:rPr>
          <w:rFonts w:ascii="Calibri" w:eastAsia="Calibri" w:hAnsi="Calibri"/>
          <w:sz w:val="22"/>
          <w:szCs w:val="22"/>
        </w:rPr>
        <w:t>In order to be categorized a</w:t>
      </w:r>
      <w:r w:rsidR="00D3655B" w:rsidRPr="00D3655B">
        <w:rPr>
          <w:rFonts w:ascii="Calibri" w:eastAsia="Calibri" w:hAnsi="Calibri"/>
          <w:sz w:val="22"/>
          <w:szCs w:val="22"/>
        </w:rPr>
        <w:t>s</w:t>
      </w:r>
      <w:r w:rsidRPr="00D3655B">
        <w:rPr>
          <w:rFonts w:ascii="Calibri" w:eastAsia="Calibri" w:hAnsi="Calibri"/>
          <w:sz w:val="22"/>
          <w:szCs w:val="22"/>
        </w:rPr>
        <w:t xml:space="preserve"> “working with a provider” </w:t>
      </w:r>
      <w:r w:rsidR="00D3655B" w:rsidRPr="00D3655B">
        <w:rPr>
          <w:rFonts w:ascii="Calibri" w:eastAsia="Calibri" w:hAnsi="Calibri"/>
          <w:sz w:val="22"/>
          <w:szCs w:val="22"/>
        </w:rPr>
        <w:t xml:space="preserve">the project </w:t>
      </w:r>
      <w:r w:rsidRPr="00D3655B">
        <w:rPr>
          <w:rFonts w:ascii="Calibri" w:eastAsia="Calibri" w:hAnsi="Calibri"/>
          <w:sz w:val="22"/>
          <w:szCs w:val="22"/>
        </w:rPr>
        <w:t xml:space="preserve">should be </w:t>
      </w:r>
      <w:r w:rsidR="00D3655B" w:rsidRPr="00D3655B">
        <w:rPr>
          <w:rFonts w:ascii="Calibri" w:eastAsia="Calibri" w:hAnsi="Calibri"/>
          <w:sz w:val="22"/>
          <w:szCs w:val="22"/>
        </w:rPr>
        <w:t>a c</w:t>
      </w:r>
      <w:r w:rsidRPr="00D3655B">
        <w:rPr>
          <w:rFonts w:ascii="Calibri" w:eastAsia="Calibri" w:hAnsi="Calibri"/>
          <w:sz w:val="22"/>
          <w:szCs w:val="22"/>
        </w:rPr>
        <w:t xml:space="preserve">ollaborative </w:t>
      </w:r>
      <w:r w:rsidR="00D3655B" w:rsidRPr="00D3655B">
        <w:rPr>
          <w:rFonts w:ascii="Calibri" w:eastAsia="Calibri" w:hAnsi="Calibri"/>
          <w:sz w:val="22"/>
          <w:szCs w:val="22"/>
        </w:rPr>
        <w:t>one</w:t>
      </w:r>
      <w:r w:rsidRPr="00D3655B">
        <w:rPr>
          <w:rFonts w:ascii="Calibri" w:eastAsia="Calibri" w:hAnsi="Calibri"/>
          <w:sz w:val="22"/>
          <w:szCs w:val="22"/>
        </w:rPr>
        <w:t xml:space="preserve">. </w:t>
      </w:r>
    </w:p>
    <w:p w14:paraId="12046F0E" w14:textId="77777777" w:rsidR="00D3655B" w:rsidRDefault="00327E03" w:rsidP="000D03C4">
      <w:pPr>
        <w:pStyle w:val="ListParagraph"/>
        <w:numPr>
          <w:ilvl w:val="0"/>
          <w:numId w:val="12"/>
        </w:numPr>
        <w:rPr>
          <w:rFonts w:ascii="Calibri" w:eastAsia="Calibri" w:hAnsi="Calibri"/>
          <w:sz w:val="22"/>
          <w:szCs w:val="22"/>
        </w:rPr>
      </w:pPr>
      <w:r w:rsidRPr="00D3655B">
        <w:rPr>
          <w:rFonts w:ascii="Calibri" w:eastAsia="Calibri" w:hAnsi="Calibri"/>
          <w:sz w:val="22"/>
          <w:szCs w:val="22"/>
        </w:rPr>
        <w:t xml:space="preserve">The Council </w:t>
      </w:r>
      <w:r w:rsidR="00D3655B" w:rsidRPr="00D3655B">
        <w:rPr>
          <w:rFonts w:ascii="Calibri" w:eastAsia="Calibri" w:hAnsi="Calibri"/>
          <w:sz w:val="22"/>
          <w:szCs w:val="22"/>
        </w:rPr>
        <w:t>need</w:t>
      </w:r>
      <w:r w:rsidRPr="00D3655B">
        <w:rPr>
          <w:rFonts w:ascii="Calibri" w:eastAsia="Calibri" w:hAnsi="Calibri"/>
          <w:sz w:val="22"/>
          <w:szCs w:val="22"/>
        </w:rPr>
        <w:t xml:space="preserve">s more information. On the application form, we can ask applicants to provide a detailed description of </w:t>
      </w:r>
      <w:r w:rsidR="00D3655B">
        <w:rPr>
          <w:rFonts w:ascii="Calibri" w:eastAsia="Calibri" w:hAnsi="Calibri"/>
          <w:sz w:val="22"/>
          <w:szCs w:val="22"/>
        </w:rPr>
        <w:t xml:space="preserve">their </w:t>
      </w:r>
      <w:r w:rsidRPr="00D3655B">
        <w:rPr>
          <w:rFonts w:ascii="Calibri" w:eastAsia="Calibri" w:hAnsi="Calibri"/>
          <w:sz w:val="22"/>
          <w:szCs w:val="22"/>
        </w:rPr>
        <w:t xml:space="preserve">collaboration with the provider that is providing </w:t>
      </w:r>
      <w:r w:rsidR="00D3655B">
        <w:rPr>
          <w:rFonts w:ascii="Calibri" w:eastAsia="Calibri" w:hAnsi="Calibri"/>
          <w:sz w:val="22"/>
          <w:szCs w:val="22"/>
        </w:rPr>
        <w:t xml:space="preserve">their </w:t>
      </w:r>
      <w:r w:rsidRPr="00D3655B">
        <w:rPr>
          <w:rFonts w:ascii="Calibri" w:eastAsia="Calibri" w:hAnsi="Calibri"/>
          <w:sz w:val="22"/>
          <w:szCs w:val="22"/>
        </w:rPr>
        <w:t xml:space="preserve">letter of support. </w:t>
      </w:r>
    </w:p>
    <w:p w14:paraId="1954B8F5" w14:textId="2246D274" w:rsidR="00327E03" w:rsidRPr="00D3655B" w:rsidRDefault="00327E03" w:rsidP="000D03C4">
      <w:pPr>
        <w:pStyle w:val="ListParagraph"/>
        <w:numPr>
          <w:ilvl w:val="0"/>
          <w:numId w:val="12"/>
        </w:numPr>
        <w:rPr>
          <w:rFonts w:ascii="Calibri" w:eastAsia="Calibri" w:hAnsi="Calibri"/>
          <w:sz w:val="22"/>
          <w:szCs w:val="22"/>
        </w:rPr>
      </w:pPr>
      <w:r w:rsidRPr="00D3655B">
        <w:rPr>
          <w:rFonts w:ascii="Calibri" w:eastAsia="Calibri" w:hAnsi="Calibri"/>
          <w:sz w:val="22"/>
          <w:szCs w:val="22"/>
        </w:rPr>
        <w:t xml:space="preserve">A provider letter of support does not preempt the procurement process. The letter is not binding in any way. </w:t>
      </w:r>
    </w:p>
    <w:p w14:paraId="647989D6" w14:textId="1089A28D" w:rsidR="00D3655B" w:rsidRDefault="00D3655B" w:rsidP="000D03C4">
      <w:pPr>
        <w:pStyle w:val="ListParagraph"/>
        <w:numPr>
          <w:ilvl w:val="0"/>
          <w:numId w:val="12"/>
        </w:numPr>
        <w:rPr>
          <w:rFonts w:ascii="Calibri" w:eastAsia="Calibri" w:hAnsi="Calibri"/>
          <w:sz w:val="22"/>
          <w:szCs w:val="22"/>
        </w:rPr>
      </w:pPr>
      <w:r w:rsidRPr="00D3655B">
        <w:rPr>
          <w:rFonts w:ascii="Calibri" w:eastAsia="Calibri" w:hAnsi="Calibri"/>
          <w:sz w:val="22"/>
          <w:szCs w:val="22"/>
        </w:rPr>
        <w:t>A letter of support from a provider isn’t necessarily needed. The Advisory Council just needs a detailed description of how the</w:t>
      </w:r>
      <w:r w:rsidR="005B2470">
        <w:rPr>
          <w:rFonts w:ascii="Calibri" w:eastAsia="Calibri" w:hAnsi="Calibri"/>
          <w:sz w:val="22"/>
          <w:szCs w:val="22"/>
        </w:rPr>
        <w:t xml:space="preserve"> PSAP is</w:t>
      </w:r>
      <w:r w:rsidRPr="00D3655B">
        <w:rPr>
          <w:rFonts w:ascii="Calibri" w:eastAsia="Calibri" w:hAnsi="Calibri"/>
          <w:sz w:val="22"/>
          <w:szCs w:val="22"/>
        </w:rPr>
        <w:t xml:space="preserve"> collaborating and who they are working with. This puts more onus on the applicant to prove to us that they are working with a provider. </w:t>
      </w:r>
    </w:p>
    <w:p w14:paraId="28847140" w14:textId="6276F3F3" w:rsidR="00D3655B" w:rsidRDefault="00327E03" w:rsidP="00D3655B">
      <w:pPr>
        <w:pStyle w:val="ListParagraph"/>
        <w:numPr>
          <w:ilvl w:val="0"/>
          <w:numId w:val="12"/>
        </w:numPr>
        <w:rPr>
          <w:rFonts w:ascii="Calibri" w:eastAsia="Calibri" w:hAnsi="Calibri"/>
          <w:sz w:val="22"/>
          <w:szCs w:val="22"/>
        </w:rPr>
      </w:pPr>
      <w:r w:rsidRPr="00D3655B">
        <w:rPr>
          <w:rFonts w:ascii="Calibri" w:eastAsia="Calibri" w:hAnsi="Calibri"/>
          <w:sz w:val="22"/>
          <w:szCs w:val="22"/>
        </w:rPr>
        <w:t xml:space="preserve">Last year’s application from Flathead </w:t>
      </w:r>
      <w:r w:rsidR="00D3655B" w:rsidRPr="00D3655B">
        <w:rPr>
          <w:rFonts w:ascii="Calibri" w:eastAsia="Calibri" w:hAnsi="Calibri"/>
          <w:sz w:val="22"/>
          <w:szCs w:val="22"/>
        </w:rPr>
        <w:t xml:space="preserve">County </w:t>
      </w:r>
      <w:r w:rsidRPr="00D3655B">
        <w:rPr>
          <w:rFonts w:ascii="Calibri" w:eastAsia="Calibri" w:hAnsi="Calibri"/>
          <w:sz w:val="22"/>
          <w:szCs w:val="22"/>
        </w:rPr>
        <w:t xml:space="preserve">truly represented </w:t>
      </w:r>
      <w:r w:rsidR="00D3655B" w:rsidRPr="00D3655B">
        <w:rPr>
          <w:rFonts w:ascii="Calibri" w:eastAsia="Calibri" w:hAnsi="Calibri"/>
          <w:sz w:val="22"/>
          <w:szCs w:val="22"/>
        </w:rPr>
        <w:t xml:space="preserve">a collaboration between </w:t>
      </w:r>
      <w:r w:rsidR="005B2470">
        <w:rPr>
          <w:rFonts w:ascii="Calibri" w:eastAsia="Calibri" w:hAnsi="Calibri"/>
          <w:sz w:val="22"/>
          <w:szCs w:val="22"/>
        </w:rPr>
        <w:t xml:space="preserve">a PSAP </w:t>
      </w:r>
      <w:r w:rsidR="00D3655B" w:rsidRPr="00D3655B">
        <w:rPr>
          <w:rFonts w:ascii="Calibri" w:eastAsia="Calibri" w:hAnsi="Calibri"/>
          <w:sz w:val="22"/>
          <w:szCs w:val="22"/>
        </w:rPr>
        <w:t xml:space="preserve">and </w:t>
      </w:r>
      <w:r w:rsidR="005B2470">
        <w:rPr>
          <w:rFonts w:ascii="Calibri" w:eastAsia="Calibri" w:hAnsi="Calibri"/>
          <w:sz w:val="22"/>
          <w:szCs w:val="22"/>
        </w:rPr>
        <w:t xml:space="preserve">a provider, </w:t>
      </w:r>
      <w:r w:rsidR="00D3655B" w:rsidRPr="00D3655B">
        <w:rPr>
          <w:rFonts w:ascii="Calibri" w:eastAsia="Calibri" w:hAnsi="Calibri"/>
          <w:sz w:val="22"/>
          <w:szCs w:val="22"/>
        </w:rPr>
        <w:t xml:space="preserve">Century Link. </w:t>
      </w:r>
    </w:p>
    <w:p w14:paraId="35F4BE66" w14:textId="6F444127" w:rsidR="00D3655B" w:rsidRPr="00D3655B" w:rsidRDefault="00D3655B" w:rsidP="00D3655B">
      <w:pPr>
        <w:pStyle w:val="ListParagraph"/>
        <w:numPr>
          <w:ilvl w:val="0"/>
          <w:numId w:val="12"/>
        </w:numPr>
        <w:rPr>
          <w:rFonts w:ascii="Calibri" w:eastAsia="Calibri" w:hAnsi="Calibri"/>
          <w:sz w:val="22"/>
          <w:szCs w:val="22"/>
        </w:rPr>
      </w:pPr>
      <w:r w:rsidRPr="00D3655B">
        <w:rPr>
          <w:rFonts w:ascii="Calibri" w:eastAsia="Calibri" w:hAnsi="Calibri"/>
          <w:sz w:val="22"/>
          <w:szCs w:val="22"/>
        </w:rPr>
        <w:lastRenderedPageBreak/>
        <w:t xml:space="preserve">The description should include “how” and “why” the parties are collaborating. They should describe what they are you trying to do and how they are going to work with a provider to get it done. </w:t>
      </w:r>
    </w:p>
    <w:p w14:paraId="29941903" w14:textId="77777777" w:rsidR="00D3655B" w:rsidRDefault="00D3655B" w:rsidP="000D03C4">
      <w:pPr>
        <w:rPr>
          <w:rFonts w:ascii="Calibri" w:eastAsia="Calibri" w:hAnsi="Calibri"/>
          <w:b/>
          <w:sz w:val="22"/>
          <w:szCs w:val="22"/>
        </w:rPr>
      </w:pPr>
    </w:p>
    <w:p w14:paraId="553A85A5" w14:textId="4056B609" w:rsidR="003231AC" w:rsidRDefault="00C03B05" w:rsidP="000D03C4">
      <w:pPr>
        <w:rPr>
          <w:rFonts w:ascii="Calibri" w:eastAsia="Calibri" w:hAnsi="Calibri"/>
          <w:sz w:val="22"/>
          <w:szCs w:val="22"/>
        </w:rPr>
      </w:pPr>
      <w:r w:rsidRPr="00C03B05">
        <w:rPr>
          <w:rFonts w:ascii="Calibri" w:eastAsia="Calibri" w:hAnsi="Calibri"/>
          <w:b/>
          <w:sz w:val="22"/>
          <w:szCs w:val="22"/>
        </w:rPr>
        <w:t>Scoring Criteria</w:t>
      </w:r>
      <w:r>
        <w:rPr>
          <w:rFonts w:ascii="Calibri" w:eastAsia="Calibri" w:hAnsi="Calibri"/>
          <w:sz w:val="22"/>
          <w:szCs w:val="22"/>
        </w:rPr>
        <w:t xml:space="preserve">: </w:t>
      </w:r>
      <w:r w:rsidR="00B43A79">
        <w:rPr>
          <w:rFonts w:ascii="Calibri" w:eastAsia="Calibri" w:hAnsi="Calibri"/>
          <w:sz w:val="22"/>
          <w:szCs w:val="22"/>
        </w:rPr>
        <w:t>The scoring system didn’t really provide much value</w:t>
      </w:r>
      <w:r w:rsidR="003231AC">
        <w:rPr>
          <w:rFonts w:ascii="Calibri" w:eastAsia="Calibri" w:hAnsi="Calibri"/>
          <w:sz w:val="22"/>
          <w:szCs w:val="22"/>
        </w:rPr>
        <w:t xml:space="preserve"> during this last round of grants.  Here are some of the discussion points that were made:</w:t>
      </w:r>
    </w:p>
    <w:p w14:paraId="631F5868" w14:textId="5C4CFBB5" w:rsidR="003231AC" w:rsidRPr="003231AC" w:rsidRDefault="003231AC" w:rsidP="003231AC">
      <w:pPr>
        <w:pStyle w:val="ListParagraph"/>
        <w:numPr>
          <w:ilvl w:val="0"/>
          <w:numId w:val="13"/>
        </w:numPr>
        <w:rPr>
          <w:rFonts w:ascii="Calibri" w:eastAsia="Calibri" w:hAnsi="Calibri"/>
          <w:sz w:val="22"/>
          <w:szCs w:val="22"/>
        </w:rPr>
      </w:pPr>
      <w:r w:rsidRPr="003231AC">
        <w:rPr>
          <w:rFonts w:ascii="Calibri" w:eastAsia="Calibri" w:hAnsi="Calibri"/>
          <w:sz w:val="22"/>
          <w:szCs w:val="22"/>
        </w:rPr>
        <w:t>If the scoring system is</w:t>
      </w:r>
      <w:r w:rsidR="00C03B05" w:rsidRPr="003231AC">
        <w:rPr>
          <w:rFonts w:ascii="Calibri" w:eastAsia="Calibri" w:hAnsi="Calibri"/>
          <w:sz w:val="22"/>
          <w:szCs w:val="22"/>
        </w:rPr>
        <w:t xml:space="preserve"> dispense</w:t>
      </w:r>
      <w:r w:rsidRPr="003231AC">
        <w:rPr>
          <w:rFonts w:ascii="Calibri" w:eastAsia="Calibri" w:hAnsi="Calibri"/>
          <w:sz w:val="22"/>
          <w:szCs w:val="22"/>
        </w:rPr>
        <w:t>d</w:t>
      </w:r>
      <w:r w:rsidR="00C03B05" w:rsidRPr="003231AC">
        <w:rPr>
          <w:rFonts w:ascii="Calibri" w:eastAsia="Calibri" w:hAnsi="Calibri"/>
          <w:sz w:val="22"/>
          <w:szCs w:val="22"/>
        </w:rPr>
        <w:t xml:space="preserve"> with</w:t>
      </w:r>
      <w:r w:rsidRPr="003231AC">
        <w:rPr>
          <w:rFonts w:ascii="Calibri" w:eastAsia="Calibri" w:hAnsi="Calibri"/>
          <w:sz w:val="22"/>
          <w:szCs w:val="22"/>
        </w:rPr>
        <w:t>, the evaluation process b</w:t>
      </w:r>
      <w:r w:rsidR="00C03B05" w:rsidRPr="003231AC">
        <w:rPr>
          <w:rFonts w:ascii="Calibri" w:eastAsia="Calibri" w:hAnsi="Calibri"/>
          <w:sz w:val="22"/>
          <w:szCs w:val="22"/>
        </w:rPr>
        <w:t>ecomes even more subjective</w:t>
      </w:r>
      <w:r w:rsidRPr="003231AC">
        <w:rPr>
          <w:rFonts w:ascii="Calibri" w:eastAsia="Calibri" w:hAnsi="Calibri"/>
          <w:sz w:val="22"/>
          <w:szCs w:val="22"/>
        </w:rPr>
        <w:t xml:space="preserve">. Criteria </w:t>
      </w:r>
      <w:proofErr w:type="gramStart"/>
      <w:r w:rsidRPr="003231AC">
        <w:rPr>
          <w:rFonts w:ascii="Calibri" w:eastAsia="Calibri" w:hAnsi="Calibri"/>
          <w:sz w:val="22"/>
          <w:szCs w:val="22"/>
        </w:rPr>
        <w:t>is</w:t>
      </w:r>
      <w:proofErr w:type="gramEnd"/>
      <w:r w:rsidRPr="003231AC">
        <w:rPr>
          <w:rFonts w:ascii="Calibri" w:eastAsia="Calibri" w:hAnsi="Calibri"/>
          <w:sz w:val="22"/>
          <w:szCs w:val="22"/>
        </w:rPr>
        <w:t xml:space="preserve"> necessary. </w:t>
      </w:r>
      <w:r w:rsidR="00C03B05" w:rsidRPr="003231AC">
        <w:rPr>
          <w:rFonts w:ascii="Calibri" w:eastAsia="Calibri" w:hAnsi="Calibri"/>
          <w:sz w:val="22"/>
          <w:szCs w:val="22"/>
        </w:rPr>
        <w:t xml:space="preserve"> </w:t>
      </w:r>
    </w:p>
    <w:p w14:paraId="2AA19B1E" w14:textId="69F241F9" w:rsidR="00327E03" w:rsidRPr="003231AC" w:rsidRDefault="003231AC" w:rsidP="003231AC">
      <w:pPr>
        <w:pStyle w:val="ListParagraph"/>
        <w:numPr>
          <w:ilvl w:val="0"/>
          <w:numId w:val="13"/>
        </w:numPr>
        <w:rPr>
          <w:rFonts w:ascii="Calibri" w:eastAsia="Calibri" w:hAnsi="Calibri"/>
          <w:sz w:val="22"/>
          <w:szCs w:val="22"/>
        </w:rPr>
      </w:pPr>
      <w:r w:rsidRPr="003231AC">
        <w:rPr>
          <w:rFonts w:ascii="Calibri" w:eastAsia="Calibri" w:hAnsi="Calibri"/>
          <w:sz w:val="22"/>
          <w:szCs w:val="22"/>
        </w:rPr>
        <w:t xml:space="preserve">A lot of the </w:t>
      </w:r>
      <w:r w:rsidR="00C03B05" w:rsidRPr="003231AC">
        <w:rPr>
          <w:rFonts w:ascii="Calibri" w:eastAsia="Calibri" w:hAnsi="Calibri"/>
          <w:sz w:val="22"/>
          <w:szCs w:val="22"/>
        </w:rPr>
        <w:t>scoring system that DES uses</w:t>
      </w:r>
      <w:r w:rsidRPr="003231AC">
        <w:rPr>
          <w:rFonts w:ascii="Calibri" w:eastAsia="Calibri" w:hAnsi="Calibri"/>
          <w:sz w:val="22"/>
          <w:szCs w:val="22"/>
        </w:rPr>
        <w:t xml:space="preserve"> is driven </w:t>
      </w:r>
      <w:r w:rsidR="00C03B05" w:rsidRPr="003231AC">
        <w:rPr>
          <w:rFonts w:ascii="Calibri" w:eastAsia="Calibri" w:hAnsi="Calibri"/>
          <w:sz w:val="22"/>
          <w:szCs w:val="22"/>
        </w:rPr>
        <w:t xml:space="preserve">by federal DHS regulations. </w:t>
      </w:r>
    </w:p>
    <w:p w14:paraId="30D19C16" w14:textId="77777777" w:rsidR="003231AC" w:rsidRPr="003231AC" w:rsidRDefault="00FD74B2" w:rsidP="003231AC">
      <w:pPr>
        <w:pStyle w:val="ListParagraph"/>
        <w:numPr>
          <w:ilvl w:val="0"/>
          <w:numId w:val="13"/>
        </w:numPr>
        <w:rPr>
          <w:rFonts w:ascii="Calibri" w:eastAsia="Calibri" w:hAnsi="Calibri"/>
          <w:sz w:val="22"/>
          <w:szCs w:val="22"/>
        </w:rPr>
      </w:pPr>
      <w:r w:rsidRPr="003231AC">
        <w:rPr>
          <w:rFonts w:ascii="Calibri" w:eastAsia="Calibri" w:hAnsi="Calibri"/>
          <w:sz w:val="22"/>
          <w:szCs w:val="22"/>
        </w:rPr>
        <w:t>Instead of scoring criteria, perhaps the A</w:t>
      </w:r>
      <w:r w:rsidR="00F02B74" w:rsidRPr="003231AC">
        <w:rPr>
          <w:rFonts w:ascii="Calibri" w:eastAsia="Calibri" w:hAnsi="Calibri"/>
          <w:sz w:val="22"/>
          <w:szCs w:val="22"/>
        </w:rPr>
        <w:t xml:space="preserve">dvisory </w:t>
      </w:r>
      <w:r w:rsidRPr="003231AC">
        <w:rPr>
          <w:rFonts w:ascii="Calibri" w:eastAsia="Calibri" w:hAnsi="Calibri"/>
          <w:sz w:val="22"/>
          <w:szCs w:val="22"/>
        </w:rPr>
        <w:t>C</w:t>
      </w:r>
      <w:r w:rsidR="00F02B74" w:rsidRPr="003231AC">
        <w:rPr>
          <w:rFonts w:ascii="Calibri" w:eastAsia="Calibri" w:hAnsi="Calibri"/>
          <w:sz w:val="22"/>
          <w:szCs w:val="22"/>
        </w:rPr>
        <w:t>ouncil</w:t>
      </w:r>
      <w:r w:rsidRPr="003231AC">
        <w:rPr>
          <w:rFonts w:ascii="Calibri" w:eastAsia="Calibri" w:hAnsi="Calibri"/>
          <w:sz w:val="22"/>
          <w:szCs w:val="22"/>
        </w:rPr>
        <w:t xml:space="preserve"> should use the term “minimum criteria.” </w:t>
      </w:r>
    </w:p>
    <w:p w14:paraId="578A1FE2" w14:textId="77777777" w:rsidR="003231AC" w:rsidRDefault="00FD74B2" w:rsidP="000D03C4">
      <w:pPr>
        <w:pStyle w:val="ListParagraph"/>
        <w:numPr>
          <w:ilvl w:val="0"/>
          <w:numId w:val="13"/>
        </w:numPr>
        <w:rPr>
          <w:rFonts w:ascii="Calibri" w:eastAsia="Calibri" w:hAnsi="Calibri"/>
          <w:sz w:val="22"/>
          <w:szCs w:val="22"/>
        </w:rPr>
      </w:pPr>
      <w:r w:rsidRPr="003231AC">
        <w:rPr>
          <w:rFonts w:ascii="Calibri" w:eastAsia="Calibri" w:hAnsi="Calibri"/>
          <w:sz w:val="22"/>
          <w:szCs w:val="22"/>
        </w:rPr>
        <w:t xml:space="preserve">If </w:t>
      </w:r>
      <w:r w:rsidR="00F02B74" w:rsidRPr="003231AC">
        <w:rPr>
          <w:rFonts w:ascii="Calibri" w:eastAsia="Calibri" w:hAnsi="Calibri"/>
          <w:sz w:val="22"/>
          <w:szCs w:val="22"/>
        </w:rPr>
        <w:t xml:space="preserve">the Council is </w:t>
      </w:r>
      <w:r w:rsidRPr="003231AC">
        <w:rPr>
          <w:rFonts w:ascii="Calibri" w:eastAsia="Calibri" w:hAnsi="Calibri"/>
          <w:sz w:val="22"/>
          <w:szCs w:val="22"/>
        </w:rPr>
        <w:t xml:space="preserve">going to keep the scoring criteria, </w:t>
      </w:r>
      <w:r w:rsidR="00F02B74" w:rsidRPr="003231AC">
        <w:rPr>
          <w:rFonts w:ascii="Calibri" w:eastAsia="Calibri" w:hAnsi="Calibri"/>
          <w:sz w:val="22"/>
          <w:szCs w:val="22"/>
        </w:rPr>
        <w:t xml:space="preserve">it </w:t>
      </w:r>
      <w:r w:rsidRPr="003231AC">
        <w:rPr>
          <w:rFonts w:ascii="Calibri" w:eastAsia="Calibri" w:hAnsi="Calibri"/>
          <w:sz w:val="22"/>
          <w:szCs w:val="22"/>
        </w:rPr>
        <w:t>need</w:t>
      </w:r>
      <w:r w:rsidR="00F02B74" w:rsidRPr="003231AC">
        <w:rPr>
          <w:rFonts w:ascii="Calibri" w:eastAsia="Calibri" w:hAnsi="Calibri"/>
          <w:sz w:val="22"/>
          <w:szCs w:val="22"/>
        </w:rPr>
        <w:t>s</w:t>
      </w:r>
      <w:r w:rsidRPr="003231AC">
        <w:rPr>
          <w:rFonts w:ascii="Calibri" w:eastAsia="Calibri" w:hAnsi="Calibri"/>
          <w:sz w:val="22"/>
          <w:szCs w:val="22"/>
        </w:rPr>
        <w:t xml:space="preserve"> to </w:t>
      </w:r>
      <w:r w:rsidR="00F02B74" w:rsidRPr="003231AC">
        <w:rPr>
          <w:rFonts w:ascii="Calibri" w:eastAsia="Calibri" w:hAnsi="Calibri"/>
          <w:sz w:val="22"/>
          <w:szCs w:val="22"/>
        </w:rPr>
        <w:t xml:space="preserve">be </w:t>
      </w:r>
      <w:r w:rsidRPr="003231AC">
        <w:rPr>
          <w:rFonts w:ascii="Calibri" w:eastAsia="Calibri" w:hAnsi="Calibri"/>
          <w:sz w:val="22"/>
          <w:szCs w:val="22"/>
        </w:rPr>
        <w:t>stratif</w:t>
      </w:r>
      <w:r w:rsidR="00F02B74" w:rsidRPr="003231AC">
        <w:rPr>
          <w:rFonts w:ascii="Calibri" w:eastAsia="Calibri" w:hAnsi="Calibri"/>
          <w:sz w:val="22"/>
          <w:szCs w:val="22"/>
        </w:rPr>
        <w:t>ied</w:t>
      </w:r>
      <w:r w:rsidRPr="003231AC">
        <w:rPr>
          <w:rFonts w:ascii="Calibri" w:eastAsia="Calibri" w:hAnsi="Calibri"/>
          <w:sz w:val="22"/>
          <w:szCs w:val="22"/>
        </w:rPr>
        <w:t xml:space="preserve"> and </w:t>
      </w:r>
      <w:r w:rsidR="00F02B74" w:rsidRPr="003231AC">
        <w:rPr>
          <w:rFonts w:ascii="Calibri" w:eastAsia="Calibri" w:hAnsi="Calibri"/>
          <w:sz w:val="22"/>
          <w:szCs w:val="22"/>
        </w:rPr>
        <w:t>correlate</w:t>
      </w:r>
      <w:r w:rsidRPr="003231AC">
        <w:rPr>
          <w:rFonts w:ascii="Calibri" w:eastAsia="Calibri" w:hAnsi="Calibri"/>
          <w:sz w:val="22"/>
          <w:szCs w:val="22"/>
        </w:rPr>
        <w:t xml:space="preserve"> </w:t>
      </w:r>
      <w:r w:rsidR="00F02B74" w:rsidRPr="003231AC">
        <w:rPr>
          <w:rFonts w:ascii="Calibri" w:eastAsia="Calibri" w:hAnsi="Calibri"/>
          <w:sz w:val="22"/>
          <w:szCs w:val="22"/>
        </w:rPr>
        <w:t>the</w:t>
      </w:r>
      <w:r w:rsidRPr="003231AC">
        <w:rPr>
          <w:rFonts w:ascii="Calibri" w:eastAsia="Calibri" w:hAnsi="Calibri"/>
          <w:sz w:val="22"/>
          <w:szCs w:val="22"/>
        </w:rPr>
        <w:t xml:space="preserve"> range of points</w:t>
      </w:r>
      <w:r w:rsidR="00F02B74" w:rsidRPr="003231AC">
        <w:rPr>
          <w:rFonts w:ascii="Calibri" w:eastAsia="Calibri" w:hAnsi="Calibri"/>
          <w:sz w:val="22"/>
          <w:szCs w:val="22"/>
        </w:rPr>
        <w:t xml:space="preserve"> with qualitative description, i.e.</w:t>
      </w:r>
      <w:r w:rsidRPr="003231AC">
        <w:rPr>
          <w:rFonts w:ascii="Calibri" w:eastAsia="Calibri" w:hAnsi="Calibri"/>
          <w:sz w:val="22"/>
          <w:szCs w:val="22"/>
        </w:rPr>
        <w:t xml:space="preserve"> Superior (</w:t>
      </w:r>
      <w:r w:rsidR="00F02B74" w:rsidRPr="003231AC">
        <w:rPr>
          <w:rFonts w:ascii="Calibri" w:eastAsia="Calibri" w:hAnsi="Calibri"/>
          <w:sz w:val="22"/>
          <w:szCs w:val="22"/>
        </w:rPr>
        <w:t>41-</w:t>
      </w:r>
      <w:r w:rsidRPr="003231AC">
        <w:rPr>
          <w:rFonts w:ascii="Calibri" w:eastAsia="Calibri" w:hAnsi="Calibri"/>
          <w:sz w:val="22"/>
          <w:szCs w:val="22"/>
        </w:rPr>
        <w:t>50 points), Above Average</w:t>
      </w:r>
      <w:r w:rsidR="00F02B74" w:rsidRPr="003231AC">
        <w:rPr>
          <w:rFonts w:ascii="Calibri" w:eastAsia="Calibri" w:hAnsi="Calibri"/>
          <w:sz w:val="22"/>
          <w:szCs w:val="22"/>
        </w:rPr>
        <w:t xml:space="preserve"> (</w:t>
      </w:r>
      <w:r w:rsidR="00B43A79" w:rsidRPr="003231AC">
        <w:rPr>
          <w:rFonts w:ascii="Calibri" w:eastAsia="Calibri" w:hAnsi="Calibri"/>
          <w:sz w:val="22"/>
          <w:szCs w:val="22"/>
        </w:rPr>
        <w:t>31</w:t>
      </w:r>
      <w:r w:rsidR="00F02B74" w:rsidRPr="003231AC">
        <w:rPr>
          <w:rFonts w:ascii="Calibri" w:eastAsia="Calibri" w:hAnsi="Calibri"/>
          <w:sz w:val="22"/>
          <w:szCs w:val="22"/>
        </w:rPr>
        <w:t>-40 points)</w:t>
      </w:r>
      <w:r w:rsidRPr="003231AC">
        <w:rPr>
          <w:rFonts w:ascii="Calibri" w:eastAsia="Calibri" w:hAnsi="Calibri"/>
          <w:sz w:val="22"/>
          <w:szCs w:val="22"/>
        </w:rPr>
        <w:t>, Average</w:t>
      </w:r>
      <w:r w:rsidR="00B43A79" w:rsidRPr="003231AC">
        <w:rPr>
          <w:rFonts w:ascii="Calibri" w:eastAsia="Calibri" w:hAnsi="Calibri"/>
          <w:sz w:val="22"/>
          <w:szCs w:val="22"/>
        </w:rPr>
        <w:t xml:space="preserve"> (21-30 points)</w:t>
      </w:r>
      <w:r w:rsidRPr="003231AC">
        <w:rPr>
          <w:rFonts w:ascii="Calibri" w:eastAsia="Calibri" w:hAnsi="Calibri"/>
          <w:sz w:val="22"/>
          <w:szCs w:val="22"/>
        </w:rPr>
        <w:t>, Below Average</w:t>
      </w:r>
      <w:r w:rsidR="00B43A79" w:rsidRPr="003231AC">
        <w:rPr>
          <w:rFonts w:ascii="Calibri" w:eastAsia="Calibri" w:hAnsi="Calibri"/>
          <w:sz w:val="22"/>
          <w:szCs w:val="22"/>
        </w:rPr>
        <w:t xml:space="preserve"> (11-20 points)</w:t>
      </w:r>
      <w:r w:rsidRPr="003231AC">
        <w:rPr>
          <w:rFonts w:ascii="Calibri" w:eastAsia="Calibri" w:hAnsi="Calibri"/>
          <w:sz w:val="22"/>
          <w:szCs w:val="22"/>
        </w:rPr>
        <w:t xml:space="preserve">, </w:t>
      </w:r>
      <w:r w:rsidR="00B43A79" w:rsidRPr="003231AC">
        <w:rPr>
          <w:rFonts w:ascii="Calibri" w:eastAsia="Calibri" w:hAnsi="Calibri"/>
          <w:sz w:val="22"/>
          <w:szCs w:val="22"/>
        </w:rPr>
        <w:t xml:space="preserve">Incomplete or </w:t>
      </w:r>
      <w:r w:rsidRPr="003231AC">
        <w:rPr>
          <w:rFonts w:ascii="Calibri" w:eastAsia="Calibri" w:hAnsi="Calibri"/>
          <w:sz w:val="22"/>
          <w:szCs w:val="22"/>
        </w:rPr>
        <w:t>No Response</w:t>
      </w:r>
      <w:r w:rsidR="00B43A79" w:rsidRPr="003231AC">
        <w:rPr>
          <w:rFonts w:ascii="Calibri" w:eastAsia="Calibri" w:hAnsi="Calibri"/>
          <w:sz w:val="22"/>
          <w:szCs w:val="22"/>
        </w:rPr>
        <w:t xml:space="preserve"> (0-10 points)</w:t>
      </w:r>
      <w:r w:rsidRPr="003231AC">
        <w:rPr>
          <w:rFonts w:ascii="Calibri" w:eastAsia="Calibri" w:hAnsi="Calibri"/>
          <w:sz w:val="22"/>
          <w:szCs w:val="22"/>
        </w:rPr>
        <w:t xml:space="preserve">. </w:t>
      </w:r>
      <w:r w:rsidR="00B43A79" w:rsidRPr="003231AC">
        <w:rPr>
          <w:rFonts w:ascii="Calibri" w:eastAsia="Calibri" w:hAnsi="Calibri"/>
          <w:sz w:val="22"/>
          <w:szCs w:val="22"/>
        </w:rPr>
        <w:t>S</w:t>
      </w:r>
      <w:r w:rsidRPr="003231AC">
        <w:rPr>
          <w:rFonts w:ascii="Calibri" w:eastAsia="Calibri" w:hAnsi="Calibri"/>
          <w:sz w:val="22"/>
          <w:szCs w:val="22"/>
        </w:rPr>
        <w:t>ome yes/no questions</w:t>
      </w:r>
      <w:r w:rsidR="00B43A79" w:rsidRPr="003231AC">
        <w:rPr>
          <w:rFonts w:ascii="Calibri" w:eastAsia="Calibri" w:hAnsi="Calibri"/>
          <w:sz w:val="22"/>
          <w:szCs w:val="22"/>
        </w:rPr>
        <w:t xml:space="preserve"> also could be used. </w:t>
      </w:r>
    </w:p>
    <w:p w14:paraId="06D2DBDA" w14:textId="4AEF05D5" w:rsidR="00156375" w:rsidRPr="003231AC" w:rsidRDefault="00FD74B2" w:rsidP="000D03C4">
      <w:pPr>
        <w:pStyle w:val="ListParagraph"/>
        <w:numPr>
          <w:ilvl w:val="0"/>
          <w:numId w:val="13"/>
        </w:numPr>
        <w:rPr>
          <w:rFonts w:ascii="Calibri" w:eastAsia="Calibri" w:hAnsi="Calibri"/>
          <w:sz w:val="22"/>
          <w:szCs w:val="22"/>
        </w:rPr>
      </w:pPr>
      <w:r w:rsidRPr="003231AC">
        <w:rPr>
          <w:rFonts w:ascii="Calibri" w:eastAsia="Calibri" w:hAnsi="Calibri"/>
          <w:sz w:val="22"/>
          <w:szCs w:val="22"/>
        </w:rPr>
        <w:t xml:space="preserve">Have the </w:t>
      </w:r>
      <w:r w:rsidR="003231AC">
        <w:rPr>
          <w:rFonts w:ascii="Calibri" w:eastAsia="Calibri" w:hAnsi="Calibri"/>
          <w:sz w:val="22"/>
          <w:szCs w:val="22"/>
        </w:rPr>
        <w:t xml:space="preserve">Advisory </w:t>
      </w:r>
      <w:r w:rsidRPr="003231AC">
        <w:rPr>
          <w:rFonts w:ascii="Calibri" w:eastAsia="Calibri" w:hAnsi="Calibri"/>
          <w:sz w:val="22"/>
          <w:szCs w:val="22"/>
        </w:rPr>
        <w:t xml:space="preserve">Council discuss it and decide if </w:t>
      </w:r>
      <w:r w:rsidR="003231AC">
        <w:rPr>
          <w:rFonts w:ascii="Calibri" w:eastAsia="Calibri" w:hAnsi="Calibri"/>
          <w:sz w:val="22"/>
          <w:szCs w:val="22"/>
        </w:rPr>
        <w:t>it</w:t>
      </w:r>
      <w:r w:rsidRPr="003231AC">
        <w:rPr>
          <w:rFonts w:ascii="Calibri" w:eastAsia="Calibri" w:hAnsi="Calibri"/>
          <w:sz w:val="22"/>
          <w:szCs w:val="22"/>
        </w:rPr>
        <w:t xml:space="preserve"> want to keep scoring criteria or potentially remove it. </w:t>
      </w:r>
    </w:p>
    <w:p w14:paraId="201B1075" w14:textId="77777777" w:rsidR="00156375" w:rsidRDefault="00156375" w:rsidP="000D03C4">
      <w:pPr>
        <w:rPr>
          <w:rFonts w:ascii="Calibri" w:eastAsia="Calibri" w:hAnsi="Calibri"/>
          <w:sz w:val="22"/>
          <w:szCs w:val="22"/>
        </w:rPr>
      </w:pPr>
    </w:p>
    <w:p w14:paraId="3B69A8C3" w14:textId="46EB3B85" w:rsidR="00674D23" w:rsidRDefault="00FD74B2" w:rsidP="000D03C4">
      <w:pPr>
        <w:rPr>
          <w:rFonts w:ascii="Calibri" w:eastAsia="Calibri" w:hAnsi="Calibri"/>
          <w:sz w:val="22"/>
          <w:szCs w:val="22"/>
        </w:rPr>
      </w:pPr>
      <w:r w:rsidRPr="003231AC">
        <w:rPr>
          <w:rFonts w:ascii="Calibri" w:eastAsia="Calibri" w:hAnsi="Calibri"/>
          <w:b/>
          <w:bCs/>
          <w:sz w:val="22"/>
          <w:szCs w:val="22"/>
        </w:rPr>
        <w:t>Operational and Maintenance Costs</w:t>
      </w:r>
      <w:r w:rsidR="003231AC" w:rsidRPr="003231AC">
        <w:rPr>
          <w:rFonts w:ascii="Calibri" w:eastAsia="Calibri" w:hAnsi="Calibri"/>
          <w:b/>
          <w:bCs/>
          <w:sz w:val="22"/>
          <w:szCs w:val="22"/>
        </w:rPr>
        <w:t>:</w:t>
      </w:r>
      <w:r w:rsidR="003231AC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3231AC" w:rsidRPr="003231AC">
        <w:rPr>
          <w:rFonts w:ascii="Calibri" w:eastAsia="Calibri" w:hAnsi="Calibri"/>
          <w:sz w:val="22"/>
          <w:szCs w:val="22"/>
        </w:rPr>
        <w:t xml:space="preserve">Operational and </w:t>
      </w:r>
      <w:r w:rsidR="003231AC">
        <w:rPr>
          <w:rFonts w:ascii="Calibri" w:eastAsia="Calibri" w:hAnsi="Calibri"/>
          <w:sz w:val="22"/>
          <w:szCs w:val="22"/>
        </w:rPr>
        <w:t>m</w:t>
      </w:r>
      <w:r w:rsidR="003231AC" w:rsidRPr="003231AC">
        <w:rPr>
          <w:rFonts w:ascii="Calibri" w:eastAsia="Calibri" w:hAnsi="Calibri"/>
          <w:sz w:val="22"/>
          <w:szCs w:val="22"/>
        </w:rPr>
        <w:t xml:space="preserve">aintenance </w:t>
      </w:r>
      <w:r w:rsidR="003231AC">
        <w:rPr>
          <w:rFonts w:ascii="Calibri" w:eastAsia="Calibri" w:hAnsi="Calibri"/>
          <w:sz w:val="22"/>
          <w:szCs w:val="22"/>
        </w:rPr>
        <w:t>c</w:t>
      </w:r>
      <w:r w:rsidR="003231AC" w:rsidRPr="003231AC">
        <w:rPr>
          <w:rFonts w:ascii="Calibri" w:eastAsia="Calibri" w:hAnsi="Calibri"/>
          <w:sz w:val="22"/>
          <w:szCs w:val="22"/>
        </w:rPr>
        <w:t>osts</w:t>
      </w:r>
      <w:r w:rsidR="003231AC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are </w:t>
      </w:r>
      <w:r w:rsidR="003231AC">
        <w:rPr>
          <w:rFonts w:ascii="Calibri" w:eastAsia="Calibri" w:hAnsi="Calibri"/>
          <w:sz w:val="22"/>
          <w:szCs w:val="22"/>
        </w:rPr>
        <w:t>e</w:t>
      </w:r>
      <w:r>
        <w:rPr>
          <w:rFonts w:ascii="Calibri" w:eastAsia="Calibri" w:hAnsi="Calibri"/>
          <w:sz w:val="22"/>
          <w:szCs w:val="22"/>
        </w:rPr>
        <w:t xml:space="preserve">ligible, but </w:t>
      </w:r>
      <w:r w:rsidR="003231AC">
        <w:rPr>
          <w:rFonts w:ascii="Calibri" w:eastAsia="Calibri" w:hAnsi="Calibri"/>
          <w:sz w:val="22"/>
          <w:szCs w:val="22"/>
        </w:rPr>
        <w:t xml:space="preserve">the Council </w:t>
      </w:r>
      <w:r>
        <w:rPr>
          <w:rFonts w:ascii="Calibri" w:eastAsia="Calibri" w:hAnsi="Calibri"/>
          <w:sz w:val="22"/>
          <w:szCs w:val="22"/>
        </w:rPr>
        <w:t>could priorit</w:t>
      </w:r>
      <w:r w:rsidR="003231AC">
        <w:rPr>
          <w:rFonts w:ascii="Calibri" w:eastAsia="Calibri" w:hAnsi="Calibri"/>
          <w:sz w:val="22"/>
          <w:szCs w:val="22"/>
        </w:rPr>
        <w:t>ize</w:t>
      </w:r>
      <w:r>
        <w:rPr>
          <w:rFonts w:ascii="Calibri" w:eastAsia="Calibri" w:hAnsi="Calibri"/>
          <w:sz w:val="22"/>
          <w:szCs w:val="22"/>
        </w:rPr>
        <w:t xml:space="preserve"> capital </w:t>
      </w:r>
      <w:r w:rsidR="003231AC">
        <w:rPr>
          <w:rFonts w:ascii="Calibri" w:eastAsia="Calibri" w:hAnsi="Calibri"/>
          <w:sz w:val="22"/>
          <w:szCs w:val="22"/>
        </w:rPr>
        <w:t>investments</w:t>
      </w:r>
      <w:r>
        <w:rPr>
          <w:rFonts w:ascii="Calibri" w:eastAsia="Calibri" w:hAnsi="Calibri"/>
          <w:sz w:val="22"/>
          <w:szCs w:val="22"/>
        </w:rPr>
        <w:t xml:space="preserve">, rather than operational and maintenance expenditures. Geoff </w:t>
      </w:r>
      <w:r w:rsidR="003231AC">
        <w:rPr>
          <w:rFonts w:ascii="Calibri" w:eastAsia="Calibri" w:hAnsi="Calibri"/>
          <w:sz w:val="22"/>
          <w:szCs w:val="22"/>
        </w:rPr>
        <w:t xml:space="preserve">noted that this would </w:t>
      </w:r>
      <w:r>
        <w:rPr>
          <w:rFonts w:ascii="Calibri" w:eastAsia="Calibri" w:hAnsi="Calibri"/>
          <w:sz w:val="22"/>
          <w:szCs w:val="22"/>
        </w:rPr>
        <w:t xml:space="preserve">affect wireless providers </w:t>
      </w:r>
      <w:r w:rsidR="003231AC">
        <w:rPr>
          <w:rFonts w:ascii="Calibri" w:eastAsia="Calibri" w:hAnsi="Calibri"/>
          <w:sz w:val="22"/>
          <w:szCs w:val="22"/>
        </w:rPr>
        <w:t xml:space="preserve">differently than </w:t>
      </w:r>
      <w:r>
        <w:rPr>
          <w:rFonts w:ascii="Calibri" w:eastAsia="Calibri" w:hAnsi="Calibri"/>
          <w:sz w:val="22"/>
          <w:szCs w:val="22"/>
        </w:rPr>
        <w:t xml:space="preserve">wireline </w:t>
      </w:r>
      <w:r w:rsidR="003231AC">
        <w:rPr>
          <w:rFonts w:ascii="Calibri" w:eastAsia="Calibri" w:hAnsi="Calibri"/>
          <w:sz w:val="22"/>
          <w:szCs w:val="22"/>
        </w:rPr>
        <w:t xml:space="preserve">providers. </w:t>
      </w:r>
    </w:p>
    <w:p w14:paraId="495736B5" w14:textId="77777777" w:rsidR="003231AC" w:rsidRDefault="003231AC" w:rsidP="000D03C4">
      <w:pPr>
        <w:rPr>
          <w:rFonts w:ascii="Calibri" w:eastAsia="Calibri" w:hAnsi="Calibri"/>
          <w:sz w:val="22"/>
          <w:szCs w:val="22"/>
        </w:rPr>
      </w:pPr>
    </w:p>
    <w:p w14:paraId="1C01022A" w14:textId="04602BC7" w:rsidR="00674D23" w:rsidRDefault="00FD74B2" w:rsidP="000D03C4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One of the difficulties is that all applicants are applying for </w:t>
      </w:r>
      <w:r w:rsidR="003231AC">
        <w:rPr>
          <w:rFonts w:ascii="Calibri" w:eastAsia="Calibri" w:hAnsi="Calibri"/>
          <w:sz w:val="22"/>
          <w:szCs w:val="22"/>
        </w:rPr>
        <w:t xml:space="preserve">the same grant </w:t>
      </w:r>
      <w:r>
        <w:rPr>
          <w:rFonts w:ascii="Calibri" w:eastAsia="Calibri" w:hAnsi="Calibri"/>
          <w:sz w:val="22"/>
          <w:szCs w:val="22"/>
        </w:rPr>
        <w:t xml:space="preserve">program. The allowable uses of grant funds </w:t>
      </w:r>
      <w:proofErr w:type="gramStart"/>
      <w:r>
        <w:rPr>
          <w:rFonts w:ascii="Calibri" w:eastAsia="Calibri" w:hAnsi="Calibri"/>
          <w:sz w:val="22"/>
          <w:szCs w:val="22"/>
        </w:rPr>
        <w:t>appl</w:t>
      </w:r>
      <w:r w:rsidR="003231AC">
        <w:rPr>
          <w:rFonts w:ascii="Calibri" w:eastAsia="Calibri" w:hAnsi="Calibri"/>
          <w:sz w:val="22"/>
          <w:szCs w:val="22"/>
        </w:rPr>
        <w:t>ies</w:t>
      </w:r>
      <w:proofErr w:type="gramEnd"/>
      <w:r>
        <w:rPr>
          <w:rFonts w:ascii="Calibri" w:eastAsia="Calibri" w:hAnsi="Calibri"/>
          <w:sz w:val="22"/>
          <w:szCs w:val="22"/>
        </w:rPr>
        <w:t xml:space="preserve"> to all eligible applicants.</w:t>
      </w:r>
      <w:r w:rsidR="003231AC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674D23">
        <w:rPr>
          <w:rFonts w:ascii="Calibri" w:eastAsia="Calibri" w:hAnsi="Calibri"/>
          <w:sz w:val="22"/>
          <w:szCs w:val="22"/>
        </w:rPr>
        <w:t xml:space="preserve">This bullet item will be marked for discussion. </w:t>
      </w:r>
    </w:p>
    <w:p w14:paraId="787C3254" w14:textId="77777777" w:rsidR="003231AC" w:rsidRDefault="003231AC" w:rsidP="000D03C4">
      <w:pPr>
        <w:rPr>
          <w:rFonts w:ascii="Calibri" w:eastAsia="Calibri" w:hAnsi="Calibri"/>
          <w:sz w:val="22"/>
          <w:szCs w:val="22"/>
        </w:rPr>
      </w:pPr>
    </w:p>
    <w:p w14:paraId="006323CB" w14:textId="66F7BD8E" w:rsidR="00674D23" w:rsidRDefault="00674D23" w:rsidP="000D03C4">
      <w:pPr>
        <w:rPr>
          <w:rFonts w:ascii="Calibri" w:eastAsia="Calibri" w:hAnsi="Calibri"/>
          <w:sz w:val="22"/>
          <w:szCs w:val="22"/>
        </w:rPr>
      </w:pPr>
      <w:r w:rsidRPr="00674D23">
        <w:rPr>
          <w:rFonts w:ascii="Calibri" w:eastAsia="Calibri" w:hAnsi="Calibri"/>
          <w:b/>
          <w:sz w:val="22"/>
          <w:szCs w:val="22"/>
        </w:rPr>
        <w:t>Purpose of the Grant Program</w:t>
      </w:r>
      <w:r>
        <w:rPr>
          <w:rFonts w:ascii="Calibri" w:eastAsia="Calibri" w:hAnsi="Calibri"/>
          <w:sz w:val="22"/>
          <w:szCs w:val="22"/>
        </w:rPr>
        <w:t xml:space="preserve">: Adriane said her preference is to use the Statewide 9-1-1 </w:t>
      </w:r>
      <w:r w:rsidR="00F02B74">
        <w:rPr>
          <w:rFonts w:ascii="Calibri" w:eastAsia="Calibri" w:hAnsi="Calibri"/>
          <w:sz w:val="22"/>
          <w:szCs w:val="22"/>
        </w:rPr>
        <w:t>Plan</w:t>
      </w:r>
      <w:r>
        <w:rPr>
          <w:rFonts w:ascii="Calibri" w:eastAsia="Calibri" w:hAnsi="Calibri"/>
          <w:sz w:val="22"/>
          <w:szCs w:val="22"/>
        </w:rPr>
        <w:t xml:space="preserve"> to guide the grant awards. It gives a strategy and a clear expectation of what we’re trying to achieve. This will be included as a recommendation to the </w:t>
      </w:r>
      <w:r w:rsidR="004D5B19">
        <w:rPr>
          <w:rFonts w:ascii="Calibri" w:eastAsia="Calibri" w:hAnsi="Calibri"/>
          <w:sz w:val="22"/>
          <w:szCs w:val="22"/>
        </w:rPr>
        <w:t>C</w:t>
      </w:r>
      <w:r>
        <w:rPr>
          <w:rFonts w:ascii="Calibri" w:eastAsia="Calibri" w:hAnsi="Calibri"/>
          <w:sz w:val="22"/>
          <w:szCs w:val="22"/>
        </w:rPr>
        <w:t xml:space="preserve">ouncil. </w:t>
      </w:r>
    </w:p>
    <w:p w14:paraId="22876EAD" w14:textId="77777777" w:rsidR="00F02B74" w:rsidRDefault="00F02B74" w:rsidP="000D03C4">
      <w:pPr>
        <w:rPr>
          <w:rFonts w:ascii="Calibri" w:eastAsia="Calibri" w:hAnsi="Calibri"/>
          <w:sz w:val="22"/>
          <w:szCs w:val="22"/>
        </w:rPr>
      </w:pPr>
    </w:p>
    <w:p w14:paraId="14F8DE5F" w14:textId="422005E7" w:rsidR="004D5B19" w:rsidRDefault="00E43DFF" w:rsidP="004D5B19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Quinn </w:t>
      </w:r>
      <w:r w:rsidR="001C71BE">
        <w:rPr>
          <w:rFonts w:ascii="Calibri" w:eastAsia="Calibri" w:hAnsi="Calibri"/>
          <w:sz w:val="22"/>
          <w:szCs w:val="22"/>
        </w:rPr>
        <w:t xml:space="preserve">noted that some projects for </w:t>
      </w:r>
      <w:r>
        <w:rPr>
          <w:rFonts w:ascii="Calibri" w:eastAsia="Calibri" w:hAnsi="Calibri"/>
          <w:sz w:val="22"/>
          <w:szCs w:val="22"/>
        </w:rPr>
        <w:t>individual PSAP</w:t>
      </w:r>
      <w:r w:rsidR="001C71BE">
        <w:rPr>
          <w:rFonts w:ascii="Calibri" w:eastAsia="Calibri" w:hAnsi="Calibri"/>
          <w:sz w:val="22"/>
          <w:szCs w:val="22"/>
        </w:rPr>
        <w:t>s will</w:t>
      </w:r>
      <w:r>
        <w:rPr>
          <w:rFonts w:ascii="Calibri" w:eastAsia="Calibri" w:hAnsi="Calibri"/>
          <w:sz w:val="22"/>
          <w:szCs w:val="22"/>
        </w:rPr>
        <w:t xml:space="preserve"> be identified </w:t>
      </w:r>
      <w:r w:rsidR="004D5B19">
        <w:rPr>
          <w:rFonts w:ascii="Calibri" w:eastAsia="Calibri" w:hAnsi="Calibri"/>
          <w:sz w:val="22"/>
          <w:szCs w:val="22"/>
        </w:rPr>
        <w:t xml:space="preserve">in the Plan </w:t>
      </w:r>
      <w:r>
        <w:rPr>
          <w:rFonts w:ascii="Calibri" w:eastAsia="Calibri" w:hAnsi="Calibri"/>
          <w:sz w:val="22"/>
          <w:szCs w:val="22"/>
        </w:rPr>
        <w:t xml:space="preserve">to ensure they </w:t>
      </w:r>
      <w:r w:rsidR="001C71BE">
        <w:rPr>
          <w:rFonts w:ascii="Calibri" w:eastAsia="Calibri" w:hAnsi="Calibri"/>
          <w:sz w:val="22"/>
          <w:szCs w:val="22"/>
        </w:rPr>
        <w:t xml:space="preserve">can </w:t>
      </w:r>
      <w:r>
        <w:rPr>
          <w:rFonts w:ascii="Calibri" w:eastAsia="Calibri" w:hAnsi="Calibri"/>
          <w:sz w:val="22"/>
          <w:szCs w:val="22"/>
        </w:rPr>
        <w:t xml:space="preserve">move to the next level. </w:t>
      </w:r>
      <w:r w:rsidR="004D5B19">
        <w:rPr>
          <w:rFonts w:ascii="Calibri" w:eastAsia="Calibri" w:hAnsi="Calibri"/>
          <w:sz w:val="22"/>
          <w:szCs w:val="22"/>
        </w:rPr>
        <w:t xml:space="preserve">Plans are to complete the draft Statewide 9-1-1 Plan by July 1 and distribute it a week or more before the Council’s July meeting. </w:t>
      </w:r>
    </w:p>
    <w:p w14:paraId="0BA94072" w14:textId="771A15D9" w:rsidR="00E43DFF" w:rsidRDefault="00E43DFF" w:rsidP="000D03C4">
      <w:pPr>
        <w:rPr>
          <w:rFonts w:ascii="Calibri" w:eastAsia="Calibri" w:hAnsi="Calibri"/>
          <w:sz w:val="22"/>
          <w:szCs w:val="22"/>
        </w:rPr>
      </w:pPr>
    </w:p>
    <w:p w14:paraId="6CE19D56" w14:textId="5A1E9BD2" w:rsidR="006102BC" w:rsidRDefault="006102BC" w:rsidP="000D03C4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The ESInet will be part of the Statewide 9-1-1 Plan. The ESInet is a network that will connect all the PSAPS. </w:t>
      </w:r>
      <w:r w:rsidR="004D5B19">
        <w:rPr>
          <w:rFonts w:ascii="Calibri" w:eastAsia="Calibri" w:hAnsi="Calibri"/>
          <w:sz w:val="22"/>
          <w:szCs w:val="22"/>
        </w:rPr>
        <w:t xml:space="preserve">A lot of people are under the impression that ESInet is all that is needed to achieve NG911, which is not the case. It is simply the infrastructure. </w:t>
      </w:r>
      <w:r>
        <w:rPr>
          <w:rFonts w:ascii="Calibri" w:eastAsia="Calibri" w:hAnsi="Calibri"/>
          <w:sz w:val="22"/>
          <w:szCs w:val="22"/>
        </w:rPr>
        <w:t>Once</w:t>
      </w:r>
      <w:r w:rsidR="004D5B19">
        <w:rPr>
          <w:rFonts w:ascii="Calibri" w:eastAsia="Calibri" w:hAnsi="Calibri"/>
          <w:sz w:val="22"/>
          <w:szCs w:val="22"/>
        </w:rPr>
        <w:t xml:space="preserve"> the</w:t>
      </w:r>
      <w:r>
        <w:rPr>
          <w:rFonts w:ascii="Calibri" w:eastAsia="Calibri" w:hAnsi="Calibri"/>
          <w:sz w:val="22"/>
          <w:szCs w:val="22"/>
        </w:rPr>
        <w:t xml:space="preserve"> ESInet is complete, providers </w:t>
      </w:r>
      <w:r w:rsidR="00C14452">
        <w:rPr>
          <w:rFonts w:ascii="Calibri" w:eastAsia="Calibri" w:hAnsi="Calibri"/>
          <w:sz w:val="22"/>
          <w:szCs w:val="22"/>
        </w:rPr>
        <w:t xml:space="preserve">should </w:t>
      </w:r>
      <w:r>
        <w:rPr>
          <w:rFonts w:ascii="Calibri" w:eastAsia="Calibri" w:hAnsi="Calibri"/>
          <w:sz w:val="22"/>
          <w:szCs w:val="22"/>
        </w:rPr>
        <w:t xml:space="preserve">no longer </w:t>
      </w:r>
      <w:r w:rsidR="00C14452">
        <w:rPr>
          <w:rFonts w:ascii="Calibri" w:eastAsia="Calibri" w:hAnsi="Calibri"/>
          <w:sz w:val="22"/>
          <w:szCs w:val="22"/>
        </w:rPr>
        <w:t xml:space="preserve">be </w:t>
      </w:r>
      <w:r>
        <w:rPr>
          <w:rFonts w:ascii="Calibri" w:eastAsia="Calibri" w:hAnsi="Calibri"/>
          <w:sz w:val="22"/>
          <w:szCs w:val="22"/>
        </w:rPr>
        <w:t xml:space="preserve">eligible for the grant program. </w:t>
      </w:r>
    </w:p>
    <w:p w14:paraId="6480FD2B" w14:textId="437D3BE1" w:rsidR="006102BC" w:rsidRDefault="006102BC" w:rsidP="000D03C4">
      <w:pPr>
        <w:rPr>
          <w:rFonts w:ascii="Calibri" w:eastAsia="Calibri" w:hAnsi="Calibri"/>
          <w:sz w:val="22"/>
          <w:szCs w:val="22"/>
        </w:rPr>
      </w:pPr>
    </w:p>
    <w:p w14:paraId="04D8C954" w14:textId="77777777" w:rsidR="004D5B19" w:rsidRDefault="006F7463" w:rsidP="000D03C4">
      <w:pPr>
        <w:rPr>
          <w:rFonts w:ascii="Calibri" w:eastAsia="Calibri" w:hAnsi="Calibri"/>
          <w:sz w:val="22"/>
          <w:szCs w:val="22"/>
        </w:rPr>
      </w:pPr>
      <w:r w:rsidRPr="006F7463">
        <w:rPr>
          <w:rFonts w:ascii="Calibri" w:eastAsia="Calibri" w:hAnsi="Calibri"/>
          <w:b/>
          <w:sz w:val="22"/>
          <w:szCs w:val="22"/>
        </w:rPr>
        <w:t>Funding a Project to Get a PSAP to a Base Level</w:t>
      </w:r>
      <w:r>
        <w:rPr>
          <w:rFonts w:ascii="Calibri" w:eastAsia="Calibri" w:hAnsi="Calibri"/>
          <w:sz w:val="22"/>
          <w:szCs w:val="22"/>
        </w:rPr>
        <w:t xml:space="preserve">: </w:t>
      </w:r>
      <w:r w:rsidR="004D5B19">
        <w:rPr>
          <w:rFonts w:ascii="Calibri" w:eastAsia="Calibri" w:hAnsi="Calibri"/>
          <w:sz w:val="22"/>
          <w:szCs w:val="22"/>
        </w:rPr>
        <w:t xml:space="preserve">Members discussed whether </w:t>
      </w:r>
      <w:r>
        <w:rPr>
          <w:rFonts w:ascii="Calibri" w:eastAsia="Calibri" w:hAnsi="Calibri"/>
          <w:sz w:val="22"/>
          <w:szCs w:val="22"/>
        </w:rPr>
        <w:t>PSAP</w:t>
      </w:r>
      <w:r w:rsidR="004D5B19">
        <w:rPr>
          <w:rFonts w:ascii="Calibri" w:eastAsia="Calibri" w:hAnsi="Calibri"/>
          <w:sz w:val="22"/>
          <w:szCs w:val="22"/>
        </w:rPr>
        <w:t>s</w:t>
      </w:r>
      <w:r>
        <w:rPr>
          <w:rFonts w:ascii="Calibri" w:eastAsia="Calibri" w:hAnsi="Calibri"/>
          <w:sz w:val="22"/>
          <w:szCs w:val="22"/>
        </w:rPr>
        <w:t xml:space="preserve"> that needs to get to </w:t>
      </w:r>
      <w:r w:rsidR="004D5B19">
        <w:rPr>
          <w:rFonts w:ascii="Calibri" w:eastAsia="Calibri" w:hAnsi="Calibri"/>
          <w:sz w:val="22"/>
          <w:szCs w:val="22"/>
        </w:rPr>
        <w:t>a</w:t>
      </w:r>
      <w:r>
        <w:rPr>
          <w:rFonts w:ascii="Calibri" w:eastAsia="Calibri" w:hAnsi="Calibri"/>
          <w:sz w:val="22"/>
          <w:szCs w:val="22"/>
        </w:rPr>
        <w:t xml:space="preserve"> base level would receive priority over other projects</w:t>
      </w:r>
      <w:r w:rsidR="00791EDE">
        <w:rPr>
          <w:rFonts w:ascii="Calibri" w:eastAsia="Calibri" w:hAnsi="Calibri"/>
          <w:sz w:val="22"/>
          <w:szCs w:val="22"/>
        </w:rPr>
        <w:t xml:space="preserve">, even NG911 projects. </w:t>
      </w:r>
      <w:r w:rsidR="004D5B19">
        <w:rPr>
          <w:rFonts w:ascii="Calibri" w:eastAsia="Calibri" w:hAnsi="Calibri"/>
          <w:sz w:val="22"/>
          <w:szCs w:val="22"/>
        </w:rPr>
        <w:t xml:space="preserve">The subcommittee decided not to make any recommendations based on this bullet item. </w:t>
      </w:r>
    </w:p>
    <w:p w14:paraId="05044143" w14:textId="77777777" w:rsidR="004D5B19" w:rsidRDefault="004D5B19" w:rsidP="000D03C4">
      <w:pPr>
        <w:rPr>
          <w:rFonts w:ascii="Calibri" w:eastAsia="Calibri" w:hAnsi="Calibri"/>
          <w:sz w:val="22"/>
          <w:szCs w:val="22"/>
        </w:rPr>
      </w:pPr>
    </w:p>
    <w:p w14:paraId="25C1D4F1" w14:textId="46AC133A" w:rsidR="00791EDE" w:rsidRDefault="00791EDE" w:rsidP="000D03C4">
      <w:pPr>
        <w:rPr>
          <w:rFonts w:ascii="Calibri" w:eastAsia="Calibri" w:hAnsi="Calibri"/>
          <w:sz w:val="22"/>
          <w:szCs w:val="22"/>
        </w:rPr>
      </w:pPr>
      <w:r w:rsidRPr="00791EDE">
        <w:rPr>
          <w:rFonts w:ascii="Calibri" w:eastAsia="Calibri" w:hAnsi="Calibri"/>
          <w:b/>
          <w:sz w:val="22"/>
          <w:szCs w:val="22"/>
        </w:rPr>
        <w:t>Assistance with Grant Writing</w:t>
      </w:r>
      <w:r>
        <w:rPr>
          <w:rFonts w:ascii="Calibri" w:eastAsia="Calibri" w:hAnsi="Calibri"/>
          <w:sz w:val="22"/>
          <w:szCs w:val="22"/>
        </w:rPr>
        <w:t>: If the Council wants to recommend</w:t>
      </w:r>
      <w:r w:rsidR="004D5B19">
        <w:rPr>
          <w:rFonts w:ascii="Calibri" w:eastAsia="Calibri" w:hAnsi="Calibri"/>
          <w:sz w:val="22"/>
          <w:szCs w:val="22"/>
        </w:rPr>
        <w:t xml:space="preserve"> that assistance be provided</w:t>
      </w:r>
      <w:r>
        <w:rPr>
          <w:rFonts w:ascii="Calibri" w:eastAsia="Calibri" w:hAnsi="Calibri"/>
          <w:sz w:val="22"/>
          <w:szCs w:val="22"/>
        </w:rPr>
        <w:t xml:space="preserve">, </w:t>
      </w:r>
      <w:r w:rsidR="004D5B19">
        <w:rPr>
          <w:rFonts w:ascii="Calibri" w:eastAsia="Calibri" w:hAnsi="Calibri"/>
          <w:sz w:val="22"/>
          <w:szCs w:val="22"/>
        </w:rPr>
        <w:t xml:space="preserve">the Bureau would probably </w:t>
      </w:r>
      <w:r>
        <w:rPr>
          <w:rFonts w:ascii="Calibri" w:eastAsia="Calibri" w:hAnsi="Calibri"/>
          <w:sz w:val="22"/>
          <w:szCs w:val="22"/>
        </w:rPr>
        <w:t xml:space="preserve">need another staff member. Tribal resources might be available within State government that could assist </w:t>
      </w:r>
      <w:r w:rsidR="004D5B19">
        <w:rPr>
          <w:rFonts w:ascii="Calibri" w:eastAsia="Calibri" w:hAnsi="Calibri"/>
          <w:sz w:val="22"/>
          <w:szCs w:val="22"/>
        </w:rPr>
        <w:t>tribal PSAPs</w:t>
      </w:r>
      <w:r>
        <w:rPr>
          <w:rFonts w:ascii="Calibri" w:eastAsia="Calibri" w:hAnsi="Calibri"/>
          <w:sz w:val="22"/>
          <w:szCs w:val="22"/>
        </w:rPr>
        <w:t xml:space="preserve">. </w:t>
      </w:r>
      <w:r w:rsidR="006868F9">
        <w:rPr>
          <w:rFonts w:ascii="Calibri" w:eastAsia="Calibri" w:hAnsi="Calibri"/>
          <w:sz w:val="22"/>
          <w:szCs w:val="22"/>
        </w:rPr>
        <w:t xml:space="preserve">This would be a good question to pose to </w:t>
      </w:r>
      <w:r>
        <w:rPr>
          <w:rFonts w:ascii="Calibri" w:eastAsia="Calibri" w:hAnsi="Calibri"/>
          <w:sz w:val="22"/>
          <w:szCs w:val="22"/>
        </w:rPr>
        <w:t xml:space="preserve">Jason </w:t>
      </w:r>
      <w:r w:rsidR="006868F9">
        <w:rPr>
          <w:rFonts w:ascii="Calibri" w:eastAsia="Calibri" w:hAnsi="Calibri"/>
          <w:sz w:val="22"/>
          <w:szCs w:val="22"/>
        </w:rPr>
        <w:t xml:space="preserve">Smith, the State Director of Indian Affairs, who is joining the Advisory Council as a new member. </w:t>
      </w:r>
      <w:proofErr w:type="gramStart"/>
      <w:r>
        <w:rPr>
          <w:rFonts w:ascii="Calibri" w:eastAsia="Calibri" w:hAnsi="Calibri"/>
          <w:sz w:val="22"/>
          <w:szCs w:val="22"/>
        </w:rPr>
        <w:t>Providing assistance</w:t>
      </w:r>
      <w:proofErr w:type="gramEnd"/>
      <w:r>
        <w:rPr>
          <w:rFonts w:ascii="Calibri" w:eastAsia="Calibri" w:hAnsi="Calibri"/>
          <w:sz w:val="22"/>
          <w:szCs w:val="22"/>
        </w:rPr>
        <w:t xml:space="preserve"> would be challenging for the Bureau, but </w:t>
      </w:r>
      <w:r w:rsidR="006868F9">
        <w:rPr>
          <w:rFonts w:ascii="Calibri" w:eastAsia="Calibri" w:hAnsi="Calibri"/>
          <w:sz w:val="22"/>
          <w:szCs w:val="22"/>
        </w:rPr>
        <w:t xml:space="preserve">it </w:t>
      </w:r>
      <w:r>
        <w:rPr>
          <w:rFonts w:ascii="Calibri" w:eastAsia="Calibri" w:hAnsi="Calibri"/>
          <w:sz w:val="22"/>
          <w:szCs w:val="22"/>
        </w:rPr>
        <w:t xml:space="preserve">could host some webinars that are generic and </w:t>
      </w:r>
      <w:r>
        <w:rPr>
          <w:rFonts w:ascii="Calibri" w:eastAsia="Calibri" w:hAnsi="Calibri"/>
          <w:sz w:val="22"/>
          <w:szCs w:val="22"/>
        </w:rPr>
        <w:lastRenderedPageBreak/>
        <w:t xml:space="preserve">available to anyone who wants to take advantage of them. </w:t>
      </w:r>
      <w:r w:rsidR="006868F9">
        <w:rPr>
          <w:rFonts w:ascii="Calibri" w:eastAsia="Calibri" w:hAnsi="Calibri"/>
          <w:sz w:val="22"/>
          <w:szCs w:val="22"/>
        </w:rPr>
        <w:t xml:space="preserve">They could be posted on our </w:t>
      </w:r>
      <w:r>
        <w:rPr>
          <w:rFonts w:ascii="Calibri" w:eastAsia="Calibri" w:hAnsi="Calibri"/>
          <w:sz w:val="22"/>
          <w:szCs w:val="22"/>
        </w:rPr>
        <w:t>website. Shantil offered to help promote the webinars.</w:t>
      </w:r>
      <w:r w:rsidR="006868F9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Hiring a grant writer sometimes can be considered an allowable cost</w:t>
      </w:r>
      <w:r w:rsidR="006868F9">
        <w:rPr>
          <w:rFonts w:ascii="Calibri" w:eastAsia="Calibri" w:hAnsi="Calibri"/>
          <w:sz w:val="22"/>
          <w:szCs w:val="22"/>
        </w:rPr>
        <w:t xml:space="preserve">, but our rules would need to be changed to provide for this. </w:t>
      </w:r>
      <w:r>
        <w:rPr>
          <w:rFonts w:ascii="Calibri" w:eastAsia="Calibri" w:hAnsi="Calibri"/>
          <w:sz w:val="22"/>
          <w:szCs w:val="22"/>
        </w:rPr>
        <w:t xml:space="preserve"> </w:t>
      </w:r>
    </w:p>
    <w:p w14:paraId="2A5D0759" w14:textId="77777777" w:rsidR="00791EDE" w:rsidRDefault="00791EDE" w:rsidP="000D03C4">
      <w:pPr>
        <w:rPr>
          <w:rFonts w:ascii="Calibri" w:eastAsia="Calibri" w:hAnsi="Calibri"/>
          <w:sz w:val="22"/>
          <w:szCs w:val="22"/>
        </w:rPr>
      </w:pPr>
    </w:p>
    <w:p w14:paraId="073E0753" w14:textId="57C5DE01" w:rsidR="00C71A56" w:rsidRDefault="00791EDE" w:rsidP="000D03C4">
      <w:pPr>
        <w:rPr>
          <w:rFonts w:ascii="Calibri" w:eastAsia="Calibri" w:hAnsi="Calibri"/>
          <w:sz w:val="22"/>
          <w:szCs w:val="22"/>
        </w:rPr>
      </w:pPr>
      <w:r w:rsidRPr="00791EDE">
        <w:rPr>
          <w:rFonts w:ascii="Calibri" w:eastAsia="Calibri" w:hAnsi="Calibri"/>
          <w:b/>
          <w:sz w:val="22"/>
          <w:szCs w:val="22"/>
        </w:rPr>
        <w:t>Grant Considerations for Wireless Providers</w:t>
      </w:r>
      <w:r>
        <w:rPr>
          <w:rFonts w:ascii="Calibri" w:eastAsia="Calibri" w:hAnsi="Calibri"/>
          <w:sz w:val="22"/>
          <w:szCs w:val="22"/>
        </w:rPr>
        <w:t xml:space="preserve">: </w:t>
      </w:r>
      <w:r w:rsidR="00A17AB2">
        <w:rPr>
          <w:rFonts w:ascii="Calibri" w:eastAsia="Calibri" w:hAnsi="Calibri"/>
          <w:sz w:val="22"/>
          <w:szCs w:val="22"/>
        </w:rPr>
        <w:t xml:space="preserve">All applicants should </w:t>
      </w:r>
      <w:r w:rsidR="006868F9">
        <w:rPr>
          <w:rFonts w:ascii="Calibri" w:eastAsia="Calibri" w:hAnsi="Calibri"/>
          <w:sz w:val="22"/>
          <w:szCs w:val="22"/>
        </w:rPr>
        <w:t>be subject to</w:t>
      </w:r>
      <w:r w:rsidR="00A17AB2">
        <w:rPr>
          <w:rFonts w:ascii="Calibri" w:eastAsia="Calibri" w:hAnsi="Calibri"/>
          <w:sz w:val="22"/>
          <w:szCs w:val="22"/>
        </w:rPr>
        <w:t xml:space="preserve"> the same expectations for providing the Council with </w:t>
      </w:r>
      <w:r w:rsidR="006868F9">
        <w:rPr>
          <w:rFonts w:ascii="Calibri" w:eastAsia="Calibri" w:hAnsi="Calibri"/>
          <w:sz w:val="22"/>
          <w:szCs w:val="22"/>
        </w:rPr>
        <w:t xml:space="preserve">required information. However, Sandra Barrows noted that when a bid is solicited from a vendor, generally it comes with a non-disclosure agreement. The Council would need to lean on Don Harris to determine who can see information that is required by contract to be non-disclosed. </w:t>
      </w:r>
      <w:r w:rsidR="00C71A56">
        <w:rPr>
          <w:rFonts w:ascii="Calibri" w:eastAsia="Calibri" w:hAnsi="Calibri"/>
          <w:sz w:val="22"/>
          <w:szCs w:val="22"/>
        </w:rPr>
        <w:t xml:space="preserve">Adriane </w:t>
      </w:r>
      <w:r w:rsidR="006868F9">
        <w:rPr>
          <w:rFonts w:ascii="Calibri" w:eastAsia="Calibri" w:hAnsi="Calibri"/>
          <w:sz w:val="22"/>
          <w:szCs w:val="22"/>
        </w:rPr>
        <w:t xml:space="preserve">said that bids received by Flathead County </w:t>
      </w:r>
      <w:r w:rsidR="00C71A56">
        <w:rPr>
          <w:rFonts w:ascii="Calibri" w:eastAsia="Calibri" w:hAnsi="Calibri"/>
          <w:sz w:val="22"/>
          <w:szCs w:val="22"/>
        </w:rPr>
        <w:t xml:space="preserve">do not have </w:t>
      </w:r>
      <w:r w:rsidR="006868F9">
        <w:rPr>
          <w:rFonts w:ascii="Calibri" w:eastAsia="Calibri" w:hAnsi="Calibri"/>
          <w:sz w:val="22"/>
          <w:szCs w:val="22"/>
        </w:rPr>
        <w:t xml:space="preserve">non-disclosure agreements </w:t>
      </w:r>
      <w:r w:rsidR="00C71A56">
        <w:rPr>
          <w:rFonts w:ascii="Calibri" w:eastAsia="Calibri" w:hAnsi="Calibri"/>
          <w:sz w:val="22"/>
          <w:szCs w:val="22"/>
        </w:rPr>
        <w:t xml:space="preserve">because </w:t>
      </w:r>
      <w:r w:rsidR="006868F9">
        <w:rPr>
          <w:rFonts w:ascii="Calibri" w:eastAsia="Calibri" w:hAnsi="Calibri"/>
          <w:sz w:val="22"/>
          <w:szCs w:val="22"/>
        </w:rPr>
        <w:t xml:space="preserve">all information is </w:t>
      </w:r>
      <w:r w:rsidR="00C71A56">
        <w:rPr>
          <w:rFonts w:ascii="Calibri" w:eastAsia="Calibri" w:hAnsi="Calibri"/>
          <w:sz w:val="22"/>
          <w:szCs w:val="22"/>
        </w:rPr>
        <w:t xml:space="preserve">subject to public information requests. Lisa </w:t>
      </w:r>
      <w:r w:rsidR="006868F9">
        <w:rPr>
          <w:rFonts w:ascii="Calibri" w:eastAsia="Calibri" w:hAnsi="Calibri"/>
          <w:sz w:val="22"/>
          <w:szCs w:val="22"/>
        </w:rPr>
        <w:t>affirmed that a</w:t>
      </w:r>
      <w:r w:rsidR="00C71A56">
        <w:rPr>
          <w:rFonts w:ascii="Calibri" w:eastAsia="Calibri" w:hAnsi="Calibri"/>
          <w:sz w:val="22"/>
          <w:szCs w:val="22"/>
        </w:rPr>
        <w:t xml:space="preserve">ll </w:t>
      </w:r>
      <w:r w:rsidR="006868F9">
        <w:rPr>
          <w:rFonts w:ascii="Calibri" w:eastAsia="Calibri" w:hAnsi="Calibri"/>
          <w:sz w:val="22"/>
          <w:szCs w:val="22"/>
        </w:rPr>
        <w:t xml:space="preserve">CenturyLink </w:t>
      </w:r>
      <w:r w:rsidR="00C71A56">
        <w:rPr>
          <w:rFonts w:ascii="Calibri" w:eastAsia="Calibri" w:hAnsi="Calibri"/>
          <w:sz w:val="22"/>
          <w:szCs w:val="22"/>
        </w:rPr>
        <w:t xml:space="preserve">tariff rates are available publicly. </w:t>
      </w:r>
    </w:p>
    <w:p w14:paraId="7AF91AEA" w14:textId="418A6A42" w:rsidR="00C71A56" w:rsidRDefault="00C71A56" w:rsidP="000D03C4">
      <w:pPr>
        <w:rPr>
          <w:rFonts w:ascii="Calibri" w:eastAsia="Calibri" w:hAnsi="Calibri"/>
          <w:sz w:val="22"/>
          <w:szCs w:val="22"/>
        </w:rPr>
      </w:pPr>
    </w:p>
    <w:p w14:paraId="761B4B80" w14:textId="425BB624" w:rsidR="00C71A56" w:rsidRPr="00990254" w:rsidRDefault="00C71A56" w:rsidP="000D03C4">
      <w:pPr>
        <w:rPr>
          <w:rFonts w:ascii="Calibri" w:eastAsia="Calibri" w:hAnsi="Calibri"/>
          <w:b/>
          <w:sz w:val="22"/>
          <w:szCs w:val="22"/>
        </w:rPr>
      </w:pPr>
      <w:r w:rsidRPr="00990254">
        <w:rPr>
          <w:rFonts w:ascii="Calibri" w:eastAsia="Calibri" w:hAnsi="Calibri"/>
          <w:b/>
          <w:sz w:val="22"/>
          <w:szCs w:val="22"/>
        </w:rPr>
        <w:t>Cost Recovery</w:t>
      </w:r>
      <w:r w:rsidR="006868F9">
        <w:rPr>
          <w:rFonts w:ascii="Calibri" w:eastAsia="Calibri" w:hAnsi="Calibri"/>
          <w:b/>
          <w:sz w:val="22"/>
          <w:szCs w:val="22"/>
        </w:rPr>
        <w:t xml:space="preserve"> for Providers</w:t>
      </w:r>
      <w:r w:rsidRPr="00990254">
        <w:rPr>
          <w:rFonts w:ascii="Calibri" w:eastAsia="Calibri" w:hAnsi="Calibri"/>
          <w:b/>
          <w:sz w:val="22"/>
          <w:szCs w:val="22"/>
        </w:rPr>
        <w:t xml:space="preserve">: </w:t>
      </w:r>
    </w:p>
    <w:p w14:paraId="29DB4169" w14:textId="77777777" w:rsidR="006868F9" w:rsidRDefault="00990254" w:rsidP="000D03C4">
      <w:pPr>
        <w:pStyle w:val="ListParagraph"/>
        <w:numPr>
          <w:ilvl w:val="0"/>
          <w:numId w:val="14"/>
        </w:numPr>
        <w:rPr>
          <w:rFonts w:ascii="Calibri" w:eastAsia="Calibri" w:hAnsi="Calibri"/>
          <w:sz w:val="22"/>
          <w:szCs w:val="22"/>
        </w:rPr>
      </w:pPr>
      <w:r w:rsidRPr="006868F9">
        <w:rPr>
          <w:rFonts w:ascii="Calibri" w:eastAsia="Calibri" w:hAnsi="Calibri"/>
          <w:b/>
          <w:sz w:val="22"/>
          <w:szCs w:val="22"/>
        </w:rPr>
        <w:t>Reimbursement for Towers</w:t>
      </w:r>
      <w:r w:rsidRPr="006868F9">
        <w:rPr>
          <w:rFonts w:ascii="Calibri" w:eastAsia="Calibri" w:hAnsi="Calibri"/>
          <w:sz w:val="22"/>
          <w:szCs w:val="22"/>
        </w:rPr>
        <w:t xml:space="preserve">: </w:t>
      </w:r>
      <w:r w:rsidR="006868F9" w:rsidRPr="006868F9">
        <w:rPr>
          <w:rFonts w:ascii="Calibri" w:eastAsia="Calibri" w:hAnsi="Calibri"/>
          <w:sz w:val="22"/>
          <w:szCs w:val="22"/>
        </w:rPr>
        <w:t>The r</w:t>
      </w:r>
      <w:r w:rsidR="00C71A56" w:rsidRPr="006868F9">
        <w:rPr>
          <w:rFonts w:ascii="Calibri" w:eastAsia="Calibri" w:hAnsi="Calibri"/>
          <w:sz w:val="22"/>
          <w:szCs w:val="22"/>
        </w:rPr>
        <w:t xml:space="preserve">eference in law </w:t>
      </w:r>
      <w:r w:rsidR="006868F9" w:rsidRPr="006868F9">
        <w:rPr>
          <w:rFonts w:ascii="Calibri" w:eastAsia="Calibri" w:hAnsi="Calibri"/>
          <w:sz w:val="22"/>
          <w:szCs w:val="22"/>
        </w:rPr>
        <w:t xml:space="preserve">that defines a </w:t>
      </w:r>
      <w:r w:rsidR="00C71A56" w:rsidRPr="006868F9">
        <w:rPr>
          <w:rFonts w:ascii="Calibri" w:eastAsia="Calibri" w:hAnsi="Calibri"/>
          <w:sz w:val="22"/>
          <w:szCs w:val="22"/>
        </w:rPr>
        <w:t>9-1-1 system, include</w:t>
      </w:r>
      <w:r w:rsidR="006868F9" w:rsidRPr="006868F9">
        <w:rPr>
          <w:rFonts w:ascii="Calibri" w:eastAsia="Calibri" w:hAnsi="Calibri"/>
          <w:sz w:val="22"/>
          <w:szCs w:val="22"/>
        </w:rPr>
        <w:t xml:space="preserve">s </w:t>
      </w:r>
      <w:r w:rsidR="00C71A56" w:rsidRPr="006868F9">
        <w:rPr>
          <w:rFonts w:ascii="Calibri" w:eastAsia="Calibri" w:hAnsi="Calibri"/>
          <w:sz w:val="22"/>
          <w:szCs w:val="22"/>
        </w:rPr>
        <w:t>telecommunications facilities</w:t>
      </w:r>
      <w:r w:rsidR="006868F9">
        <w:rPr>
          <w:rFonts w:ascii="Calibri" w:eastAsia="Calibri" w:hAnsi="Calibri"/>
          <w:sz w:val="22"/>
          <w:szCs w:val="22"/>
        </w:rPr>
        <w:t>.</w:t>
      </w:r>
      <w:r w:rsidR="00C71A56" w:rsidRPr="006868F9">
        <w:rPr>
          <w:rFonts w:ascii="Calibri" w:eastAsia="Calibri" w:hAnsi="Calibri"/>
          <w:sz w:val="22"/>
          <w:szCs w:val="22"/>
        </w:rPr>
        <w:t xml:space="preserve"> </w:t>
      </w:r>
      <w:r w:rsidR="006868F9">
        <w:rPr>
          <w:rFonts w:ascii="Calibri" w:eastAsia="Calibri" w:hAnsi="Calibri"/>
          <w:sz w:val="22"/>
          <w:szCs w:val="22"/>
        </w:rPr>
        <w:t>Does</w:t>
      </w:r>
      <w:r w:rsidR="00C71A56" w:rsidRPr="006868F9">
        <w:rPr>
          <w:rFonts w:ascii="Calibri" w:eastAsia="Calibri" w:hAnsi="Calibri"/>
          <w:sz w:val="22"/>
          <w:szCs w:val="22"/>
        </w:rPr>
        <w:t xml:space="preserve"> the A</w:t>
      </w:r>
      <w:r w:rsidR="006868F9">
        <w:rPr>
          <w:rFonts w:ascii="Calibri" w:eastAsia="Calibri" w:hAnsi="Calibri"/>
          <w:sz w:val="22"/>
          <w:szCs w:val="22"/>
        </w:rPr>
        <w:t xml:space="preserve">dvisory </w:t>
      </w:r>
      <w:r w:rsidR="00C71A56" w:rsidRPr="006868F9">
        <w:rPr>
          <w:rFonts w:ascii="Calibri" w:eastAsia="Calibri" w:hAnsi="Calibri"/>
          <w:sz w:val="22"/>
          <w:szCs w:val="22"/>
        </w:rPr>
        <w:t>C</w:t>
      </w:r>
      <w:r w:rsidR="006868F9">
        <w:rPr>
          <w:rFonts w:ascii="Calibri" w:eastAsia="Calibri" w:hAnsi="Calibri"/>
          <w:sz w:val="22"/>
          <w:szCs w:val="22"/>
        </w:rPr>
        <w:t>ouncil</w:t>
      </w:r>
      <w:r w:rsidR="00C71A56" w:rsidRPr="006868F9">
        <w:rPr>
          <w:rFonts w:ascii="Calibri" w:eastAsia="Calibri" w:hAnsi="Calibri"/>
          <w:sz w:val="22"/>
          <w:szCs w:val="22"/>
        </w:rPr>
        <w:t xml:space="preserve"> want to develop a recommendation here</w:t>
      </w:r>
      <w:r w:rsidR="00C14452" w:rsidRPr="006868F9">
        <w:rPr>
          <w:rFonts w:ascii="Calibri" w:eastAsia="Calibri" w:hAnsi="Calibri"/>
          <w:sz w:val="22"/>
          <w:szCs w:val="22"/>
        </w:rPr>
        <w:t>?</w:t>
      </w:r>
    </w:p>
    <w:p w14:paraId="78B89E55" w14:textId="7755A127" w:rsidR="00371E77" w:rsidRDefault="00990254" w:rsidP="006868F9">
      <w:pPr>
        <w:pStyle w:val="ListParagraph"/>
        <w:numPr>
          <w:ilvl w:val="1"/>
          <w:numId w:val="14"/>
        </w:numPr>
        <w:ind w:left="1080"/>
        <w:rPr>
          <w:rFonts w:ascii="Calibri" w:eastAsia="Calibri" w:hAnsi="Calibri"/>
          <w:sz w:val="22"/>
          <w:szCs w:val="22"/>
        </w:rPr>
      </w:pPr>
      <w:r w:rsidRPr="006868F9">
        <w:rPr>
          <w:rFonts w:ascii="Calibri" w:eastAsia="Calibri" w:hAnsi="Calibri"/>
          <w:sz w:val="22"/>
          <w:szCs w:val="22"/>
        </w:rPr>
        <w:t xml:space="preserve">Geoff thinks </w:t>
      </w:r>
      <w:r w:rsidR="006868F9">
        <w:rPr>
          <w:rFonts w:ascii="Calibri" w:eastAsia="Calibri" w:hAnsi="Calibri"/>
          <w:sz w:val="22"/>
          <w:szCs w:val="22"/>
        </w:rPr>
        <w:t xml:space="preserve">providing grant monies to fund </w:t>
      </w:r>
      <w:r w:rsidRPr="006868F9">
        <w:rPr>
          <w:rFonts w:ascii="Calibri" w:eastAsia="Calibri" w:hAnsi="Calibri"/>
          <w:sz w:val="22"/>
          <w:szCs w:val="22"/>
        </w:rPr>
        <w:t>tower</w:t>
      </w:r>
      <w:r w:rsidR="006868F9">
        <w:rPr>
          <w:rFonts w:ascii="Calibri" w:eastAsia="Calibri" w:hAnsi="Calibri"/>
          <w:sz w:val="22"/>
          <w:szCs w:val="22"/>
        </w:rPr>
        <w:t xml:space="preserve"> construction </w:t>
      </w:r>
      <w:r w:rsidR="00371E77">
        <w:rPr>
          <w:rFonts w:ascii="Calibri" w:eastAsia="Calibri" w:hAnsi="Calibri"/>
          <w:sz w:val="22"/>
          <w:szCs w:val="22"/>
        </w:rPr>
        <w:t>i</w:t>
      </w:r>
      <w:r w:rsidRPr="006868F9">
        <w:rPr>
          <w:rFonts w:ascii="Calibri" w:eastAsia="Calibri" w:hAnsi="Calibri"/>
          <w:sz w:val="22"/>
          <w:szCs w:val="22"/>
        </w:rPr>
        <w:t>s a stretch</w:t>
      </w:r>
      <w:r w:rsidR="00371E77">
        <w:rPr>
          <w:rFonts w:ascii="Calibri" w:eastAsia="Calibri" w:hAnsi="Calibri"/>
          <w:sz w:val="22"/>
          <w:szCs w:val="22"/>
        </w:rPr>
        <w:t xml:space="preserve">, and thinks it is </w:t>
      </w:r>
      <w:r w:rsidRPr="006868F9">
        <w:rPr>
          <w:rFonts w:ascii="Calibri" w:eastAsia="Calibri" w:hAnsi="Calibri"/>
          <w:sz w:val="22"/>
          <w:szCs w:val="22"/>
        </w:rPr>
        <w:t xml:space="preserve">unlikely for a provider to use funding to build a telecommunications site or communications building at a site. </w:t>
      </w:r>
    </w:p>
    <w:p w14:paraId="42AF36C7" w14:textId="77777777" w:rsidR="00371E77" w:rsidRDefault="00371E77" w:rsidP="006868F9">
      <w:pPr>
        <w:pStyle w:val="ListParagraph"/>
        <w:numPr>
          <w:ilvl w:val="1"/>
          <w:numId w:val="14"/>
        </w:numPr>
        <w:ind w:left="108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This item should be e</w:t>
      </w:r>
      <w:r w:rsidR="00990254" w:rsidRPr="006868F9">
        <w:rPr>
          <w:rFonts w:ascii="Calibri" w:eastAsia="Calibri" w:hAnsi="Calibri"/>
          <w:sz w:val="22"/>
          <w:szCs w:val="22"/>
        </w:rPr>
        <w:t>armark</w:t>
      </w:r>
      <w:r>
        <w:rPr>
          <w:rFonts w:ascii="Calibri" w:eastAsia="Calibri" w:hAnsi="Calibri"/>
          <w:sz w:val="22"/>
          <w:szCs w:val="22"/>
        </w:rPr>
        <w:t xml:space="preserve">ed for Don Harris to review. </w:t>
      </w:r>
    </w:p>
    <w:p w14:paraId="5437772F" w14:textId="66E46566" w:rsidR="00990254" w:rsidRPr="006868F9" w:rsidRDefault="00371E77" w:rsidP="006868F9">
      <w:pPr>
        <w:pStyle w:val="ListParagraph"/>
        <w:numPr>
          <w:ilvl w:val="1"/>
          <w:numId w:val="14"/>
        </w:numPr>
        <w:ind w:left="108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Is there a </w:t>
      </w:r>
      <w:r w:rsidR="00990254" w:rsidRPr="006868F9">
        <w:rPr>
          <w:rFonts w:ascii="Calibri" w:eastAsia="Calibri" w:hAnsi="Calibri"/>
          <w:sz w:val="22"/>
          <w:szCs w:val="22"/>
        </w:rPr>
        <w:t>good definition of the word “facilities</w:t>
      </w:r>
      <w:r>
        <w:rPr>
          <w:rFonts w:ascii="Calibri" w:eastAsia="Calibri" w:hAnsi="Calibri"/>
          <w:sz w:val="22"/>
          <w:szCs w:val="22"/>
        </w:rPr>
        <w:t>?</w:t>
      </w:r>
      <w:r w:rsidR="00990254" w:rsidRPr="006868F9">
        <w:rPr>
          <w:rFonts w:ascii="Calibri" w:eastAsia="Calibri" w:hAnsi="Calibri"/>
          <w:sz w:val="22"/>
          <w:szCs w:val="22"/>
        </w:rPr>
        <w:t xml:space="preserve">” </w:t>
      </w:r>
    </w:p>
    <w:p w14:paraId="2F457162" w14:textId="161B7613" w:rsidR="00990254" w:rsidRDefault="00990254" w:rsidP="000D03C4">
      <w:pPr>
        <w:rPr>
          <w:rFonts w:ascii="Calibri" w:eastAsia="Calibri" w:hAnsi="Calibri"/>
          <w:sz w:val="22"/>
          <w:szCs w:val="22"/>
        </w:rPr>
      </w:pPr>
    </w:p>
    <w:p w14:paraId="368D7698" w14:textId="320A99CD" w:rsidR="00990254" w:rsidRDefault="00371E77" w:rsidP="000D03C4">
      <w:pPr>
        <w:rPr>
          <w:rFonts w:ascii="Calibri" w:eastAsia="Calibri" w:hAnsi="Calibri"/>
          <w:sz w:val="22"/>
          <w:szCs w:val="22"/>
        </w:rPr>
      </w:pPr>
      <w:r w:rsidRPr="00371E77">
        <w:rPr>
          <w:rFonts w:ascii="Calibri" w:eastAsia="Calibri" w:hAnsi="Calibri"/>
          <w:b/>
          <w:bCs/>
          <w:sz w:val="22"/>
          <w:szCs w:val="22"/>
        </w:rPr>
        <w:t>Next Steps:</w:t>
      </w:r>
      <w:r>
        <w:rPr>
          <w:rFonts w:ascii="Calibri" w:eastAsia="Calibri" w:hAnsi="Calibri"/>
          <w:sz w:val="22"/>
          <w:szCs w:val="22"/>
        </w:rPr>
        <w:t xml:space="preserve"> The subcommittee f</w:t>
      </w:r>
      <w:r w:rsidR="00990254">
        <w:rPr>
          <w:rFonts w:ascii="Calibri" w:eastAsia="Calibri" w:hAnsi="Calibri"/>
          <w:sz w:val="22"/>
          <w:szCs w:val="22"/>
        </w:rPr>
        <w:t>irst wanted to develop recommendations that could be quickly implemented, such as changes to the application form</w:t>
      </w:r>
      <w:r>
        <w:rPr>
          <w:rFonts w:ascii="Calibri" w:eastAsia="Calibri" w:hAnsi="Calibri"/>
          <w:sz w:val="22"/>
          <w:szCs w:val="22"/>
        </w:rPr>
        <w:t xml:space="preserve"> and process</w:t>
      </w:r>
      <w:r w:rsidR="00990254">
        <w:rPr>
          <w:rFonts w:ascii="Calibri" w:eastAsia="Calibri" w:hAnsi="Calibri"/>
          <w:sz w:val="22"/>
          <w:szCs w:val="22"/>
        </w:rPr>
        <w:t xml:space="preserve">. </w:t>
      </w:r>
      <w:r>
        <w:rPr>
          <w:rFonts w:ascii="Calibri" w:eastAsia="Calibri" w:hAnsi="Calibri"/>
          <w:sz w:val="22"/>
          <w:szCs w:val="22"/>
        </w:rPr>
        <w:t xml:space="preserve">The next step to address would be recommendations for rule changes followed by recommendations for changes to the law. </w:t>
      </w:r>
    </w:p>
    <w:p w14:paraId="6C0CD759" w14:textId="77777777" w:rsidR="00C03B05" w:rsidRDefault="00C03B05" w:rsidP="000D03C4">
      <w:pPr>
        <w:rPr>
          <w:rFonts w:ascii="Calibri" w:eastAsia="Calibri" w:hAnsi="Calibri"/>
          <w:sz w:val="22"/>
          <w:szCs w:val="22"/>
        </w:rPr>
      </w:pPr>
    </w:p>
    <w:p w14:paraId="3F3EB31C" w14:textId="499D17A9" w:rsidR="000D03C4" w:rsidRDefault="000D03C4" w:rsidP="000D03C4">
      <w:pPr>
        <w:rPr>
          <w:rFonts w:ascii="Calibri" w:eastAsia="Calibri" w:hAnsi="Calibri"/>
          <w:sz w:val="22"/>
          <w:szCs w:val="22"/>
        </w:rPr>
      </w:pPr>
      <w:r w:rsidRPr="000D03C4">
        <w:rPr>
          <w:rFonts w:ascii="Calibri" w:eastAsia="Calibri" w:hAnsi="Calibri"/>
          <w:b/>
          <w:sz w:val="22"/>
          <w:szCs w:val="22"/>
        </w:rPr>
        <w:t>Public Comment</w:t>
      </w:r>
      <w:r>
        <w:rPr>
          <w:rFonts w:ascii="Calibri" w:eastAsia="Calibri" w:hAnsi="Calibri"/>
          <w:sz w:val="22"/>
          <w:szCs w:val="22"/>
        </w:rPr>
        <w:t xml:space="preserve">: </w:t>
      </w:r>
      <w:r w:rsidR="00951EC5">
        <w:rPr>
          <w:rFonts w:ascii="Calibri" w:eastAsia="Calibri" w:hAnsi="Calibri"/>
          <w:sz w:val="22"/>
          <w:szCs w:val="22"/>
        </w:rPr>
        <w:t>None</w:t>
      </w:r>
    </w:p>
    <w:p w14:paraId="636A1448" w14:textId="7324E0C5" w:rsidR="000D03C4" w:rsidRDefault="000D03C4" w:rsidP="000D03C4">
      <w:pPr>
        <w:rPr>
          <w:rFonts w:ascii="Calibri" w:eastAsia="Calibri" w:hAnsi="Calibri"/>
          <w:sz w:val="22"/>
          <w:szCs w:val="22"/>
        </w:rPr>
      </w:pPr>
    </w:p>
    <w:p w14:paraId="68CFE578" w14:textId="562D3CB7" w:rsidR="000E6C52" w:rsidRDefault="000E6C52" w:rsidP="000D03C4">
      <w:pPr>
        <w:rPr>
          <w:rFonts w:ascii="Calibri" w:eastAsia="Calibri" w:hAnsi="Calibri"/>
          <w:sz w:val="22"/>
          <w:szCs w:val="22"/>
        </w:rPr>
      </w:pPr>
      <w:r w:rsidRPr="000E6C52">
        <w:rPr>
          <w:rFonts w:ascii="Calibri" w:eastAsia="Calibri" w:hAnsi="Calibri"/>
          <w:b/>
          <w:sz w:val="22"/>
          <w:szCs w:val="22"/>
        </w:rPr>
        <w:t>Meeting Schedule</w:t>
      </w:r>
      <w:r>
        <w:rPr>
          <w:rFonts w:ascii="Calibri" w:eastAsia="Calibri" w:hAnsi="Calibri"/>
          <w:sz w:val="22"/>
          <w:szCs w:val="22"/>
        </w:rPr>
        <w:t xml:space="preserve">: The next conference call will be </w:t>
      </w:r>
      <w:r w:rsidR="008D7C0B">
        <w:rPr>
          <w:rFonts w:ascii="Calibri" w:eastAsia="Calibri" w:hAnsi="Calibri"/>
          <w:sz w:val="22"/>
          <w:szCs w:val="22"/>
        </w:rPr>
        <w:t xml:space="preserve">Thursday, </w:t>
      </w:r>
      <w:r>
        <w:rPr>
          <w:rFonts w:ascii="Calibri" w:eastAsia="Calibri" w:hAnsi="Calibri"/>
          <w:sz w:val="22"/>
          <w:szCs w:val="22"/>
        </w:rPr>
        <w:t xml:space="preserve">June </w:t>
      </w:r>
      <w:r w:rsidR="008D7C0B">
        <w:rPr>
          <w:rFonts w:ascii="Calibri" w:eastAsia="Calibri" w:hAnsi="Calibri"/>
          <w:sz w:val="22"/>
          <w:szCs w:val="22"/>
        </w:rPr>
        <w:t>20</w:t>
      </w:r>
      <w:r>
        <w:rPr>
          <w:rFonts w:ascii="Calibri" w:eastAsia="Calibri" w:hAnsi="Calibri"/>
          <w:sz w:val="22"/>
          <w:szCs w:val="22"/>
        </w:rPr>
        <w:t xml:space="preserve"> from 1</w:t>
      </w:r>
      <w:r w:rsidR="008D7C0B">
        <w:rPr>
          <w:rFonts w:ascii="Calibri" w:eastAsia="Calibri" w:hAnsi="Calibri"/>
          <w:sz w:val="22"/>
          <w:szCs w:val="22"/>
        </w:rPr>
        <w:t>0</w:t>
      </w:r>
      <w:r>
        <w:rPr>
          <w:rFonts w:ascii="Calibri" w:eastAsia="Calibri" w:hAnsi="Calibri"/>
          <w:sz w:val="22"/>
          <w:szCs w:val="22"/>
        </w:rPr>
        <w:t xml:space="preserve">:00 to </w:t>
      </w:r>
      <w:r w:rsidR="008D7C0B">
        <w:rPr>
          <w:rFonts w:ascii="Calibri" w:eastAsia="Calibri" w:hAnsi="Calibri"/>
          <w:sz w:val="22"/>
          <w:szCs w:val="22"/>
        </w:rPr>
        <w:t>11</w:t>
      </w:r>
      <w:r>
        <w:rPr>
          <w:rFonts w:ascii="Calibri" w:eastAsia="Calibri" w:hAnsi="Calibri"/>
          <w:sz w:val="22"/>
          <w:szCs w:val="22"/>
        </w:rPr>
        <w:t xml:space="preserve">:00 </w:t>
      </w:r>
      <w:r w:rsidR="008D7C0B">
        <w:rPr>
          <w:rFonts w:ascii="Calibri" w:eastAsia="Calibri" w:hAnsi="Calibri"/>
          <w:sz w:val="22"/>
          <w:szCs w:val="22"/>
        </w:rPr>
        <w:t>a</w:t>
      </w:r>
      <w:r>
        <w:rPr>
          <w:rFonts w:ascii="Calibri" w:eastAsia="Calibri" w:hAnsi="Calibri"/>
          <w:sz w:val="22"/>
          <w:szCs w:val="22"/>
        </w:rPr>
        <w:t xml:space="preserve">m. </w:t>
      </w:r>
    </w:p>
    <w:p w14:paraId="1F998041" w14:textId="78D1B78F" w:rsidR="000E6C52" w:rsidRDefault="000E6C52" w:rsidP="000D03C4">
      <w:pPr>
        <w:rPr>
          <w:rFonts w:ascii="Calibri" w:eastAsia="Calibri" w:hAnsi="Calibri"/>
          <w:sz w:val="22"/>
          <w:szCs w:val="22"/>
        </w:rPr>
      </w:pPr>
    </w:p>
    <w:p w14:paraId="207BD91E" w14:textId="4DBD06DA" w:rsidR="008D7C0B" w:rsidRDefault="008D7C0B" w:rsidP="000D03C4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Quinn will </w:t>
      </w:r>
      <w:r w:rsidR="00C14452">
        <w:rPr>
          <w:rFonts w:ascii="Calibri" w:eastAsia="Calibri" w:hAnsi="Calibri"/>
          <w:sz w:val="22"/>
          <w:szCs w:val="22"/>
        </w:rPr>
        <w:t xml:space="preserve">draft the subcommittee’s </w:t>
      </w:r>
      <w:r>
        <w:rPr>
          <w:rFonts w:ascii="Calibri" w:eastAsia="Calibri" w:hAnsi="Calibri"/>
          <w:sz w:val="22"/>
          <w:szCs w:val="22"/>
        </w:rPr>
        <w:t xml:space="preserve">recommendations to </w:t>
      </w:r>
      <w:r w:rsidR="00C14452">
        <w:rPr>
          <w:rFonts w:ascii="Calibri" w:eastAsia="Calibri" w:hAnsi="Calibri"/>
          <w:sz w:val="22"/>
          <w:szCs w:val="22"/>
        </w:rPr>
        <w:t xml:space="preserve">the </w:t>
      </w:r>
      <w:r>
        <w:rPr>
          <w:rFonts w:ascii="Calibri" w:eastAsia="Calibri" w:hAnsi="Calibri"/>
          <w:sz w:val="22"/>
          <w:szCs w:val="22"/>
        </w:rPr>
        <w:t>A</w:t>
      </w:r>
      <w:r w:rsidR="00C14452">
        <w:rPr>
          <w:rFonts w:ascii="Calibri" w:eastAsia="Calibri" w:hAnsi="Calibri"/>
          <w:sz w:val="22"/>
          <w:szCs w:val="22"/>
        </w:rPr>
        <w:t xml:space="preserve">dvisory </w:t>
      </w:r>
      <w:r>
        <w:rPr>
          <w:rFonts w:ascii="Calibri" w:eastAsia="Calibri" w:hAnsi="Calibri"/>
          <w:sz w:val="22"/>
          <w:szCs w:val="22"/>
        </w:rPr>
        <w:t>C</w:t>
      </w:r>
      <w:r w:rsidR="00C14452">
        <w:rPr>
          <w:rFonts w:ascii="Calibri" w:eastAsia="Calibri" w:hAnsi="Calibri"/>
          <w:sz w:val="22"/>
          <w:szCs w:val="22"/>
        </w:rPr>
        <w:t>ouncil</w:t>
      </w:r>
      <w:r>
        <w:rPr>
          <w:rFonts w:ascii="Calibri" w:eastAsia="Calibri" w:hAnsi="Calibri"/>
          <w:sz w:val="22"/>
          <w:szCs w:val="22"/>
        </w:rPr>
        <w:t xml:space="preserve">. </w:t>
      </w:r>
      <w:r w:rsidR="00C14452">
        <w:rPr>
          <w:rFonts w:ascii="Calibri" w:eastAsia="Calibri" w:hAnsi="Calibri"/>
          <w:sz w:val="22"/>
          <w:szCs w:val="22"/>
        </w:rPr>
        <w:t>The f</w:t>
      </w:r>
      <w:r>
        <w:rPr>
          <w:rFonts w:ascii="Calibri" w:eastAsia="Calibri" w:hAnsi="Calibri"/>
          <w:sz w:val="22"/>
          <w:szCs w:val="22"/>
        </w:rPr>
        <w:t xml:space="preserve">ocus of next meeting is to verify the recommendations and agree that they will be sent on to Don </w:t>
      </w:r>
      <w:r w:rsidR="00C14452">
        <w:rPr>
          <w:rFonts w:ascii="Calibri" w:eastAsia="Calibri" w:hAnsi="Calibri"/>
          <w:sz w:val="22"/>
          <w:szCs w:val="22"/>
        </w:rPr>
        <w:t xml:space="preserve">Harris </w:t>
      </w:r>
      <w:r>
        <w:rPr>
          <w:rFonts w:ascii="Calibri" w:eastAsia="Calibri" w:hAnsi="Calibri"/>
          <w:sz w:val="22"/>
          <w:szCs w:val="22"/>
        </w:rPr>
        <w:t xml:space="preserve">for review before distributing. </w:t>
      </w:r>
    </w:p>
    <w:p w14:paraId="5A7FC2C3" w14:textId="77777777" w:rsidR="008D7C0B" w:rsidRDefault="008D7C0B" w:rsidP="000D03C4">
      <w:pPr>
        <w:rPr>
          <w:rFonts w:ascii="Calibri" w:eastAsia="Calibri" w:hAnsi="Calibri"/>
          <w:sz w:val="22"/>
          <w:szCs w:val="22"/>
        </w:rPr>
      </w:pPr>
    </w:p>
    <w:p w14:paraId="7799098F" w14:textId="3AE8970E" w:rsidR="000D03C4" w:rsidRDefault="000D03C4" w:rsidP="000D03C4">
      <w:pPr>
        <w:rPr>
          <w:rFonts w:ascii="Calibri" w:eastAsia="Calibri" w:hAnsi="Calibri"/>
          <w:sz w:val="22"/>
          <w:szCs w:val="22"/>
        </w:rPr>
      </w:pPr>
      <w:r w:rsidRPr="000D03C4">
        <w:rPr>
          <w:rFonts w:ascii="Calibri" w:eastAsia="Calibri" w:hAnsi="Calibri"/>
          <w:b/>
          <w:sz w:val="22"/>
          <w:szCs w:val="22"/>
        </w:rPr>
        <w:t>Adjournment</w:t>
      </w:r>
      <w:r>
        <w:rPr>
          <w:rFonts w:ascii="Calibri" w:eastAsia="Calibri" w:hAnsi="Calibri"/>
          <w:sz w:val="22"/>
          <w:szCs w:val="22"/>
        </w:rPr>
        <w:t xml:space="preserve">: </w:t>
      </w:r>
      <w:r w:rsidR="000E6C52">
        <w:rPr>
          <w:rFonts w:ascii="Calibri" w:eastAsia="Calibri" w:hAnsi="Calibri"/>
          <w:sz w:val="22"/>
          <w:szCs w:val="22"/>
        </w:rPr>
        <w:t>The</w:t>
      </w:r>
      <w:r>
        <w:rPr>
          <w:rFonts w:ascii="Calibri" w:eastAsia="Calibri" w:hAnsi="Calibri"/>
          <w:sz w:val="22"/>
          <w:szCs w:val="22"/>
        </w:rPr>
        <w:t xml:space="preserve"> meeting was adjourned</w:t>
      </w:r>
      <w:r w:rsidR="000E6C52">
        <w:rPr>
          <w:rFonts w:ascii="Calibri" w:eastAsia="Calibri" w:hAnsi="Calibri"/>
          <w:sz w:val="22"/>
          <w:szCs w:val="22"/>
        </w:rPr>
        <w:t xml:space="preserve"> at </w:t>
      </w:r>
      <w:r w:rsidR="008D7C0B">
        <w:rPr>
          <w:rFonts w:ascii="Calibri" w:eastAsia="Calibri" w:hAnsi="Calibri"/>
          <w:sz w:val="22"/>
          <w:szCs w:val="22"/>
        </w:rPr>
        <w:t>3</w:t>
      </w:r>
      <w:r w:rsidR="000E6C52">
        <w:rPr>
          <w:rFonts w:ascii="Calibri" w:eastAsia="Calibri" w:hAnsi="Calibri"/>
          <w:sz w:val="22"/>
          <w:szCs w:val="22"/>
        </w:rPr>
        <w:t>:</w:t>
      </w:r>
      <w:r w:rsidR="008D7C0B">
        <w:rPr>
          <w:rFonts w:ascii="Calibri" w:eastAsia="Calibri" w:hAnsi="Calibri"/>
          <w:sz w:val="22"/>
          <w:szCs w:val="22"/>
        </w:rPr>
        <w:t>0</w:t>
      </w:r>
      <w:r w:rsidR="000E6C52">
        <w:rPr>
          <w:rFonts w:ascii="Calibri" w:eastAsia="Calibri" w:hAnsi="Calibri"/>
          <w:sz w:val="22"/>
          <w:szCs w:val="22"/>
        </w:rPr>
        <w:t xml:space="preserve">5 </w:t>
      </w:r>
      <w:r w:rsidR="00674D23">
        <w:rPr>
          <w:rFonts w:ascii="Calibri" w:eastAsia="Calibri" w:hAnsi="Calibri"/>
          <w:sz w:val="22"/>
          <w:szCs w:val="22"/>
        </w:rPr>
        <w:t>p</w:t>
      </w:r>
      <w:r w:rsidR="000E6C52">
        <w:rPr>
          <w:rFonts w:ascii="Calibri" w:eastAsia="Calibri" w:hAnsi="Calibri"/>
          <w:sz w:val="22"/>
          <w:szCs w:val="22"/>
        </w:rPr>
        <w:t>m</w:t>
      </w:r>
      <w:r>
        <w:rPr>
          <w:rFonts w:ascii="Calibri" w:eastAsia="Calibri" w:hAnsi="Calibri"/>
          <w:sz w:val="22"/>
          <w:szCs w:val="22"/>
        </w:rPr>
        <w:t>.</w:t>
      </w:r>
    </w:p>
    <w:p w14:paraId="4682F806" w14:textId="264D0A90" w:rsidR="00343C09" w:rsidRPr="003D18A4" w:rsidRDefault="00343C09" w:rsidP="000D03C4">
      <w:pPr>
        <w:rPr>
          <w:rFonts w:asciiTheme="minorHAnsi" w:hAnsiTheme="minorHAnsi" w:cstheme="minorHAnsi"/>
          <w:sz w:val="24"/>
          <w:szCs w:val="24"/>
        </w:rPr>
      </w:pPr>
    </w:p>
    <w:sectPr w:rsidR="00343C09" w:rsidRPr="003D18A4" w:rsidSect="00181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EA28E" w14:textId="77777777" w:rsidR="00FD059C" w:rsidRDefault="00FD059C" w:rsidP="00905686">
      <w:r>
        <w:separator/>
      </w:r>
    </w:p>
  </w:endnote>
  <w:endnote w:type="continuationSeparator" w:id="0">
    <w:p w14:paraId="33FED6BB" w14:textId="77777777" w:rsidR="00FD059C" w:rsidRDefault="00FD059C" w:rsidP="0090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72A3F" w14:textId="77777777" w:rsidR="00914D5B" w:rsidRDefault="00914D5B">
    <w:pPr>
      <w:pStyle w:val="Footer"/>
    </w:pPr>
  </w:p>
  <w:p w14:paraId="573F65D1" w14:textId="77777777" w:rsidR="003D6F4F" w:rsidRDefault="003D6F4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0448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FF5D7C" w14:textId="77777777" w:rsidR="00914D5B" w:rsidRDefault="00914D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B213B2" w14:textId="77777777" w:rsidR="00914D5B" w:rsidRDefault="00914D5B">
    <w:pPr>
      <w:pStyle w:val="Footer"/>
    </w:pPr>
  </w:p>
  <w:p w14:paraId="23CA7883" w14:textId="77777777" w:rsidR="003D6F4F" w:rsidRDefault="003D6F4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9ECDE" w14:textId="77777777" w:rsidR="00914D5B" w:rsidRDefault="00914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1EA74" w14:textId="77777777" w:rsidR="00FD059C" w:rsidRDefault="00FD059C" w:rsidP="00905686">
      <w:r>
        <w:separator/>
      </w:r>
    </w:p>
  </w:footnote>
  <w:footnote w:type="continuationSeparator" w:id="0">
    <w:p w14:paraId="29179AE8" w14:textId="77777777" w:rsidR="00FD059C" w:rsidRDefault="00FD059C" w:rsidP="00905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819FD" w14:textId="77777777" w:rsidR="00914D5B" w:rsidRDefault="00914D5B">
    <w:pPr>
      <w:pStyle w:val="Header"/>
    </w:pPr>
  </w:p>
  <w:p w14:paraId="293CEF56" w14:textId="77777777" w:rsidR="003D6F4F" w:rsidRDefault="003D6F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50632" w14:textId="262E1C0A" w:rsidR="003D6F4F" w:rsidRDefault="003D6F4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83BE9" w14:textId="77777777" w:rsidR="00914D5B" w:rsidRDefault="00914D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7A6F"/>
    <w:multiLevelType w:val="hybridMultilevel"/>
    <w:tmpl w:val="8846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5C7D"/>
    <w:multiLevelType w:val="hybridMultilevel"/>
    <w:tmpl w:val="E280F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E5302"/>
    <w:multiLevelType w:val="hybridMultilevel"/>
    <w:tmpl w:val="62AA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73FA7"/>
    <w:multiLevelType w:val="hybridMultilevel"/>
    <w:tmpl w:val="442A5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C2F5F"/>
    <w:multiLevelType w:val="hybridMultilevel"/>
    <w:tmpl w:val="0630A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5419F"/>
    <w:multiLevelType w:val="hybridMultilevel"/>
    <w:tmpl w:val="858CC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C322B"/>
    <w:multiLevelType w:val="hybridMultilevel"/>
    <w:tmpl w:val="14AEA2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D285FD4"/>
    <w:multiLevelType w:val="hybridMultilevel"/>
    <w:tmpl w:val="3242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67322"/>
    <w:multiLevelType w:val="hybridMultilevel"/>
    <w:tmpl w:val="FAECC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D20B8"/>
    <w:multiLevelType w:val="hybridMultilevel"/>
    <w:tmpl w:val="D15A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12E78"/>
    <w:multiLevelType w:val="hybridMultilevel"/>
    <w:tmpl w:val="EC2ABB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63E52"/>
    <w:multiLevelType w:val="hybridMultilevel"/>
    <w:tmpl w:val="3F92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E54E8"/>
    <w:multiLevelType w:val="hybridMultilevel"/>
    <w:tmpl w:val="02FE3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244E0"/>
    <w:multiLevelType w:val="hybridMultilevel"/>
    <w:tmpl w:val="F5926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13"/>
  </w:num>
  <w:num w:numId="11">
    <w:abstractNumId w:val="5"/>
  </w:num>
  <w:num w:numId="12">
    <w:abstractNumId w:val="7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F52"/>
    <w:rsid w:val="000077C7"/>
    <w:rsid w:val="00011F8C"/>
    <w:rsid w:val="00016CC7"/>
    <w:rsid w:val="000324AA"/>
    <w:rsid w:val="00034E22"/>
    <w:rsid w:val="00052842"/>
    <w:rsid w:val="0006313C"/>
    <w:rsid w:val="000666AF"/>
    <w:rsid w:val="00090BE1"/>
    <w:rsid w:val="00095A78"/>
    <w:rsid w:val="00095E8E"/>
    <w:rsid w:val="000D03C4"/>
    <w:rsid w:val="000D2396"/>
    <w:rsid w:val="000D47AA"/>
    <w:rsid w:val="000D571D"/>
    <w:rsid w:val="000E6C52"/>
    <w:rsid w:val="00110331"/>
    <w:rsid w:val="0011572F"/>
    <w:rsid w:val="0012147A"/>
    <w:rsid w:val="00123C82"/>
    <w:rsid w:val="001311AE"/>
    <w:rsid w:val="001332B5"/>
    <w:rsid w:val="0014000D"/>
    <w:rsid w:val="0014112B"/>
    <w:rsid w:val="001434A8"/>
    <w:rsid w:val="00143C57"/>
    <w:rsid w:val="00151AD1"/>
    <w:rsid w:val="00154D1B"/>
    <w:rsid w:val="00156375"/>
    <w:rsid w:val="0018147A"/>
    <w:rsid w:val="00183820"/>
    <w:rsid w:val="00183CCB"/>
    <w:rsid w:val="00192445"/>
    <w:rsid w:val="001A0005"/>
    <w:rsid w:val="001A203D"/>
    <w:rsid w:val="001B42B6"/>
    <w:rsid w:val="001C5FFE"/>
    <w:rsid w:val="001C71BE"/>
    <w:rsid w:val="001E2D69"/>
    <w:rsid w:val="001F6F9F"/>
    <w:rsid w:val="00203F8A"/>
    <w:rsid w:val="00205255"/>
    <w:rsid w:val="00213D53"/>
    <w:rsid w:val="00222D28"/>
    <w:rsid w:val="00226422"/>
    <w:rsid w:val="00231564"/>
    <w:rsid w:val="00235D3A"/>
    <w:rsid w:val="00240CC8"/>
    <w:rsid w:val="00245D5B"/>
    <w:rsid w:val="00254AB1"/>
    <w:rsid w:val="00264BE9"/>
    <w:rsid w:val="00272486"/>
    <w:rsid w:val="002725C7"/>
    <w:rsid w:val="00273577"/>
    <w:rsid w:val="00282C87"/>
    <w:rsid w:val="00284CA5"/>
    <w:rsid w:val="00287B98"/>
    <w:rsid w:val="002B3947"/>
    <w:rsid w:val="002C2123"/>
    <w:rsid w:val="002C6C33"/>
    <w:rsid w:val="002D7299"/>
    <w:rsid w:val="0031009A"/>
    <w:rsid w:val="003231AC"/>
    <w:rsid w:val="00327E03"/>
    <w:rsid w:val="0033568D"/>
    <w:rsid w:val="00343C09"/>
    <w:rsid w:val="00347574"/>
    <w:rsid w:val="00353C67"/>
    <w:rsid w:val="00356D17"/>
    <w:rsid w:val="0035770E"/>
    <w:rsid w:val="00364430"/>
    <w:rsid w:val="00365497"/>
    <w:rsid w:val="00371E77"/>
    <w:rsid w:val="003777AD"/>
    <w:rsid w:val="00381EC8"/>
    <w:rsid w:val="00391F51"/>
    <w:rsid w:val="003925ED"/>
    <w:rsid w:val="0039426C"/>
    <w:rsid w:val="0039427F"/>
    <w:rsid w:val="00395290"/>
    <w:rsid w:val="003B5357"/>
    <w:rsid w:val="003C208A"/>
    <w:rsid w:val="003C2991"/>
    <w:rsid w:val="003C4214"/>
    <w:rsid w:val="003D18A4"/>
    <w:rsid w:val="003D6F4F"/>
    <w:rsid w:val="003F3D5E"/>
    <w:rsid w:val="00404F09"/>
    <w:rsid w:val="0040596D"/>
    <w:rsid w:val="004072BA"/>
    <w:rsid w:val="00416F85"/>
    <w:rsid w:val="00426D56"/>
    <w:rsid w:val="00432E0B"/>
    <w:rsid w:val="00434FA0"/>
    <w:rsid w:val="00450F24"/>
    <w:rsid w:val="0045297C"/>
    <w:rsid w:val="00455087"/>
    <w:rsid w:val="00455B7D"/>
    <w:rsid w:val="0045698F"/>
    <w:rsid w:val="00463FD0"/>
    <w:rsid w:val="004661AB"/>
    <w:rsid w:val="00472075"/>
    <w:rsid w:val="0049502D"/>
    <w:rsid w:val="004B1A14"/>
    <w:rsid w:val="004D0B9F"/>
    <w:rsid w:val="004D3F2D"/>
    <w:rsid w:val="004D5B19"/>
    <w:rsid w:val="004F143C"/>
    <w:rsid w:val="004F2148"/>
    <w:rsid w:val="004F50AC"/>
    <w:rsid w:val="00510F52"/>
    <w:rsid w:val="00521FD9"/>
    <w:rsid w:val="00535143"/>
    <w:rsid w:val="0053656A"/>
    <w:rsid w:val="00544795"/>
    <w:rsid w:val="00553618"/>
    <w:rsid w:val="00557851"/>
    <w:rsid w:val="0056067F"/>
    <w:rsid w:val="00560A88"/>
    <w:rsid w:val="005612E7"/>
    <w:rsid w:val="00581B62"/>
    <w:rsid w:val="00581C61"/>
    <w:rsid w:val="00584CB9"/>
    <w:rsid w:val="00592F1A"/>
    <w:rsid w:val="005A55A6"/>
    <w:rsid w:val="005A75B5"/>
    <w:rsid w:val="005B2470"/>
    <w:rsid w:val="005C2A93"/>
    <w:rsid w:val="005C36A1"/>
    <w:rsid w:val="005C385A"/>
    <w:rsid w:val="005D0913"/>
    <w:rsid w:val="005D2FEC"/>
    <w:rsid w:val="005D3DE9"/>
    <w:rsid w:val="005D61F6"/>
    <w:rsid w:val="005D7317"/>
    <w:rsid w:val="005E422F"/>
    <w:rsid w:val="005E4244"/>
    <w:rsid w:val="005E4B8D"/>
    <w:rsid w:val="005F16B6"/>
    <w:rsid w:val="005F5AEA"/>
    <w:rsid w:val="006102BC"/>
    <w:rsid w:val="00613952"/>
    <w:rsid w:val="00617CEC"/>
    <w:rsid w:val="00622666"/>
    <w:rsid w:val="00652890"/>
    <w:rsid w:val="00661173"/>
    <w:rsid w:val="00665871"/>
    <w:rsid w:val="00674D23"/>
    <w:rsid w:val="006868F9"/>
    <w:rsid w:val="006906E9"/>
    <w:rsid w:val="00692447"/>
    <w:rsid w:val="006A006D"/>
    <w:rsid w:val="006A0D59"/>
    <w:rsid w:val="006A0E7B"/>
    <w:rsid w:val="006A2E22"/>
    <w:rsid w:val="006A5113"/>
    <w:rsid w:val="006A6F8D"/>
    <w:rsid w:val="006E0116"/>
    <w:rsid w:val="006E533B"/>
    <w:rsid w:val="006F2803"/>
    <w:rsid w:val="006F7463"/>
    <w:rsid w:val="006F7BAC"/>
    <w:rsid w:val="00704AA2"/>
    <w:rsid w:val="0072721D"/>
    <w:rsid w:val="00740D64"/>
    <w:rsid w:val="0074395E"/>
    <w:rsid w:val="00756F82"/>
    <w:rsid w:val="00763CFD"/>
    <w:rsid w:val="00765AC4"/>
    <w:rsid w:val="007725DE"/>
    <w:rsid w:val="00775833"/>
    <w:rsid w:val="00784099"/>
    <w:rsid w:val="00790918"/>
    <w:rsid w:val="00791EDE"/>
    <w:rsid w:val="007A2B6C"/>
    <w:rsid w:val="007A56D4"/>
    <w:rsid w:val="007B08D0"/>
    <w:rsid w:val="007B1A52"/>
    <w:rsid w:val="007C33FC"/>
    <w:rsid w:val="007C3686"/>
    <w:rsid w:val="007C439D"/>
    <w:rsid w:val="007C4990"/>
    <w:rsid w:val="007C5828"/>
    <w:rsid w:val="007D206E"/>
    <w:rsid w:val="007E6261"/>
    <w:rsid w:val="007E75ED"/>
    <w:rsid w:val="008029D8"/>
    <w:rsid w:val="00802CB0"/>
    <w:rsid w:val="00811A77"/>
    <w:rsid w:val="008248A2"/>
    <w:rsid w:val="00840321"/>
    <w:rsid w:val="00846346"/>
    <w:rsid w:val="00861EDE"/>
    <w:rsid w:val="008633D7"/>
    <w:rsid w:val="00883054"/>
    <w:rsid w:val="00884B23"/>
    <w:rsid w:val="00891E17"/>
    <w:rsid w:val="008952D8"/>
    <w:rsid w:val="008B176E"/>
    <w:rsid w:val="008C3213"/>
    <w:rsid w:val="008C399F"/>
    <w:rsid w:val="008D4BBB"/>
    <w:rsid w:val="008D7C0B"/>
    <w:rsid w:val="008E02A7"/>
    <w:rsid w:val="008E2E9A"/>
    <w:rsid w:val="008E60EF"/>
    <w:rsid w:val="00900BDC"/>
    <w:rsid w:val="0090390C"/>
    <w:rsid w:val="00905686"/>
    <w:rsid w:val="00914D5B"/>
    <w:rsid w:val="0091684D"/>
    <w:rsid w:val="00920431"/>
    <w:rsid w:val="00920FD0"/>
    <w:rsid w:val="009271AE"/>
    <w:rsid w:val="00941249"/>
    <w:rsid w:val="0094211A"/>
    <w:rsid w:val="009511E0"/>
    <w:rsid w:val="00951EC5"/>
    <w:rsid w:val="00952855"/>
    <w:rsid w:val="00955037"/>
    <w:rsid w:val="00960E34"/>
    <w:rsid w:val="009661EB"/>
    <w:rsid w:val="00967036"/>
    <w:rsid w:val="00980A15"/>
    <w:rsid w:val="0098116C"/>
    <w:rsid w:val="00983544"/>
    <w:rsid w:val="00990254"/>
    <w:rsid w:val="009B3DB9"/>
    <w:rsid w:val="009C7E71"/>
    <w:rsid w:val="009D12AE"/>
    <w:rsid w:val="009E3368"/>
    <w:rsid w:val="009F02FD"/>
    <w:rsid w:val="009F5273"/>
    <w:rsid w:val="009F6453"/>
    <w:rsid w:val="009F67AE"/>
    <w:rsid w:val="009F7907"/>
    <w:rsid w:val="00A01851"/>
    <w:rsid w:val="00A17AB2"/>
    <w:rsid w:val="00A25CFE"/>
    <w:rsid w:val="00A478BF"/>
    <w:rsid w:val="00A47CE4"/>
    <w:rsid w:val="00A47E86"/>
    <w:rsid w:val="00A66B82"/>
    <w:rsid w:val="00A753CE"/>
    <w:rsid w:val="00A8032E"/>
    <w:rsid w:val="00A92707"/>
    <w:rsid w:val="00AA3539"/>
    <w:rsid w:val="00AB217E"/>
    <w:rsid w:val="00AB65A5"/>
    <w:rsid w:val="00AD0D61"/>
    <w:rsid w:val="00AE7B12"/>
    <w:rsid w:val="00AF42E9"/>
    <w:rsid w:val="00AF45D9"/>
    <w:rsid w:val="00B06A4D"/>
    <w:rsid w:val="00B12C86"/>
    <w:rsid w:val="00B135D7"/>
    <w:rsid w:val="00B16CA3"/>
    <w:rsid w:val="00B40784"/>
    <w:rsid w:val="00B41EC9"/>
    <w:rsid w:val="00B43A79"/>
    <w:rsid w:val="00B4426E"/>
    <w:rsid w:val="00B87B73"/>
    <w:rsid w:val="00BA314B"/>
    <w:rsid w:val="00BA6F2A"/>
    <w:rsid w:val="00BA7713"/>
    <w:rsid w:val="00BB13BD"/>
    <w:rsid w:val="00BB1F94"/>
    <w:rsid w:val="00BB5994"/>
    <w:rsid w:val="00BC4584"/>
    <w:rsid w:val="00BE22DE"/>
    <w:rsid w:val="00BF3F0E"/>
    <w:rsid w:val="00BF448A"/>
    <w:rsid w:val="00C01657"/>
    <w:rsid w:val="00C03B05"/>
    <w:rsid w:val="00C03D25"/>
    <w:rsid w:val="00C14452"/>
    <w:rsid w:val="00C35430"/>
    <w:rsid w:val="00C376CD"/>
    <w:rsid w:val="00C424C9"/>
    <w:rsid w:val="00C44C73"/>
    <w:rsid w:val="00C53D91"/>
    <w:rsid w:val="00C5787B"/>
    <w:rsid w:val="00C63807"/>
    <w:rsid w:val="00C6442D"/>
    <w:rsid w:val="00C702D4"/>
    <w:rsid w:val="00C71A56"/>
    <w:rsid w:val="00C852F9"/>
    <w:rsid w:val="00C97C2D"/>
    <w:rsid w:val="00CA299C"/>
    <w:rsid w:val="00CB6E70"/>
    <w:rsid w:val="00CB7C5D"/>
    <w:rsid w:val="00CC19F6"/>
    <w:rsid w:val="00CC49D5"/>
    <w:rsid w:val="00CC71C4"/>
    <w:rsid w:val="00CE53C1"/>
    <w:rsid w:val="00D003F3"/>
    <w:rsid w:val="00D04558"/>
    <w:rsid w:val="00D2016A"/>
    <w:rsid w:val="00D24BC1"/>
    <w:rsid w:val="00D3655B"/>
    <w:rsid w:val="00D401B7"/>
    <w:rsid w:val="00D46756"/>
    <w:rsid w:val="00D47DC6"/>
    <w:rsid w:val="00D70228"/>
    <w:rsid w:val="00D72C2A"/>
    <w:rsid w:val="00D9419A"/>
    <w:rsid w:val="00DA11E8"/>
    <w:rsid w:val="00DA4B56"/>
    <w:rsid w:val="00DA7339"/>
    <w:rsid w:val="00DB27FE"/>
    <w:rsid w:val="00DC422E"/>
    <w:rsid w:val="00DC5248"/>
    <w:rsid w:val="00DD4F64"/>
    <w:rsid w:val="00DD6CD7"/>
    <w:rsid w:val="00DF46AD"/>
    <w:rsid w:val="00DF59A3"/>
    <w:rsid w:val="00E047C5"/>
    <w:rsid w:val="00E16E78"/>
    <w:rsid w:val="00E173D6"/>
    <w:rsid w:val="00E21B0F"/>
    <w:rsid w:val="00E40A7B"/>
    <w:rsid w:val="00E41C77"/>
    <w:rsid w:val="00E42CA5"/>
    <w:rsid w:val="00E43DFF"/>
    <w:rsid w:val="00E525DC"/>
    <w:rsid w:val="00E52B66"/>
    <w:rsid w:val="00E52BEF"/>
    <w:rsid w:val="00E56121"/>
    <w:rsid w:val="00E632CD"/>
    <w:rsid w:val="00E72BAA"/>
    <w:rsid w:val="00E7331B"/>
    <w:rsid w:val="00E81BFF"/>
    <w:rsid w:val="00E8238C"/>
    <w:rsid w:val="00E84DED"/>
    <w:rsid w:val="00E85006"/>
    <w:rsid w:val="00E91768"/>
    <w:rsid w:val="00E933E0"/>
    <w:rsid w:val="00E94410"/>
    <w:rsid w:val="00E969D1"/>
    <w:rsid w:val="00EA026D"/>
    <w:rsid w:val="00EB0C56"/>
    <w:rsid w:val="00EB1AF4"/>
    <w:rsid w:val="00EC25A7"/>
    <w:rsid w:val="00EC5861"/>
    <w:rsid w:val="00ED244B"/>
    <w:rsid w:val="00EF02BA"/>
    <w:rsid w:val="00EF4F37"/>
    <w:rsid w:val="00EF63A3"/>
    <w:rsid w:val="00F02B74"/>
    <w:rsid w:val="00F13969"/>
    <w:rsid w:val="00F15068"/>
    <w:rsid w:val="00F2125D"/>
    <w:rsid w:val="00F26EBD"/>
    <w:rsid w:val="00F27594"/>
    <w:rsid w:val="00F40DB0"/>
    <w:rsid w:val="00F4759A"/>
    <w:rsid w:val="00F5073C"/>
    <w:rsid w:val="00F633E5"/>
    <w:rsid w:val="00F7171E"/>
    <w:rsid w:val="00F74A59"/>
    <w:rsid w:val="00F817CB"/>
    <w:rsid w:val="00F92B66"/>
    <w:rsid w:val="00FA2CAA"/>
    <w:rsid w:val="00FB2990"/>
    <w:rsid w:val="00FB4569"/>
    <w:rsid w:val="00FB6160"/>
    <w:rsid w:val="00FC54EE"/>
    <w:rsid w:val="00FD059C"/>
    <w:rsid w:val="00FD2823"/>
    <w:rsid w:val="00FD6462"/>
    <w:rsid w:val="00FD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."/>
  <w:listSeparator w:val=","/>
  <w14:docId w14:val="0CEB198E"/>
  <w15:docId w15:val="{46C54DBF-5955-496B-9E4E-8BFD94EC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0F52"/>
  </w:style>
  <w:style w:type="paragraph" w:styleId="Heading1">
    <w:name w:val="heading 1"/>
    <w:basedOn w:val="Normal"/>
    <w:next w:val="Normal"/>
    <w:link w:val="Heading1Char"/>
    <w:qFormat/>
    <w:rsid w:val="005D61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43C0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">
    <w:name w:val="Body Text"/>
    <w:basedOn w:val="Normal"/>
    <w:rsid w:val="00510F52"/>
    <w:pPr>
      <w:spacing w:after="240"/>
      <w:jc w:val="both"/>
    </w:pPr>
  </w:style>
  <w:style w:type="paragraph" w:customStyle="1" w:styleId="BlockQuotationFirst">
    <w:name w:val="Block Quotation First"/>
    <w:basedOn w:val="Normal"/>
    <w:next w:val="Normal"/>
    <w:link w:val="BlockQuotationFirstChar"/>
    <w:rsid w:val="00510F52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ind w:left="480" w:right="480" w:firstLine="60"/>
    </w:pPr>
    <w:rPr>
      <w:rFonts w:ascii="Arial Black" w:hAnsi="Arial Black"/>
      <w:spacing w:val="-10"/>
      <w:sz w:val="21"/>
    </w:rPr>
  </w:style>
  <w:style w:type="paragraph" w:customStyle="1" w:styleId="BodyText-Table">
    <w:name w:val="Body Text - Table"/>
    <w:basedOn w:val="BodyText"/>
    <w:rsid w:val="00510F52"/>
    <w:pPr>
      <w:spacing w:after="0"/>
    </w:pPr>
    <w:rPr>
      <w:sz w:val="18"/>
    </w:rPr>
  </w:style>
  <w:style w:type="character" w:customStyle="1" w:styleId="BlockQuotationFirstChar">
    <w:name w:val="Block Quotation First Char"/>
    <w:basedOn w:val="DefaultParagraphFont"/>
    <w:link w:val="BlockQuotationFirst"/>
    <w:rsid w:val="00510F52"/>
    <w:rPr>
      <w:rFonts w:ascii="Arial Black" w:hAnsi="Arial Black"/>
      <w:spacing w:val="-10"/>
      <w:sz w:val="21"/>
      <w:lang w:val="en-US" w:eastAsia="en-US" w:bidi="ar-SA"/>
    </w:rPr>
  </w:style>
  <w:style w:type="paragraph" w:styleId="NormalWeb">
    <w:name w:val="Normal (Web)"/>
    <w:basedOn w:val="Normal"/>
    <w:rsid w:val="00510F5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510F52"/>
    <w:rPr>
      <w:color w:val="0000FF"/>
      <w:u w:val="single"/>
    </w:rPr>
  </w:style>
  <w:style w:type="paragraph" w:styleId="Header">
    <w:name w:val="header"/>
    <w:basedOn w:val="Normal"/>
    <w:link w:val="HeaderChar"/>
    <w:rsid w:val="00905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5686"/>
  </w:style>
  <w:style w:type="paragraph" w:styleId="Footer">
    <w:name w:val="footer"/>
    <w:basedOn w:val="Normal"/>
    <w:link w:val="FooterChar"/>
    <w:rsid w:val="00905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5686"/>
  </w:style>
  <w:style w:type="paragraph" w:styleId="BalloonText">
    <w:name w:val="Balloon Text"/>
    <w:basedOn w:val="Normal"/>
    <w:semiHidden/>
    <w:rsid w:val="005E424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6A0D5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A0D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53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rsid w:val="00C35430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5D6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AE7B1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F4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B5A83-69AA-4583-BA8D-EB3D1083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1202</Words>
  <Characters>6359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Technology Board</vt:lpstr>
    </vt:vector>
  </TitlesOfParts>
  <Company>State of Montana</Company>
  <LinksUpToDate>false</LinksUpToDate>
  <CharactersWithSpaces>7546</CharactersWithSpaces>
  <SharedDoc>false</SharedDoc>
  <HLinks>
    <vt:vector size="6" baseType="variant">
      <vt:variant>
        <vt:i4>5177379</vt:i4>
      </vt:variant>
      <vt:variant>
        <vt:i4>0</vt:i4>
      </vt:variant>
      <vt:variant>
        <vt:i4>0</vt:i4>
      </vt:variant>
      <vt:variant>
        <vt:i4>5</vt:i4>
      </vt:variant>
      <vt:variant>
        <vt:lpwstr>mailto:cmmitchell@mt.gov?subject=SIGB%20Support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Technology Board</dc:title>
  <dc:creator>Cindy ( ITSD) Mitchell</dc:creator>
  <cp:lastModifiedBy>Spooner, Elizabeth</cp:lastModifiedBy>
  <cp:revision>11</cp:revision>
  <cp:lastPrinted>2012-04-04T14:03:00Z</cp:lastPrinted>
  <dcterms:created xsi:type="dcterms:W3CDTF">2019-06-13T19:02:00Z</dcterms:created>
  <dcterms:modified xsi:type="dcterms:W3CDTF">2019-07-22T16:13:00Z</dcterms:modified>
</cp:coreProperties>
</file>