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42831" w14:textId="77777777" w:rsidR="00EF74D2" w:rsidRPr="00FD4FBE" w:rsidRDefault="00EF74D2" w:rsidP="00EF74D2">
      <w:pPr>
        <w:pStyle w:val="NoSpacing"/>
        <w:jc w:val="center"/>
        <w:rPr>
          <w:b/>
          <w:sz w:val="24"/>
          <w:szCs w:val="24"/>
        </w:rPr>
      </w:pPr>
      <w:r w:rsidRPr="00FD4FBE">
        <w:rPr>
          <w:b/>
          <w:sz w:val="24"/>
          <w:szCs w:val="24"/>
        </w:rPr>
        <w:t>MONTANA DEPARTMENT OF ADMINISTRATION</w:t>
      </w:r>
    </w:p>
    <w:p w14:paraId="7B06BCEF" w14:textId="77777777" w:rsidR="00EF74D2" w:rsidRPr="00FD4FBE" w:rsidRDefault="00EF74D2" w:rsidP="00EF74D2">
      <w:pPr>
        <w:pStyle w:val="NoSpacing"/>
        <w:jc w:val="center"/>
        <w:rPr>
          <w:b/>
          <w:sz w:val="24"/>
          <w:szCs w:val="24"/>
        </w:rPr>
      </w:pPr>
      <w:r w:rsidRPr="00FD4FBE">
        <w:rPr>
          <w:b/>
          <w:sz w:val="24"/>
          <w:szCs w:val="24"/>
        </w:rPr>
        <w:t>HOUSE BILL 61 IMPLEMENTATION STATUS</w:t>
      </w:r>
    </w:p>
    <w:p w14:paraId="4C8B148F" w14:textId="404A062B" w:rsidR="00EF74D2" w:rsidRDefault="000C4E65" w:rsidP="00EF74D2">
      <w:pPr>
        <w:pStyle w:val="NoSpacing"/>
        <w:jc w:val="center"/>
        <w:rPr>
          <w:b/>
        </w:rPr>
      </w:pPr>
      <w:r>
        <w:rPr>
          <w:b/>
        </w:rPr>
        <w:t>September 1</w:t>
      </w:r>
      <w:bookmarkStart w:id="0" w:name="_GoBack"/>
      <w:bookmarkEnd w:id="0"/>
      <w:r w:rsidR="00EF74D2">
        <w:rPr>
          <w:b/>
        </w:rPr>
        <w:t>, 2018</w:t>
      </w:r>
    </w:p>
    <w:p w14:paraId="66A19281" w14:textId="77777777" w:rsidR="00FD4FBE" w:rsidRDefault="00FD4FBE"/>
    <w:tbl>
      <w:tblPr>
        <w:tblStyle w:val="TableGrid"/>
        <w:tblW w:w="18805" w:type="dxa"/>
        <w:tblLook w:val="04A0" w:firstRow="1" w:lastRow="0" w:firstColumn="1" w:lastColumn="0" w:noHBand="0" w:noVBand="1"/>
      </w:tblPr>
      <w:tblGrid>
        <w:gridCol w:w="7285"/>
        <w:gridCol w:w="5310"/>
        <w:gridCol w:w="6210"/>
      </w:tblGrid>
      <w:tr w:rsidR="00EF74D2" w14:paraId="7D571ECB" w14:textId="77777777" w:rsidTr="00CC0FFE">
        <w:tc>
          <w:tcPr>
            <w:tcW w:w="7285" w:type="dxa"/>
          </w:tcPr>
          <w:p w14:paraId="41A68477" w14:textId="16D1CE09" w:rsidR="00EF74D2" w:rsidRPr="000535BD" w:rsidRDefault="00EF74D2" w:rsidP="001E7415">
            <w:pPr>
              <w:pStyle w:val="NoSpacing"/>
              <w:jc w:val="center"/>
              <w:rPr>
                <w:b/>
                <w:sz w:val="20"/>
                <w:szCs w:val="20"/>
              </w:rPr>
            </w:pPr>
            <w:r w:rsidRPr="000535BD">
              <w:rPr>
                <w:b/>
                <w:sz w:val="20"/>
                <w:szCs w:val="20"/>
              </w:rPr>
              <w:t>H</w:t>
            </w:r>
            <w:r w:rsidR="00582ACF">
              <w:rPr>
                <w:b/>
                <w:sz w:val="20"/>
                <w:szCs w:val="20"/>
              </w:rPr>
              <w:t xml:space="preserve">OUSE BILL </w:t>
            </w:r>
            <w:r w:rsidR="00E70F0B" w:rsidRPr="000535BD">
              <w:rPr>
                <w:b/>
                <w:sz w:val="20"/>
                <w:szCs w:val="20"/>
              </w:rPr>
              <w:t xml:space="preserve">61 </w:t>
            </w:r>
            <w:r w:rsidR="001B1521">
              <w:rPr>
                <w:b/>
                <w:sz w:val="20"/>
                <w:szCs w:val="20"/>
              </w:rPr>
              <w:t xml:space="preserve">(HB61) </w:t>
            </w:r>
            <w:r w:rsidRPr="000535BD">
              <w:rPr>
                <w:b/>
                <w:sz w:val="20"/>
                <w:szCs w:val="20"/>
              </w:rPr>
              <w:t>SECTION</w:t>
            </w:r>
            <w:r w:rsidR="00B41F58">
              <w:rPr>
                <w:b/>
                <w:sz w:val="20"/>
                <w:szCs w:val="20"/>
              </w:rPr>
              <w:t xml:space="preserve"> </w:t>
            </w:r>
            <w:r w:rsidR="002F5235">
              <w:rPr>
                <w:b/>
                <w:sz w:val="20"/>
                <w:szCs w:val="20"/>
              </w:rPr>
              <w:t>&amp; M</w:t>
            </w:r>
            <w:r w:rsidR="00582ACF">
              <w:rPr>
                <w:b/>
                <w:sz w:val="20"/>
                <w:szCs w:val="20"/>
              </w:rPr>
              <w:t>ONTANA CODE ANNOTATED</w:t>
            </w:r>
            <w:r w:rsidR="001B1521">
              <w:rPr>
                <w:b/>
                <w:sz w:val="20"/>
                <w:szCs w:val="20"/>
              </w:rPr>
              <w:t xml:space="preserve"> (MCA)</w:t>
            </w:r>
          </w:p>
        </w:tc>
        <w:tc>
          <w:tcPr>
            <w:tcW w:w="5310" w:type="dxa"/>
          </w:tcPr>
          <w:p w14:paraId="2C34B19B" w14:textId="0A6D2492" w:rsidR="00EF74D2" w:rsidRPr="000535BD" w:rsidRDefault="00EF74D2" w:rsidP="001E7415">
            <w:pPr>
              <w:pStyle w:val="NoSpacing"/>
              <w:jc w:val="center"/>
              <w:rPr>
                <w:b/>
                <w:sz w:val="20"/>
                <w:szCs w:val="20"/>
              </w:rPr>
            </w:pPr>
            <w:r w:rsidRPr="000535BD">
              <w:rPr>
                <w:b/>
                <w:sz w:val="20"/>
                <w:szCs w:val="20"/>
              </w:rPr>
              <w:t>REQUIRE</w:t>
            </w:r>
            <w:r w:rsidR="00353037">
              <w:rPr>
                <w:b/>
                <w:sz w:val="20"/>
                <w:szCs w:val="20"/>
              </w:rPr>
              <w:t>D ACTIONS</w:t>
            </w:r>
          </w:p>
        </w:tc>
        <w:tc>
          <w:tcPr>
            <w:tcW w:w="6210" w:type="dxa"/>
          </w:tcPr>
          <w:p w14:paraId="7C8E621E" w14:textId="77777777" w:rsidR="00EF74D2" w:rsidRPr="000535BD" w:rsidRDefault="00EF74D2" w:rsidP="001E7415">
            <w:pPr>
              <w:pStyle w:val="NoSpacing"/>
              <w:jc w:val="center"/>
              <w:rPr>
                <w:b/>
                <w:sz w:val="20"/>
                <w:szCs w:val="20"/>
              </w:rPr>
            </w:pPr>
            <w:r w:rsidRPr="000535BD">
              <w:rPr>
                <w:b/>
                <w:sz w:val="20"/>
                <w:szCs w:val="20"/>
              </w:rPr>
              <w:t>STATUS</w:t>
            </w:r>
          </w:p>
        </w:tc>
      </w:tr>
      <w:tr w:rsidR="00EF74D2" w14:paraId="091BED11" w14:textId="77777777" w:rsidTr="00CC0FFE">
        <w:tc>
          <w:tcPr>
            <w:tcW w:w="7285" w:type="dxa"/>
          </w:tcPr>
          <w:p w14:paraId="66BF4CFF" w14:textId="0A34C624" w:rsidR="00EF74D2" w:rsidRDefault="001B1521" w:rsidP="001E7415">
            <w:pPr>
              <w:pStyle w:val="NoSpacing"/>
              <w:rPr>
                <w:b/>
                <w:sz w:val="20"/>
                <w:szCs w:val="20"/>
              </w:rPr>
            </w:pPr>
            <w:r>
              <w:rPr>
                <w:b/>
                <w:sz w:val="20"/>
                <w:szCs w:val="20"/>
              </w:rPr>
              <w:t xml:space="preserve">HB61 </w:t>
            </w:r>
            <w:r w:rsidR="00EF74D2" w:rsidRPr="00046AB1">
              <w:rPr>
                <w:b/>
                <w:sz w:val="20"/>
                <w:szCs w:val="20"/>
              </w:rPr>
              <w:t>Section 1. 9-1-1 Advisory Council</w:t>
            </w:r>
          </w:p>
          <w:p w14:paraId="1245425E" w14:textId="7213AFF2" w:rsidR="000A62D0" w:rsidRPr="00046AB1" w:rsidRDefault="000A62D0" w:rsidP="001E7415">
            <w:pPr>
              <w:pStyle w:val="NoSpacing"/>
              <w:rPr>
                <w:b/>
                <w:sz w:val="20"/>
                <w:szCs w:val="20"/>
              </w:rPr>
            </w:pPr>
            <w:r>
              <w:rPr>
                <w:b/>
                <w:sz w:val="20"/>
                <w:szCs w:val="20"/>
              </w:rPr>
              <w:t>10-4-105</w:t>
            </w:r>
            <w:r w:rsidR="001B1521">
              <w:rPr>
                <w:b/>
                <w:sz w:val="20"/>
                <w:szCs w:val="20"/>
              </w:rPr>
              <w:t xml:space="preserve"> MCA</w:t>
            </w:r>
          </w:p>
        </w:tc>
        <w:tc>
          <w:tcPr>
            <w:tcW w:w="5310" w:type="dxa"/>
          </w:tcPr>
          <w:p w14:paraId="060FC3EE" w14:textId="5541D1F0" w:rsidR="009F52DE" w:rsidRPr="000535BD" w:rsidRDefault="00A10FD9" w:rsidP="00BB59A8">
            <w:pPr>
              <w:pStyle w:val="NoSpacing"/>
              <w:rPr>
                <w:sz w:val="20"/>
                <w:szCs w:val="20"/>
              </w:rPr>
            </w:pPr>
            <w:r w:rsidRPr="00BB59A8">
              <w:rPr>
                <w:sz w:val="20"/>
                <w:szCs w:val="20"/>
              </w:rPr>
              <w:t xml:space="preserve"> </w:t>
            </w:r>
          </w:p>
        </w:tc>
        <w:tc>
          <w:tcPr>
            <w:tcW w:w="6210" w:type="dxa"/>
          </w:tcPr>
          <w:p w14:paraId="25DC2248" w14:textId="53B7384C" w:rsidR="00EF74D2" w:rsidRPr="000535BD" w:rsidRDefault="00EF74D2" w:rsidP="001E7415">
            <w:pPr>
              <w:pStyle w:val="NoSpacing"/>
              <w:rPr>
                <w:sz w:val="20"/>
                <w:szCs w:val="20"/>
              </w:rPr>
            </w:pPr>
          </w:p>
        </w:tc>
      </w:tr>
      <w:tr w:rsidR="00EF74D2" w14:paraId="20C2237E" w14:textId="77777777" w:rsidTr="00CC0FFE">
        <w:tc>
          <w:tcPr>
            <w:tcW w:w="7285" w:type="dxa"/>
          </w:tcPr>
          <w:p w14:paraId="0F624E8A" w14:textId="78DBB101" w:rsidR="00EF74D2" w:rsidRPr="00DC1E8D" w:rsidRDefault="00A10FD9" w:rsidP="001E7415">
            <w:pPr>
              <w:pStyle w:val="NoSpacing"/>
              <w:rPr>
                <w:b/>
                <w:sz w:val="20"/>
                <w:szCs w:val="20"/>
              </w:rPr>
            </w:pPr>
            <w:r w:rsidRPr="00DC1E8D">
              <w:rPr>
                <w:b/>
                <w:sz w:val="20"/>
                <w:szCs w:val="20"/>
              </w:rPr>
              <w:t xml:space="preserve">(1) There is a 9-1-1 advisory council. </w:t>
            </w:r>
          </w:p>
        </w:tc>
        <w:tc>
          <w:tcPr>
            <w:tcW w:w="5310" w:type="dxa"/>
          </w:tcPr>
          <w:p w14:paraId="496BC1CC" w14:textId="77777777" w:rsidR="00EF74D2" w:rsidRPr="000535BD" w:rsidRDefault="00EF74D2" w:rsidP="001E7415">
            <w:pPr>
              <w:pStyle w:val="NoSpacing"/>
              <w:rPr>
                <w:sz w:val="20"/>
                <w:szCs w:val="20"/>
              </w:rPr>
            </w:pPr>
          </w:p>
        </w:tc>
        <w:tc>
          <w:tcPr>
            <w:tcW w:w="6210" w:type="dxa"/>
          </w:tcPr>
          <w:p w14:paraId="45F69BC1" w14:textId="77777777" w:rsidR="00EF74D2" w:rsidRPr="000535BD" w:rsidRDefault="00EF74D2" w:rsidP="001E7415">
            <w:pPr>
              <w:pStyle w:val="NoSpacing"/>
              <w:rPr>
                <w:sz w:val="20"/>
                <w:szCs w:val="20"/>
              </w:rPr>
            </w:pPr>
          </w:p>
        </w:tc>
      </w:tr>
      <w:tr w:rsidR="004F60FF" w14:paraId="06D49F28" w14:textId="77777777" w:rsidTr="00CC0FFE">
        <w:tc>
          <w:tcPr>
            <w:tcW w:w="7285" w:type="dxa"/>
          </w:tcPr>
          <w:p w14:paraId="20A28955" w14:textId="591FD0D5" w:rsidR="004F60FF" w:rsidRPr="00AC0698" w:rsidRDefault="00A10FD9" w:rsidP="001E7415">
            <w:pPr>
              <w:pStyle w:val="NoSpacing"/>
              <w:rPr>
                <w:b/>
                <w:sz w:val="20"/>
                <w:szCs w:val="20"/>
              </w:rPr>
            </w:pPr>
            <w:r w:rsidRPr="00AC0698">
              <w:rPr>
                <w:b/>
                <w:sz w:val="20"/>
                <w:szCs w:val="20"/>
                <w:highlight w:val="green"/>
              </w:rPr>
              <w:t>(2) The council consists of 17 members appointed by the Governor</w:t>
            </w:r>
          </w:p>
        </w:tc>
        <w:tc>
          <w:tcPr>
            <w:tcW w:w="5310" w:type="dxa"/>
          </w:tcPr>
          <w:p w14:paraId="50506076" w14:textId="14AE35ED" w:rsidR="002B0382" w:rsidRPr="00D30284" w:rsidRDefault="002B0382" w:rsidP="001E7415">
            <w:pPr>
              <w:pStyle w:val="NoSpacing"/>
              <w:rPr>
                <w:sz w:val="20"/>
                <w:szCs w:val="20"/>
                <w:highlight w:val="green"/>
              </w:rPr>
            </w:pPr>
            <w:r w:rsidRPr="00D30284">
              <w:rPr>
                <w:sz w:val="20"/>
                <w:szCs w:val="20"/>
                <w:highlight w:val="green"/>
              </w:rPr>
              <w:t>Governor Creates Council</w:t>
            </w:r>
            <w:r w:rsidR="00BD4E61" w:rsidRPr="00D30284">
              <w:rPr>
                <w:sz w:val="20"/>
                <w:szCs w:val="20"/>
                <w:highlight w:val="green"/>
              </w:rPr>
              <w:t xml:space="preserve"> &amp; Appoints Membership</w:t>
            </w:r>
          </w:p>
          <w:p w14:paraId="2900FAEA" w14:textId="54DA287F" w:rsidR="004F60FF" w:rsidRPr="00D30284" w:rsidRDefault="001B1521" w:rsidP="001E7415">
            <w:pPr>
              <w:pStyle w:val="NoSpacing"/>
              <w:rPr>
                <w:sz w:val="20"/>
                <w:szCs w:val="20"/>
                <w:highlight w:val="green"/>
              </w:rPr>
            </w:pPr>
            <w:r w:rsidRPr="00D30284">
              <w:rPr>
                <w:sz w:val="20"/>
                <w:szCs w:val="20"/>
                <w:highlight w:val="green"/>
              </w:rPr>
              <w:t xml:space="preserve">Governor </w:t>
            </w:r>
            <w:r w:rsidR="00A10FD9" w:rsidRPr="00D30284">
              <w:rPr>
                <w:sz w:val="20"/>
                <w:szCs w:val="20"/>
                <w:highlight w:val="green"/>
              </w:rPr>
              <w:t>Appoint</w:t>
            </w:r>
            <w:r w:rsidRPr="00D30284">
              <w:rPr>
                <w:sz w:val="20"/>
                <w:szCs w:val="20"/>
                <w:highlight w:val="green"/>
              </w:rPr>
              <w:t xml:space="preserve">s Membership </w:t>
            </w:r>
            <w:r w:rsidR="00A10FD9" w:rsidRPr="00D30284">
              <w:rPr>
                <w:sz w:val="20"/>
                <w:szCs w:val="20"/>
                <w:highlight w:val="green"/>
              </w:rPr>
              <w:t>of Council</w:t>
            </w:r>
          </w:p>
          <w:p w14:paraId="573598B4" w14:textId="3E300CBB" w:rsidR="00FD12B1" w:rsidRPr="00D30284" w:rsidRDefault="00FD12B1" w:rsidP="001E7415">
            <w:pPr>
              <w:pStyle w:val="NoSpacing"/>
              <w:rPr>
                <w:sz w:val="20"/>
                <w:szCs w:val="20"/>
                <w:highlight w:val="green"/>
              </w:rPr>
            </w:pPr>
          </w:p>
          <w:p w14:paraId="4B95BD58" w14:textId="77777777" w:rsidR="00FD12B1" w:rsidRPr="00D30284" w:rsidRDefault="00FD12B1" w:rsidP="001E7415">
            <w:pPr>
              <w:pStyle w:val="NoSpacing"/>
              <w:rPr>
                <w:sz w:val="20"/>
                <w:szCs w:val="20"/>
                <w:highlight w:val="green"/>
              </w:rPr>
            </w:pPr>
          </w:p>
          <w:p w14:paraId="54652585" w14:textId="16D02086" w:rsidR="00FD12B1" w:rsidRPr="00D30284" w:rsidRDefault="00FD12B1" w:rsidP="001E7415">
            <w:pPr>
              <w:pStyle w:val="NoSpacing"/>
              <w:rPr>
                <w:sz w:val="20"/>
                <w:szCs w:val="20"/>
                <w:highlight w:val="green"/>
                <w:u w:val="single"/>
              </w:rPr>
            </w:pPr>
            <w:r w:rsidRPr="00D30284">
              <w:rPr>
                <w:sz w:val="20"/>
                <w:szCs w:val="20"/>
                <w:highlight w:val="green"/>
                <w:u w:val="single"/>
              </w:rPr>
              <w:t>9-1-1 AC Creates Subcommittees</w:t>
            </w:r>
          </w:p>
          <w:p w14:paraId="3D3484F2" w14:textId="6B123A6D" w:rsidR="00FD12B1" w:rsidRPr="00D30284" w:rsidRDefault="00FD12B1" w:rsidP="001E7415">
            <w:pPr>
              <w:pStyle w:val="NoSpacing"/>
              <w:rPr>
                <w:sz w:val="20"/>
                <w:szCs w:val="20"/>
                <w:highlight w:val="green"/>
              </w:rPr>
            </w:pPr>
            <w:r w:rsidRPr="00D30284">
              <w:rPr>
                <w:sz w:val="20"/>
                <w:szCs w:val="20"/>
                <w:highlight w:val="green"/>
              </w:rPr>
              <w:t>ARM Subcommittee</w:t>
            </w:r>
          </w:p>
          <w:p w14:paraId="355860C2" w14:textId="1C303A90" w:rsidR="00FD12B1" w:rsidRPr="00D30284" w:rsidRDefault="00FD12B1" w:rsidP="001E7415">
            <w:pPr>
              <w:pStyle w:val="NoSpacing"/>
              <w:rPr>
                <w:sz w:val="20"/>
                <w:szCs w:val="20"/>
                <w:highlight w:val="green"/>
              </w:rPr>
            </w:pPr>
            <w:r w:rsidRPr="00D30284">
              <w:rPr>
                <w:sz w:val="20"/>
                <w:szCs w:val="20"/>
                <w:highlight w:val="green"/>
              </w:rPr>
              <w:t>Statewide 9-1-1 Plan Subcommittee</w:t>
            </w:r>
          </w:p>
          <w:p w14:paraId="014355BF" w14:textId="77777777" w:rsidR="00FD12B1" w:rsidRPr="00D30284" w:rsidRDefault="00FD12B1" w:rsidP="001E7415">
            <w:pPr>
              <w:pStyle w:val="NoSpacing"/>
              <w:rPr>
                <w:sz w:val="20"/>
                <w:szCs w:val="20"/>
                <w:highlight w:val="green"/>
              </w:rPr>
            </w:pPr>
          </w:p>
          <w:p w14:paraId="167B3788" w14:textId="0F28AB42" w:rsidR="00AC0698" w:rsidRPr="00AC0698" w:rsidRDefault="00AC0698" w:rsidP="001E7415">
            <w:pPr>
              <w:pStyle w:val="NoSpacing"/>
              <w:rPr>
                <w:b/>
                <w:sz w:val="20"/>
                <w:szCs w:val="20"/>
              </w:rPr>
            </w:pPr>
            <w:r w:rsidRPr="00D30284">
              <w:rPr>
                <w:b/>
                <w:sz w:val="20"/>
                <w:szCs w:val="20"/>
                <w:highlight w:val="green"/>
              </w:rPr>
              <w:t>DOA Convenes 9-1-1 AC</w:t>
            </w:r>
            <w:r w:rsidR="00FD12B1" w:rsidRPr="00D30284">
              <w:rPr>
                <w:b/>
                <w:sz w:val="20"/>
                <w:szCs w:val="20"/>
                <w:highlight w:val="green"/>
              </w:rPr>
              <w:t xml:space="preserve"> and Subcommittees</w:t>
            </w:r>
          </w:p>
        </w:tc>
        <w:tc>
          <w:tcPr>
            <w:tcW w:w="6210" w:type="dxa"/>
          </w:tcPr>
          <w:p w14:paraId="42EC2996" w14:textId="30F1347C" w:rsidR="002B0382" w:rsidRPr="00D30284" w:rsidRDefault="002B0382" w:rsidP="001E7415">
            <w:pPr>
              <w:pStyle w:val="NoSpacing"/>
              <w:rPr>
                <w:sz w:val="20"/>
                <w:szCs w:val="20"/>
                <w:highlight w:val="green"/>
              </w:rPr>
            </w:pPr>
            <w:r w:rsidRPr="00D30284">
              <w:rPr>
                <w:sz w:val="20"/>
                <w:szCs w:val="20"/>
                <w:highlight w:val="green"/>
              </w:rPr>
              <w:t>Governor Executive Order: November 13, 2015</w:t>
            </w:r>
          </w:p>
          <w:p w14:paraId="175D10CE" w14:textId="30D05225" w:rsidR="005B42DA" w:rsidRPr="00D30284" w:rsidRDefault="00596C35" w:rsidP="001E7415">
            <w:pPr>
              <w:pStyle w:val="NoSpacing"/>
              <w:rPr>
                <w:sz w:val="20"/>
                <w:szCs w:val="20"/>
                <w:highlight w:val="green"/>
              </w:rPr>
            </w:pPr>
            <w:r w:rsidRPr="00D30284">
              <w:rPr>
                <w:sz w:val="20"/>
                <w:szCs w:val="20"/>
                <w:highlight w:val="green"/>
              </w:rPr>
              <w:t xml:space="preserve">Governor Appointments: </w:t>
            </w:r>
            <w:r w:rsidR="005B42DA" w:rsidRPr="00D30284">
              <w:rPr>
                <w:sz w:val="20"/>
                <w:szCs w:val="20"/>
                <w:highlight w:val="green"/>
              </w:rPr>
              <w:t xml:space="preserve">March 30, 2018 </w:t>
            </w:r>
          </w:p>
          <w:p w14:paraId="3F71A3CC" w14:textId="4D557A57" w:rsidR="004F60FF" w:rsidRPr="00D30284" w:rsidRDefault="00596C35" w:rsidP="001E7415">
            <w:pPr>
              <w:pStyle w:val="NoSpacing"/>
              <w:rPr>
                <w:sz w:val="20"/>
                <w:szCs w:val="20"/>
                <w:highlight w:val="green"/>
              </w:rPr>
            </w:pPr>
            <w:r w:rsidRPr="00D30284">
              <w:rPr>
                <w:sz w:val="20"/>
                <w:szCs w:val="20"/>
                <w:highlight w:val="green"/>
              </w:rPr>
              <w:t xml:space="preserve">Governor Appointments: </w:t>
            </w:r>
            <w:r w:rsidR="005B42DA" w:rsidRPr="00D30284">
              <w:rPr>
                <w:sz w:val="20"/>
                <w:szCs w:val="20"/>
                <w:highlight w:val="green"/>
              </w:rPr>
              <w:t>June 1, 2018</w:t>
            </w:r>
          </w:p>
          <w:p w14:paraId="39DBD862" w14:textId="77777777" w:rsidR="00FD12B1" w:rsidRPr="00D30284" w:rsidRDefault="00FD12B1" w:rsidP="001E7415">
            <w:pPr>
              <w:pStyle w:val="NoSpacing"/>
              <w:rPr>
                <w:b/>
                <w:sz w:val="20"/>
                <w:szCs w:val="20"/>
                <w:highlight w:val="green"/>
              </w:rPr>
            </w:pPr>
          </w:p>
          <w:p w14:paraId="6B7CB0CB" w14:textId="77777777" w:rsidR="00FD12B1" w:rsidRPr="00D30284" w:rsidRDefault="00FD12B1" w:rsidP="001E7415">
            <w:pPr>
              <w:pStyle w:val="NoSpacing"/>
              <w:rPr>
                <w:b/>
                <w:sz w:val="20"/>
                <w:szCs w:val="20"/>
                <w:highlight w:val="green"/>
              </w:rPr>
            </w:pPr>
          </w:p>
          <w:p w14:paraId="6F8E972D" w14:textId="6777FDBC" w:rsidR="00FD12B1" w:rsidRPr="00D30284" w:rsidRDefault="00FD12B1" w:rsidP="00FD12B1">
            <w:pPr>
              <w:pStyle w:val="NoSpacing"/>
              <w:rPr>
                <w:sz w:val="20"/>
                <w:szCs w:val="20"/>
                <w:highlight w:val="green"/>
              </w:rPr>
            </w:pPr>
            <w:r w:rsidRPr="00D30284">
              <w:rPr>
                <w:sz w:val="20"/>
                <w:szCs w:val="20"/>
                <w:highlight w:val="green"/>
              </w:rPr>
              <w:t>ARM Subcommittee Adopted: July 20, 2017</w:t>
            </w:r>
          </w:p>
          <w:p w14:paraId="2F0B46E3" w14:textId="265434AE" w:rsidR="00FD12B1" w:rsidRPr="00FD12B1" w:rsidRDefault="00FD12B1" w:rsidP="001E7415">
            <w:pPr>
              <w:pStyle w:val="NoSpacing"/>
              <w:rPr>
                <w:sz w:val="20"/>
                <w:szCs w:val="20"/>
              </w:rPr>
            </w:pPr>
            <w:r w:rsidRPr="00D30284">
              <w:rPr>
                <w:sz w:val="20"/>
                <w:szCs w:val="20"/>
                <w:highlight w:val="green"/>
              </w:rPr>
              <w:t>Statewide 9-1-1 Plan Subcommittee Adopted: July 20, 2017</w:t>
            </w:r>
          </w:p>
          <w:p w14:paraId="6B114FB9" w14:textId="77777777" w:rsidR="00FD12B1" w:rsidRPr="00FD12B1" w:rsidRDefault="00FD12B1" w:rsidP="001E7415">
            <w:pPr>
              <w:pStyle w:val="NoSpacing"/>
              <w:rPr>
                <w:sz w:val="20"/>
                <w:szCs w:val="20"/>
                <w:highlight w:val="cyan"/>
              </w:rPr>
            </w:pPr>
          </w:p>
          <w:p w14:paraId="509F3E27" w14:textId="77777777" w:rsidR="00AC0698" w:rsidRPr="00D30284" w:rsidRDefault="00FD12B1" w:rsidP="001E7415">
            <w:pPr>
              <w:pStyle w:val="NoSpacing"/>
              <w:rPr>
                <w:b/>
                <w:sz w:val="20"/>
                <w:szCs w:val="20"/>
              </w:rPr>
            </w:pPr>
            <w:r w:rsidRPr="00D30284">
              <w:rPr>
                <w:b/>
                <w:sz w:val="20"/>
                <w:szCs w:val="20"/>
              </w:rPr>
              <w:t xml:space="preserve">Quarterly </w:t>
            </w:r>
            <w:r w:rsidR="00AC0698" w:rsidRPr="00D30284">
              <w:rPr>
                <w:b/>
                <w:sz w:val="20"/>
                <w:szCs w:val="20"/>
              </w:rPr>
              <w:t>Council Meeting</w:t>
            </w:r>
            <w:r w:rsidRPr="00D30284">
              <w:rPr>
                <w:b/>
                <w:sz w:val="20"/>
                <w:szCs w:val="20"/>
              </w:rPr>
              <w:t>s</w:t>
            </w:r>
            <w:r w:rsidR="00AC0698" w:rsidRPr="00D30284">
              <w:rPr>
                <w:b/>
                <w:sz w:val="20"/>
                <w:szCs w:val="20"/>
              </w:rPr>
              <w:t xml:space="preserve">: </w:t>
            </w:r>
            <w:r w:rsidRPr="00D30284">
              <w:rPr>
                <w:b/>
                <w:sz w:val="20"/>
                <w:szCs w:val="20"/>
              </w:rPr>
              <w:t xml:space="preserve">March, </w:t>
            </w:r>
            <w:r w:rsidR="00AC0698" w:rsidRPr="00D30284">
              <w:rPr>
                <w:b/>
                <w:sz w:val="20"/>
                <w:szCs w:val="20"/>
              </w:rPr>
              <w:t>June</w:t>
            </w:r>
            <w:r w:rsidRPr="00D30284">
              <w:rPr>
                <w:b/>
                <w:sz w:val="20"/>
                <w:szCs w:val="20"/>
              </w:rPr>
              <w:t>, September, December</w:t>
            </w:r>
          </w:p>
          <w:p w14:paraId="5ADD0AAF" w14:textId="77777777" w:rsidR="00FD12B1" w:rsidRPr="00D30284" w:rsidRDefault="00FD12B1" w:rsidP="001E7415">
            <w:pPr>
              <w:pStyle w:val="NoSpacing"/>
              <w:rPr>
                <w:b/>
                <w:sz w:val="20"/>
                <w:szCs w:val="20"/>
              </w:rPr>
            </w:pPr>
          </w:p>
          <w:p w14:paraId="100E11FC" w14:textId="2A9CBEAC" w:rsidR="00FD12B1" w:rsidRPr="00AC0698" w:rsidRDefault="00FD12B1" w:rsidP="001E7415">
            <w:pPr>
              <w:pStyle w:val="NoSpacing"/>
              <w:rPr>
                <w:b/>
                <w:sz w:val="20"/>
                <w:szCs w:val="20"/>
              </w:rPr>
            </w:pPr>
            <w:r w:rsidRPr="00D30284">
              <w:rPr>
                <w:b/>
                <w:sz w:val="20"/>
                <w:szCs w:val="20"/>
              </w:rPr>
              <w:t>Monthly Subcommittee Meetings</w:t>
            </w:r>
          </w:p>
        </w:tc>
      </w:tr>
      <w:tr w:rsidR="00A10FD9" w14:paraId="74A8CD24" w14:textId="77777777" w:rsidTr="00CC0FFE">
        <w:tc>
          <w:tcPr>
            <w:tcW w:w="7285" w:type="dxa"/>
          </w:tcPr>
          <w:p w14:paraId="683530E8" w14:textId="77777777" w:rsidR="00A10FD9" w:rsidRPr="000535BD" w:rsidRDefault="00A10FD9" w:rsidP="001E7415">
            <w:pPr>
              <w:pStyle w:val="NoSpacing"/>
              <w:rPr>
                <w:sz w:val="20"/>
                <w:szCs w:val="20"/>
              </w:rPr>
            </w:pPr>
          </w:p>
        </w:tc>
        <w:tc>
          <w:tcPr>
            <w:tcW w:w="5310" w:type="dxa"/>
          </w:tcPr>
          <w:p w14:paraId="5BA21DEE" w14:textId="77777777" w:rsidR="00A10FD9" w:rsidRPr="000535BD" w:rsidRDefault="00A10FD9" w:rsidP="001E7415">
            <w:pPr>
              <w:pStyle w:val="NoSpacing"/>
              <w:rPr>
                <w:sz w:val="20"/>
                <w:szCs w:val="20"/>
              </w:rPr>
            </w:pPr>
          </w:p>
        </w:tc>
        <w:tc>
          <w:tcPr>
            <w:tcW w:w="6210" w:type="dxa"/>
          </w:tcPr>
          <w:p w14:paraId="756311A5" w14:textId="77777777" w:rsidR="00A10FD9" w:rsidRPr="000535BD" w:rsidRDefault="00A10FD9" w:rsidP="001E7415">
            <w:pPr>
              <w:pStyle w:val="NoSpacing"/>
              <w:rPr>
                <w:sz w:val="20"/>
                <w:szCs w:val="20"/>
              </w:rPr>
            </w:pPr>
          </w:p>
        </w:tc>
      </w:tr>
      <w:tr w:rsidR="00A10FD9" w14:paraId="31978C4A" w14:textId="77777777" w:rsidTr="00CC0FFE">
        <w:tc>
          <w:tcPr>
            <w:tcW w:w="7285" w:type="dxa"/>
          </w:tcPr>
          <w:p w14:paraId="4D3C1CDD" w14:textId="77777777" w:rsidR="00A10FD9" w:rsidRPr="000535BD" w:rsidRDefault="00A10FD9" w:rsidP="001E7415">
            <w:pPr>
              <w:pStyle w:val="NoSpacing"/>
              <w:rPr>
                <w:sz w:val="20"/>
                <w:szCs w:val="20"/>
              </w:rPr>
            </w:pPr>
          </w:p>
        </w:tc>
        <w:tc>
          <w:tcPr>
            <w:tcW w:w="5310" w:type="dxa"/>
          </w:tcPr>
          <w:p w14:paraId="162C3044" w14:textId="77777777" w:rsidR="00A10FD9" w:rsidRPr="000535BD" w:rsidRDefault="00A10FD9" w:rsidP="001E7415">
            <w:pPr>
              <w:pStyle w:val="NoSpacing"/>
              <w:rPr>
                <w:sz w:val="20"/>
                <w:szCs w:val="20"/>
              </w:rPr>
            </w:pPr>
          </w:p>
        </w:tc>
        <w:tc>
          <w:tcPr>
            <w:tcW w:w="6210" w:type="dxa"/>
          </w:tcPr>
          <w:p w14:paraId="38445C59" w14:textId="77777777" w:rsidR="00A10FD9" w:rsidRPr="000535BD" w:rsidRDefault="00A10FD9" w:rsidP="001E7415">
            <w:pPr>
              <w:pStyle w:val="NoSpacing"/>
              <w:rPr>
                <w:sz w:val="20"/>
                <w:szCs w:val="20"/>
              </w:rPr>
            </w:pPr>
          </w:p>
        </w:tc>
      </w:tr>
      <w:tr w:rsidR="00EF74D2" w14:paraId="7398CB7C" w14:textId="77777777" w:rsidTr="00CC0FFE">
        <w:tc>
          <w:tcPr>
            <w:tcW w:w="7285" w:type="dxa"/>
          </w:tcPr>
          <w:p w14:paraId="6705AB9E" w14:textId="178565AB" w:rsidR="00EF74D2" w:rsidRDefault="001B1521" w:rsidP="001E7415">
            <w:pPr>
              <w:pStyle w:val="NoSpacing"/>
              <w:rPr>
                <w:b/>
                <w:sz w:val="20"/>
                <w:szCs w:val="20"/>
              </w:rPr>
            </w:pPr>
            <w:r>
              <w:rPr>
                <w:b/>
                <w:sz w:val="20"/>
                <w:szCs w:val="20"/>
              </w:rPr>
              <w:t xml:space="preserve">HB61 </w:t>
            </w:r>
            <w:r w:rsidR="00EF74D2" w:rsidRPr="00046AB1">
              <w:rPr>
                <w:b/>
                <w:sz w:val="20"/>
                <w:szCs w:val="20"/>
              </w:rPr>
              <w:t>Section 2. 9-1-1 Advisory Council Duties</w:t>
            </w:r>
          </w:p>
          <w:p w14:paraId="52D84D39" w14:textId="032354C9" w:rsidR="000A62D0" w:rsidRPr="00046AB1" w:rsidRDefault="000A62D0" w:rsidP="001E7415">
            <w:pPr>
              <w:pStyle w:val="NoSpacing"/>
              <w:rPr>
                <w:b/>
                <w:sz w:val="20"/>
                <w:szCs w:val="20"/>
              </w:rPr>
            </w:pPr>
            <w:r>
              <w:rPr>
                <w:b/>
                <w:sz w:val="20"/>
                <w:szCs w:val="20"/>
              </w:rPr>
              <w:t>10-4-106</w:t>
            </w:r>
            <w:r w:rsidR="001B1521">
              <w:rPr>
                <w:b/>
                <w:sz w:val="20"/>
                <w:szCs w:val="20"/>
              </w:rPr>
              <w:t xml:space="preserve"> MCA</w:t>
            </w:r>
          </w:p>
        </w:tc>
        <w:tc>
          <w:tcPr>
            <w:tcW w:w="5310" w:type="dxa"/>
          </w:tcPr>
          <w:p w14:paraId="4F17633D" w14:textId="25F4A3EC" w:rsidR="00046AB1" w:rsidRPr="000535BD" w:rsidRDefault="00046AB1" w:rsidP="00BB59A8">
            <w:pPr>
              <w:pStyle w:val="NoSpacing"/>
              <w:rPr>
                <w:sz w:val="20"/>
                <w:szCs w:val="20"/>
              </w:rPr>
            </w:pPr>
          </w:p>
        </w:tc>
        <w:tc>
          <w:tcPr>
            <w:tcW w:w="6210" w:type="dxa"/>
          </w:tcPr>
          <w:p w14:paraId="4F470BB4" w14:textId="5131BFD7" w:rsidR="00046AB1" w:rsidRPr="000535BD" w:rsidRDefault="00BB59A8" w:rsidP="00BB59A8">
            <w:pPr>
              <w:pStyle w:val="NoSpacing"/>
              <w:rPr>
                <w:sz w:val="20"/>
                <w:szCs w:val="20"/>
              </w:rPr>
            </w:pPr>
            <w:r>
              <w:rPr>
                <w:sz w:val="20"/>
                <w:szCs w:val="20"/>
              </w:rPr>
              <w:t xml:space="preserve"> </w:t>
            </w:r>
          </w:p>
        </w:tc>
      </w:tr>
      <w:tr w:rsidR="00A10FD9" w14:paraId="7B5D4A95" w14:textId="77777777" w:rsidTr="00CC0FFE">
        <w:tc>
          <w:tcPr>
            <w:tcW w:w="7285" w:type="dxa"/>
          </w:tcPr>
          <w:p w14:paraId="25C57D4C" w14:textId="35415A0B" w:rsidR="00A10FD9" w:rsidRPr="00DC1E8D" w:rsidRDefault="00A10FD9" w:rsidP="001E7415">
            <w:pPr>
              <w:pStyle w:val="NoSpacing"/>
              <w:rPr>
                <w:b/>
                <w:sz w:val="20"/>
                <w:szCs w:val="20"/>
              </w:rPr>
            </w:pPr>
            <w:r w:rsidRPr="00DC1E8D">
              <w:rPr>
                <w:b/>
                <w:sz w:val="20"/>
                <w:szCs w:val="20"/>
              </w:rPr>
              <w:t>The 9-1-1 advisory council shall:</w:t>
            </w:r>
          </w:p>
        </w:tc>
        <w:tc>
          <w:tcPr>
            <w:tcW w:w="5310" w:type="dxa"/>
          </w:tcPr>
          <w:p w14:paraId="2464A0AE" w14:textId="77777777" w:rsidR="00A10FD9" w:rsidRPr="00BB59A8" w:rsidRDefault="00A10FD9" w:rsidP="001E7415">
            <w:pPr>
              <w:pStyle w:val="NoSpacing"/>
              <w:rPr>
                <w:sz w:val="20"/>
                <w:szCs w:val="20"/>
              </w:rPr>
            </w:pPr>
          </w:p>
        </w:tc>
        <w:tc>
          <w:tcPr>
            <w:tcW w:w="6210" w:type="dxa"/>
          </w:tcPr>
          <w:p w14:paraId="43750568" w14:textId="77777777" w:rsidR="00A10FD9" w:rsidRDefault="00A10FD9" w:rsidP="00BB59A8">
            <w:pPr>
              <w:pStyle w:val="NoSpacing"/>
              <w:rPr>
                <w:sz w:val="20"/>
                <w:szCs w:val="20"/>
              </w:rPr>
            </w:pPr>
          </w:p>
        </w:tc>
      </w:tr>
      <w:tr w:rsidR="00A10FD9" w14:paraId="07AC577A" w14:textId="77777777" w:rsidTr="00CC0FFE">
        <w:tc>
          <w:tcPr>
            <w:tcW w:w="7285" w:type="dxa"/>
          </w:tcPr>
          <w:p w14:paraId="4503343C" w14:textId="39F6369B" w:rsidR="00A10FD9" w:rsidRPr="00F62969" w:rsidRDefault="00A10FD9" w:rsidP="001E7415">
            <w:pPr>
              <w:pStyle w:val="NoSpacing"/>
              <w:rPr>
                <w:b/>
                <w:sz w:val="20"/>
                <w:szCs w:val="20"/>
              </w:rPr>
            </w:pPr>
            <w:r w:rsidRPr="00F62969">
              <w:rPr>
                <w:b/>
                <w:sz w:val="20"/>
                <w:szCs w:val="20"/>
                <w:highlight w:val="green"/>
              </w:rPr>
              <w:t>(1) advise the department in its duty to allocate and distribute 9-1-1 fees in accordance with 10-4-305 and to update the allocation and distribution in accordance with rules adopted pursuant to 10-4-108(3);</w:t>
            </w:r>
          </w:p>
        </w:tc>
        <w:tc>
          <w:tcPr>
            <w:tcW w:w="5310" w:type="dxa"/>
          </w:tcPr>
          <w:p w14:paraId="7770538E" w14:textId="1D22AC5F" w:rsidR="001C1140" w:rsidRPr="001C1140" w:rsidRDefault="001C1140" w:rsidP="001E7415">
            <w:pPr>
              <w:pStyle w:val="NoSpacing"/>
              <w:rPr>
                <w:b/>
                <w:sz w:val="20"/>
                <w:szCs w:val="20"/>
              </w:rPr>
            </w:pPr>
            <w:r w:rsidRPr="001C1140">
              <w:rPr>
                <w:b/>
                <w:sz w:val="20"/>
                <w:szCs w:val="20"/>
                <w:highlight w:val="darkGray"/>
              </w:rPr>
              <w:t xml:space="preserve">9-1-1 AC </w:t>
            </w:r>
            <w:r w:rsidR="00085D50">
              <w:rPr>
                <w:b/>
                <w:sz w:val="20"/>
                <w:szCs w:val="20"/>
                <w:highlight w:val="darkGray"/>
              </w:rPr>
              <w:t>Meeting</w:t>
            </w:r>
          </w:p>
          <w:p w14:paraId="72670192" w14:textId="6554A605" w:rsidR="00E04F8E" w:rsidRPr="00E04F8E" w:rsidRDefault="00E04F8E" w:rsidP="002B0382">
            <w:pPr>
              <w:pStyle w:val="NoSpacing"/>
              <w:rPr>
                <w:sz w:val="20"/>
                <w:szCs w:val="20"/>
              </w:rPr>
            </w:pPr>
            <w:r w:rsidRPr="004A2BB9">
              <w:rPr>
                <w:sz w:val="20"/>
                <w:szCs w:val="20"/>
              </w:rPr>
              <w:t xml:space="preserve">DOA ARM </w:t>
            </w:r>
            <w:r>
              <w:rPr>
                <w:sz w:val="20"/>
                <w:szCs w:val="20"/>
              </w:rPr>
              <w:t xml:space="preserve">Initial </w:t>
            </w:r>
            <w:r w:rsidRPr="004A2BB9">
              <w:rPr>
                <w:sz w:val="20"/>
                <w:szCs w:val="20"/>
              </w:rPr>
              <w:t>Drafting</w:t>
            </w:r>
          </w:p>
          <w:p w14:paraId="2092F560" w14:textId="1E16F94F" w:rsidR="002B0382" w:rsidRPr="002B0382" w:rsidRDefault="002B0382" w:rsidP="002B0382">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1A35A3CE" w14:textId="37B7D246" w:rsidR="002B0382" w:rsidRPr="002B0382" w:rsidRDefault="002B0382" w:rsidP="001E7415">
            <w:pPr>
              <w:pStyle w:val="NoSpacing"/>
              <w:rPr>
                <w:b/>
                <w:sz w:val="20"/>
                <w:szCs w:val="20"/>
              </w:rPr>
            </w:pPr>
            <w:r w:rsidRPr="002B0382">
              <w:rPr>
                <w:b/>
                <w:sz w:val="20"/>
                <w:szCs w:val="20"/>
                <w:highlight w:val="darkGray"/>
              </w:rPr>
              <w:t>9-1-1 AC Meeting</w:t>
            </w:r>
          </w:p>
          <w:p w14:paraId="510706AB" w14:textId="4DB874EA" w:rsidR="00F37A25" w:rsidRPr="00F37A25" w:rsidRDefault="00F37A25" w:rsidP="00F37A25">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258963E0" w14:textId="5F797193" w:rsidR="00F37A25" w:rsidRPr="002B0382" w:rsidRDefault="00F37A25" w:rsidP="00F37A25">
            <w:pPr>
              <w:pStyle w:val="NoSpacing"/>
              <w:rPr>
                <w:b/>
                <w:sz w:val="20"/>
                <w:szCs w:val="20"/>
              </w:rPr>
            </w:pPr>
            <w:r w:rsidRPr="002B0382">
              <w:rPr>
                <w:b/>
                <w:sz w:val="20"/>
                <w:szCs w:val="20"/>
                <w:highlight w:val="darkGray"/>
              </w:rPr>
              <w:t>9-1-1 AC Meeting</w:t>
            </w:r>
          </w:p>
          <w:p w14:paraId="52EE1C76" w14:textId="77777777" w:rsidR="00F37A25" w:rsidRPr="00F37A25" w:rsidRDefault="00F37A25" w:rsidP="00F37A25">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438B9542" w14:textId="77777777" w:rsidR="00F37A25" w:rsidRPr="00F37A25" w:rsidRDefault="00F37A25" w:rsidP="00F37A25">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2D6DFFAD" w14:textId="59B0B8ED" w:rsidR="004C1028" w:rsidRPr="00E6159E" w:rsidRDefault="004C1028" w:rsidP="004C1028">
            <w:pPr>
              <w:pStyle w:val="NoSpacing"/>
              <w:rPr>
                <w:b/>
                <w:sz w:val="20"/>
                <w:szCs w:val="20"/>
              </w:rPr>
            </w:pPr>
            <w:r w:rsidRPr="00E07696">
              <w:rPr>
                <w:b/>
                <w:sz w:val="20"/>
                <w:szCs w:val="20"/>
                <w:highlight w:val="darkGray"/>
              </w:rPr>
              <w:t xml:space="preserve">9-1-1 </w:t>
            </w:r>
            <w:r w:rsidR="008204B8" w:rsidRPr="00E07696">
              <w:rPr>
                <w:b/>
                <w:sz w:val="20"/>
                <w:szCs w:val="20"/>
                <w:highlight w:val="darkGray"/>
              </w:rPr>
              <w:t>AC</w:t>
            </w:r>
            <w:r w:rsidRPr="00E07696">
              <w:rPr>
                <w:b/>
                <w:sz w:val="20"/>
                <w:szCs w:val="20"/>
                <w:highlight w:val="darkGray"/>
              </w:rPr>
              <w:t xml:space="preserve"> </w:t>
            </w:r>
            <w:r w:rsidR="000858F2" w:rsidRPr="00E07696">
              <w:rPr>
                <w:b/>
                <w:sz w:val="20"/>
                <w:szCs w:val="20"/>
                <w:highlight w:val="darkGray"/>
              </w:rPr>
              <w:t xml:space="preserve">ARM </w:t>
            </w:r>
            <w:r w:rsidRPr="00E07696">
              <w:rPr>
                <w:b/>
                <w:sz w:val="20"/>
                <w:szCs w:val="20"/>
                <w:highlight w:val="darkGray"/>
              </w:rPr>
              <w:t>Recommendation</w:t>
            </w:r>
          </w:p>
          <w:p w14:paraId="53436D23" w14:textId="5DE5335B" w:rsidR="008204B8" w:rsidRPr="00E07696" w:rsidRDefault="008204B8" w:rsidP="004C1028">
            <w:pPr>
              <w:pStyle w:val="NoSpacing"/>
              <w:rPr>
                <w:sz w:val="20"/>
                <w:szCs w:val="20"/>
              </w:rPr>
            </w:pPr>
            <w:r w:rsidRPr="00E07696">
              <w:rPr>
                <w:sz w:val="20"/>
                <w:szCs w:val="20"/>
              </w:rPr>
              <w:t>DOA Drafts ARM Public Notice</w:t>
            </w:r>
          </w:p>
          <w:p w14:paraId="5A65AF80" w14:textId="5C154BA2" w:rsidR="008204B8" w:rsidRPr="00E07696" w:rsidRDefault="008204B8" w:rsidP="004C1028">
            <w:pPr>
              <w:pStyle w:val="NoSpacing"/>
              <w:rPr>
                <w:sz w:val="20"/>
                <w:szCs w:val="20"/>
              </w:rPr>
            </w:pPr>
            <w:r w:rsidRPr="00E07696">
              <w:rPr>
                <w:sz w:val="20"/>
                <w:szCs w:val="20"/>
              </w:rPr>
              <w:t>DOA Public Notice Filing with SOS</w:t>
            </w:r>
          </w:p>
          <w:p w14:paraId="43A62A28" w14:textId="6E0EC2A0" w:rsidR="008204B8" w:rsidRPr="00E07696" w:rsidRDefault="008204B8" w:rsidP="004C1028">
            <w:pPr>
              <w:pStyle w:val="NoSpacing"/>
              <w:rPr>
                <w:sz w:val="20"/>
                <w:szCs w:val="20"/>
              </w:rPr>
            </w:pPr>
            <w:r w:rsidRPr="00E07696">
              <w:rPr>
                <w:sz w:val="20"/>
                <w:szCs w:val="20"/>
              </w:rPr>
              <w:t>SOS Public Notice Publication</w:t>
            </w:r>
          </w:p>
          <w:p w14:paraId="474D638B" w14:textId="6DB9B666" w:rsidR="008204B8" w:rsidRPr="00E07696" w:rsidRDefault="008204B8" w:rsidP="004C1028">
            <w:pPr>
              <w:pStyle w:val="NoSpacing"/>
              <w:rPr>
                <w:sz w:val="20"/>
                <w:szCs w:val="20"/>
              </w:rPr>
            </w:pPr>
            <w:r w:rsidRPr="00E07696">
              <w:rPr>
                <w:sz w:val="20"/>
                <w:szCs w:val="20"/>
              </w:rPr>
              <w:t>DOA Public Hearing</w:t>
            </w:r>
          </w:p>
          <w:p w14:paraId="08976324" w14:textId="04EE77D8" w:rsidR="008204B8" w:rsidRPr="00E07696" w:rsidRDefault="008204B8" w:rsidP="004C1028">
            <w:pPr>
              <w:pStyle w:val="NoSpacing"/>
              <w:rPr>
                <w:sz w:val="20"/>
                <w:szCs w:val="20"/>
              </w:rPr>
            </w:pPr>
            <w:r w:rsidRPr="00E07696">
              <w:rPr>
                <w:sz w:val="20"/>
                <w:szCs w:val="20"/>
              </w:rPr>
              <w:t>DOA Public Comment</w:t>
            </w:r>
          </w:p>
          <w:p w14:paraId="4B784AFF" w14:textId="5174B972" w:rsidR="008204B8" w:rsidRPr="00E07696" w:rsidRDefault="008204B8" w:rsidP="004C1028">
            <w:pPr>
              <w:pStyle w:val="NoSpacing"/>
              <w:rPr>
                <w:sz w:val="20"/>
                <w:szCs w:val="20"/>
              </w:rPr>
            </w:pPr>
            <w:r w:rsidRPr="00E07696">
              <w:rPr>
                <w:sz w:val="20"/>
                <w:szCs w:val="20"/>
              </w:rPr>
              <w:t>DOA Drafts</w:t>
            </w:r>
            <w:r w:rsidR="00E07696" w:rsidRPr="00E07696">
              <w:rPr>
                <w:sz w:val="20"/>
                <w:szCs w:val="20"/>
              </w:rPr>
              <w:t xml:space="preserve"> Response &amp; ARM </w:t>
            </w:r>
            <w:r w:rsidRPr="00E07696">
              <w:rPr>
                <w:sz w:val="20"/>
                <w:szCs w:val="20"/>
              </w:rPr>
              <w:t>Amendments</w:t>
            </w:r>
          </w:p>
          <w:p w14:paraId="3FA3F4EB" w14:textId="232F34A5" w:rsidR="00E07696" w:rsidRPr="00E07696" w:rsidRDefault="00E07696" w:rsidP="008204B8">
            <w:pPr>
              <w:pStyle w:val="NoSpacing"/>
              <w:rPr>
                <w:sz w:val="20"/>
                <w:szCs w:val="20"/>
              </w:rPr>
            </w:pPr>
            <w:r w:rsidRPr="00E07696">
              <w:rPr>
                <w:sz w:val="20"/>
                <w:szCs w:val="20"/>
              </w:rPr>
              <w:t>DOA Draft ARM Amendments Transmittal to 9-1-1 AC</w:t>
            </w:r>
          </w:p>
          <w:p w14:paraId="7B92BBEA" w14:textId="24E6A711" w:rsidR="008204B8" w:rsidRPr="00E07696" w:rsidRDefault="008204B8" w:rsidP="008204B8">
            <w:pPr>
              <w:pStyle w:val="NoSpacing"/>
              <w:rPr>
                <w:b/>
                <w:sz w:val="20"/>
                <w:szCs w:val="20"/>
              </w:rPr>
            </w:pPr>
            <w:r w:rsidRPr="00E07696">
              <w:rPr>
                <w:b/>
                <w:sz w:val="20"/>
                <w:szCs w:val="20"/>
                <w:highlight w:val="darkGray"/>
              </w:rPr>
              <w:t xml:space="preserve">9-1-1 AC </w:t>
            </w:r>
            <w:r w:rsidR="000858F2" w:rsidRPr="00E07696">
              <w:rPr>
                <w:b/>
                <w:sz w:val="20"/>
                <w:szCs w:val="20"/>
                <w:highlight w:val="darkGray"/>
              </w:rPr>
              <w:t xml:space="preserve">Amendments </w:t>
            </w:r>
            <w:r w:rsidR="00937FC2" w:rsidRPr="00E07696">
              <w:rPr>
                <w:b/>
                <w:sz w:val="20"/>
                <w:szCs w:val="20"/>
                <w:highlight w:val="darkGray"/>
              </w:rPr>
              <w:t xml:space="preserve">&amp; Adoption </w:t>
            </w:r>
            <w:r w:rsidRPr="00E07696">
              <w:rPr>
                <w:b/>
                <w:sz w:val="20"/>
                <w:szCs w:val="20"/>
                <w:highlight w:val="darkGray"/>
              </w:rPr>
              <w:t>Recommendation</w:t>
            </w:r>
          </w:p>
          <w:p w14:paraId="00DBD835" w14:textId="4583272D" w:rsidR="008204B8" w:rsidRPr="00E07696" w:rsidRDefault="008204B8" w:rsidP="008204B8">
            <w:pPr>
              <w:pStyle w:val="NoSpacing"/>
              <w:rPr>
                <w:sz w:val="20"/>
                <w:szCs w:val="20"/>
              </w:rPr>
            </w:pPr>
            <w:r w:rsidRPr="00E07696">
              <w:rPr>
                <w:sz w:val="20"/>
                <w:szCs w:val="20"/>
              </w:rPr>
              <w:lastRenderedPageBreak/>
              <w:t>DOA Drafts ARM Adoption</w:t>
            </w:r>
            <w:r w:rsidR="000858F2" w:rsidRPr="00E07696">
              <w:rPr>
                <w:sz w:val="20"/>
                <w:szCs w:val="20"/>
              </w:rPr>
              <w:t xml:space="preserve"> Notice</w:t>
            </w:r>
          </w:p>
          <w:p w14:paraId="0D022C3E" w14:textId="04B4CD1C" w:rsidR="008204B8" w:rsidRPr="00E07696" w:rsidRDefault="008204B8" w:rsidP="008204B8">
            <w:pPr>
              <w:pStyle w:val="NoSpacing"/>
              <w:rPr>
                <w:sz w:val="20"/>
                <w:szCs w:val="20"/>
              </w:rPr>
            </w:pPr>
            <w:r w:rsidRPr="00E07696">
              <w:rPr>
                <w:sz w:val="20"/>
                <w:szCs w:val="20"/>
              </w:rPr>
              <w:t>DOA Adoption Notice Filing</w:t>
            </w:r>
          </w:p>
          <w:p w14:paraId="276808D7" w14:textId="4022D539" w:rsidR="008204B8" w:rsidRPr="00E07696" w:rsidRDefault="008204B8" w:rsidP="008204B8">
            <w:pPr>
              <w:pStyle w:val="NoSpacing"/>
              <w:rPr>
                <w:sz w:val="20"/>
                <w:szCs w:val="20"/>
              </w:rPr>
            </w:pPr>
            <w:r w:rsidRPr="00E07696">
              <w:rPr>
                <w:sz w:val="20"/>
                <w:szCs w:val="20"/>
              </w:rPr>
              <w:t>SOS Adoption Notice Publication</w:t>
            </w:r>
          </w:p>
          <w:p w14:paraId="3986EC23" w14:textId="266D9534" w:rsidR="008204B8" w:rsidRPr="00E07696" w:rsidRDefault="008204B8" w:rsidP="004C1028">
            <w:pPr>
              <w:pStyle w:val="NoSpacing"/>
              <w:rPr>
                <w:b/>
                <w:sz w:val="20"/>
                <w:szCs w:val="20"/>
              </w:rPr>
            </w:pPr>
            <w:r w:rsidRPr="00D30284">
              <w:rPr>
                <w:b/>
                <w:sz w:val="20"/>
                <w:szCs w:val="20"/>
                <w:highlight w:val="green"/>
              </w:rPr>
              <w:t>ARM Effective</w:t>
            </w:r>
          </w:p>
          <w:p w14:paraId="26F7B040" w14:textId="56216726" w:rsidR="00A10FD9" w:rsidRPr="00E07696" w:rsidRDefault="008204B8" w:rsidP="008204B8">
            <w:pPr>
              <w:pStyle w:val="NoSpacing"/>
              <w:rPr>
                <w:sz w:val="20"/>
                <w:szCs w:val="20"/>
              </w:rPr>
            </w:pPr>
            <w:r w:rsidRPr="00E07696">
              <w:rPr>
                <w:sz w:val="20"/>
                <w:szCs w:val="20"/>
              </w:rPr>
              <w:t xml:space="preserve"> </w:t>
            </w:r>
          </w:p>
        </w:tc>
        <w:tc>
          <w:tcPr>
            <w:tcW w:w="6210" w:type="dxa"/>
          </w:tcPr>
          <w:p w14:paraId="3DE76EF1" w14:textId="418B0B12" w:rsidR="001C1140" w:rsidRPr="001C1140" w:rsidRDefault="001C1140" w:rsidP="00A10FD9">
            <w:pPr>
              <w:pStyle w:val="NoSpacing"/>
              <w:rPr>
                <w:b/>
                <w:sz w:val="20"/>
                <w:szCs w:val="20"/>
              </w:rPr>
            </w:pPr>
            <w:r w:rsidRPr="001C1140">
              <w:rPr>
                <w:b/>
                <w:sz w:val="20"/>
                <w:szCs w:val="20"/>
                <w:highlight w:val="darkGray"/>
              </w:rPr>
              <w:lastRenderedPageBreak/>
              <w:t>ARM Subcommittee Adoption: July 20, 2017</w:t>
            </w:r>
          </w:p>
          <w:p w14:paraId="3F775CDB" w14:textId="7B71FC08" w:rsidR="00E04F8E" w:rsidRPr="00E04F8E" w:rsidRDefault="00E04F8E" w:rsidP="002B0382">
            <w:pPr>
              <w:pStyle w:val="NoSpacing"/>
              <w:rPr>
                <w:sz w:val="20"/>
                <w:szCs w:val="20"/>
              </w:rPr>
            </w:pPr>
            <w:r>
              <w:rPr>
                <w:sz w:val="20"/>
                <w:szCs w:val="20"/>
              </w:rPr>
              <w:t>July - August</w:t>
            </w:r>
            <w:r w:rsidRPr="004A2BB9">
              <w:rPr>
                <w:sz w:val="20"/>
                <w:szCs w:val="20"/>
              </w:rPr>
              <w:t xml:space="preserve"> 201</w:t>
            </w:r>
            <w:r>
              <w:rPr>
                <w:sz w:val="20"/>
                <w:szCs w:val="20"/>
              </w:rPr>
              <w:t>7</w:t>
            </w:r>
          </w:p>
          <w:p w14:paraId="0F44F9A7" w14:textId="74B42EE1" w:rsidR="002B0382" w:rsidRPr="002B0382" w:rsidRDefault="002B0382" w:rsidP="002B0382">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September 21</w:t>
            </w:r>
            <w:r w:rsidRPr="002B0382">
              <w:rPr>
                <w:b/>
                <w:sz w:val="20"/>
                <w:szCs w:val="20"/>
                <w:highlight w:val="darkGray"/>
              </w:rPr>
              <w:t>, 2017</w:t>
            </w:r>
          </w:p>
          <w:p w14:paraId="1D4E06D9" w14:textId="400158D2" w:rsidR="002B0382" w:rsidRPr="002B0382" w:rsidRDefault="002B0382" w:rsidP="002B0382">
            <w:pPr>
              <w:pStyle w:val="NoSpacing"/>
              <w:rPr>
                <w:b/>
                <w:sz w:val="20"/>
                <w:szCs w:val="20"/>
              </w:rPr>
            </w:pPr>
            <w:r w:rsidRPr="002B0382">
              <w:rPr>
                <w:b/>
                <w:sz w:val="20"/>
                <w:szCs w:val="20"/>
                <w:highlight w:val="darkGray"/>
              </w:rPr>
              <w:t>ARM Draft Review</w:t>
            </w:r>
            <w:r>
              <w:rPr>
                <w:b/>
                <w:sz w:val="20"/>
                <w:szCs w:val="20"/>
                <w:highlight w:val="darkGray"/>
              </w:rPr>
              <w:t>: September 21, 2017</w:t>
            </w:r>
          </w:p>
          <w:p w14:paraId="7266C7CD" w14:textId="4F1D5A6F" w:rsidR="00F37A25" w:rsidRPr="002B0382" w:rsidRDefault="00F37A25" w:rsidP="00F37A25">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October 18</w:t>
            </w:r>
            <w:r w:rsidRPr="002B0382">
              <w:rPr>
                <w:b/>
                <w:sz w:val="20"/>
                <w:szCs w:val="20"/>
                <w:highlight w:val="darkGray"/>
              </w:rPr>
              <w:t>, 2017</w:t>
            </w:r>
          </w:p>
          <w:p w14:paraId="42E5DE7F" w14:textId="33B2D60B" w:rsidR="00F37A25" w:rsidRPr="002B0382" w:rsidRDefault="00F37A25" w:rsidP="00F37A25">
            <w:pPr>
              <w:pStyle w:val="NoSpacing"/>
              <w:rPr>
                <w:b/>
                <w:sz w:val="20"/>
                <w:szCs w:val="20"/>
              </w:rPr>
            </w:pPr>
            <w:r w:rsidRPr="002B0382">
              <w:rPr>
                <w:b/>
                <w:sz w:val="20"/>
                <w:szCs w:val="20"/>
                <w:highlight w:val="darkGray"/>
              </w:rPr>
              <w:t>ARM Draft Review</w:t>
            </w:r>
            <w:r>
              <w:rPr>
                <w:b/>
                <w:sz w:val="20"/>
                <w:szCs w:val="20"/>
                <w:highlight w:val="darkGray"/>
              </w:rPr>
              <w:t>: October 18, 2017</w:t>
            </w:r>
          </w:p>
          <w:p w14:paraId="4D146720" w14:textId="3DA31879" w:rsidR="00F37A25" w:rsidRPr="002B0382" w:rsidRDefault="00F37A25" w:rsidP="00F37A25">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November 2</w:t>
            </w:r>
            <w:r w:rsidRPr="002B0382">
              <w:rPr>
                <w:b/>
                <w:sz w:val="20"/>
                <w:szCs w:val="20"/>
                <w:highlight w:val="darkGray"/>
              </w:rPr>
              <w:t>, 2017</w:t>
            </w:r>
          </w:p>
          <w:p w14:paraId="114CBE2A" w14:textId="50A38AA8" w:rsidR="00F37A25" w:rsidRPr="002B0382" w:rsidRDefault="00F37A25" w:rsidP="00F37A25">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November 16</w:t>
            </w:r>
            <w:r w:rsidRPr="002B0382">
              <w:rPr>
                <w:b/>
                <w:sz w:val="20"/>
                <w:szCs w:val="20"/>
                <w:highlight w:val="darkGray"/>
              </w:rPr>
              <w:t>, 2017</w:t>
            </w:r>
          </w:p>
          <w:p w14:paraId="5CEB1363" w14:textId="74436CC5" w:rsidR="00D12F73" w:rsidRPr="00E6159E" w:rsidRDefault="008204B8" w:rsidP="00A10FD9">
            <w:pPr>
              <w:pStyle w:val="NoSpacing"/>
              <w:rPr>
                <w:sz w:val="20"/>
                <w:szCs w:val="20"/>
              </w:rPr>
            </w:pPr>
            <w:r w:rsidRPr="00E07696">
              <w:rPr>
                <w:b/>
                <w:sz w:val="20"/>
                <w:szCs w:val="20"/>
                <w:highlight w:val="darkGray"/>
              </w:rPr>
              <w:t xml:space="preserve">ARM </w:t>
            </w:r>
            <w:r w:rsidR="00B306EF" w:rsidRPr="00E07696">
              <w:rPr>
                <w:b/>
                <w:sz w:val="20"/>
                <w:szCs w:val="20"/>
                <w:highlight w:val="darkGray"/>
              </w:rPr>
              <w:t>R</w:t>
            </w:r>
            <w:r w:rsidR="00D12F73" w:rsidRPr="00E07696">
              <w:rPr>
                <w:b/>
                <w:sz w:val="20"/>
                <w:szCs w:val="20"/>
                <w:highlight w:val="darkGray"/>
              </w:rPr>
              <w:t>ecommendation: Nov</w:t>
            </w:r>
            <w:r w:rsidR="00E02F81" w:rsidRPr="00E07696">
              <w:rPr>
                <w:b/>
                <w:sz w:val="20"/>
                <w:szCs w:val="20"/>
                <w:highlight w:val="darkGray"/>
              </w:rPr>
              <w:t>ember</w:t>
            </w:r>
            <w:r w:rsidR="00D12F73" w:rsidRPr="00E07696">
              <w:rPr>
                <w:b/>
                <w:sz w:val="20"/>
                <w:szCs w:val="20"/>
                <w:highlight w:val="darkGray"/>
              </w:rPr>
              <w:t xml:space="preserve"> 16, 2017</w:t>
            </w:r>
          </w:p>
          <w:p w14:paraId="356F11AD" w14:textId="3CBACAAD" w:rsidR="008204B8" w:rsidRPr="00E07696" w:rsidRDefault="008204B8" w:rsidP="00BB59A8">
            <w:pPr>
              <w:pStyle w:val="NoSpacing"/>
              <w:rPr>
                <w:sz w:val="20"/>
                <w:szCs w:val="20"/>
              </w:rPr>
            </w:pPr>
            <w:r w:rsidRPr="00E07696">
              <w:rPr>
                <w:sz w:val="20"/>
                <w:szCs w:val="20"/>
              </w:rPr>
              <w:t>Public Notice Draft:</w:t>
            </w:r>
            <w:r w:rsidR="000858F2" w:rsidRPr="00E07696">
              <w:rPr>
                <w:sz w:val="20"/>
                <w:szCs w:val="20"/>
              </w:rPr>
              <w:t xml:space="preserve"> November 17 – December 11, 2017</w:t>
            </w:r>
          </w:p>
          <w:p w14:paraId="7853FE4C" w14:textId="3309CE1A" w:rsidR="008204B8" w:rsidRPr="00E07696" w:rsidRDefault="008204B8" w:rsidP="00BB59A8">
            <w:pPr>
              <w:pStyle w:val="NoSpacing"/>
              <w:rPr>
                <w:sz w:val="20"/>
                <w:szCs w:val="20"/>
              </w:rPr>
            </w:pPr>
            <w:r w:rsidRPr="00E07696">
              <w:rPr>
                <w:sz w:val="20"/>
                <w:szCs w:val="20"/>
              </w:rPr>
              <w:t xml:space="preserve">Public Notice Filing: </w:t>
            </w:r>
            <w:r w:rsidR="000858F2" w:rsidRPr="00E07696">
              <w:rPr>
                <w:sz w:val="20"/>
                <w:szCs w:val="20"/>
              </w:rPr>
              <w:t>December 12, 2017</w:t>
            </w:r>
          </w:p>
          <w:p w14:paraId="0E6C36BF" w14:textId="365A33F8" w:rsidR="008204B8" w:rsidRPr="00E07696" w:rsidRDefault="008204B8" w:rsidP="00BB59A8">
            <w:pPr>
              <w:pStyle w:val="NoSpacing"/>
              <w:rPr>
                <w:sz w:val="20"/>
                <w:szCs w:val="20"/>
              </w:rPr>
            </w:pPr>
            <w:r w:rsidRPr="00E07696">
              <w:rPr>
                <w:sz w:val="20"/>
                <w:szCs w:val="20"/>
              </w:rPr>
              <w:t>Public Notice Publication:</w:t>
            </w:r>
            <w:r w:rsidR="000858F2" w:rsidRPr="00E07696">
              <w:rPr>
                <w:sz w:val="20"/>
                <w:szCs w:val="20"/>
              </w:rPr>
              <w:t xml:space="preserve"> December 22, 2017</w:t>
            </w:r>
          </w:p>
          <w:p w14:paraId="6F200238" w14:textId="437FAD71" w:rsidR="008204B8" w:rsidRPr="00E07696" w:rsidRDefault="008204B8" w:rsidP="00BB59A8">
            <w:pPr>
              <w:pStyle w:val="NoSpacing"/>
              <w:rPr>
                <w:sz w:val="20"/>
                <w:szCs w:val="20"/>
              </w:rPr>
            </w:pPr>
            <w:r w:rsidRPr="00E07696">
              <w:rPr>
                <w:sz w:val="20"/>
                <w:szCs w:val="20"/>
              </w:rPr>
              <w:t>Public Hearing:</w:t>
            </w:r>
            <w:r w:rsidR="000858F2" w:rsidRPr="00E07696">
              <w:rPr>
                <w:sz w:val="20"/>
                <w:szCs w:val="20"/>
              </w:rPr>
              <w:t xml:space="preserve"> January 12, 2018</w:t>
            </w:r>
          </w:p>
          <w:p w14:paraId="4492CE43" w14:textId="16972452" w:rsidR="008204B8" w:rsidRPr="00E07696" w:rsidRDefault="008204B8" w:rsidP="00BB59A8">
            <w:pPr>
              <w:pStyle w:val="NoSpacing"/>
              <w:rPr>
                <w:sz w:val="20"/>
                <w:szCs w:val="20"/>
              </w:rPr>
            </w:pPr>
            <w:r w:rsidRPr="00E07696">
              <w:rPr>
                <w:sz w:val="20"/>
                <w:szCs w:val="20"/>
              </w:rPr>
              <w:t>Public Comment:</w:t>
            </w:r>
            <w:r w:rsidR="000858F2" w:rsidRPr="00E07696">
              <w:rPr>
                <w:sz w:val="20"/>
                <w:szCs w:val="20"/>
              </w:rPr>
              <w:t xml:space="preserve"> December 2</w:t>
            </w:r>
            <w:r w:rsidR="00937FC2" w:rsidRPr="00E07696">
              <w:rPr>
                <w:sz w:val="20"/>
                <w:szCs w:val="20"/>
              </w:rPr>
              <w:t>3</w:t>
            </w:r>
            <w:r w:rsidR="000858F2" w:rsidRPr="00E07696">
              <w:rPr>
                <w:sz w:val="20"/>
                <w:szCs w:val="20"/>
              </w:rPr>
              <w:t>, 2017 - January 19, 2018</w:t>
            </w:r>
          </w:p>
          <w:p w14:paraId="5368AE29" w14:textId="1317AA0D" w:rsidR="008204B8" w:rsidRPr="00E07696" w:rsidRDefault="00E07696" w:rsidP="00BB59A8">
            <w:pPr>
              <w:pStyle w:val="NoSpacing"/>
              <w:rPr>
                <w:sz w:val="20"/>
                <w:szCs w:val="20"/>
              </w:rPr>
            </w:pPr>
            <w:r w:rsidRPr="00E07696">
              <w:rPr>
                <w:sz w:val="20"/>
                <w:szCs w:val="20"/>
              </w:rPr>
              <w:t xml:space="preserve">Response &amp; </w:t>
            </w:r>
            <w:r w:rsidR="008204B8" w:rsidRPr="00E07696">
              <w:rPr>
                <w:sz w:val="20"/>
                <w:szCs w:val="20"/>
              </w:rPr>
              <w:t>Amendments Draft:</w:t>
            </w:r>
            <w:r w:rsidR="00F62969" w:rsidRPr="00E07696">
              <w:rPr>
                <w:sz w:val="20"/>
                <w:szCs w:val="20"/>
              </w:rPr>
              <w:t xml:space="preserve"> January 2</w:t>
            </w:r>
            <w:r w:rsidR="00937FC2" w:rsidRPr="00E07696">
              <w:rPr>
                <w:sz w:val="20"/>
                <w:szCs w:val="20"/>
              </w:rPr>
              <w:t>0 - 2</w:t>
            </w:r>
            <w:r>
              <w:rPr>
                <w:sz w:val="20"/>
                <w:szCs w:val="20"/>
              </w:rPr>
              <w:t>1</w:t>
            </w:r>
            <w:r w:rsidR="00F62969" w:rsidRPr="00E07696">
              <w:rPr>
                <w:sz w:val="20"/>
                <w:szCs w:val="20"/>
              </w:rPr>
              <w:t>, 2018</w:t>
            </w:r>
          </w:p>
          <w:p w14:paraId="4BAAA3CB" w14:textId="76F11E00" w:rsidR="00E07696" w:rsidRPr="00E07696" w:rsidRDefault="00E07696" w:rsidP="00BB59A8">
            <w:pPr>
              <w:pStyle w:val="NoSpacing"/>
              <w:rPr>
                <w:sz w:val="20"/>
                <w:szCs w:val="20"/>
              </w:rPr>
            </w:pPr>
            <w:r w:rsidRPr="00E07696">
              <w:rPr>
                <w:sz w:val="20"/>
                <w:szCs w:val="20"/>
              </w:rPr>
              <w:t xml:space="preserve">Amendments Transmittal: </w:t>
            </w:r>
            <w:r>
              <w:rPr>
                <w:sz w:val="20"/>
                <w:szCs w:val="20"/>
              </w:rPr>
              <w:t>January 22, 2018</w:t>
            </w:r>
          </w:p>
          <w:p w14:paraId="4D1C7589" w14:textId="65035397" w:rsidR="008204B8" w:rsidRPr="00E07696" w:rsidRDefault="000858F2" w:rsidP="00BB59A8">
            <w:pPr>
              <w:pStyle w:val="NoSpacing"/>
              <w:rPr>
                <w:b/>
                <w:sz w:val="20"/>
                <w:szCs w:val="20"/>
              </w:rPr>
            </w:pPr>
            <w:r w:rsidRPr="00E07696">
              <w:rPr>
                <w:b/>
                <w:sz w:val="20"/>
                <w:szCs w:val="20"/>
                <w:highlight w:val="darkGray"/>
              </w:rPr>
              <w:t xml:space="preserve">Amendments </w:t>
            </w:r>
            <w:r w:rsidR="008204B8" w:rsidRPr="00E07696">
              <w:rPr>
                <w:b/>
                <w:sz w:val="20"/>
                <w:szCs w:val="20"/>
                <w:highlight w:val="darkGray"/>
              </w:rPr>
              <w:t>Recommendation:</w:t>
            </w:r>
            <w:r w:rsidR="00F62969" w:rsidRPr="00E07696">
              <w:rPr>
                <w:b/>
                <w:sz w:val="20"/>
                <w:szCs w:val="20"/>
                <w:highlight w:val="darkGray"/>
              </w:rPr>
              <w:t xml:space="preserve"> January 23, 2018</w:t>
            </w:r>
          </w:p>
          <w:p w14:paraId="25C78FC0" w14:textId="34136ABA" w:rsidR="008204B8" w:rsidRPr="00E07696" w:rsidRDefault="000858F2" w:rsidP="00BB59A8">
            <w:pPr>
              <w:pStyle w:val="NoSpacing"/>
              <w:rPr>
                <w:sz w:val="20"/>
                <w:szCs w:val="20"/>
              </w:rPr>
            </w:pPr>
            <w:r w:rsidRPr="00E07696">
              <w:rPr>
                <w:sz w:val="20"/>
                <w:szCs w:val="20"/>
              </w:rPr>
              <w:lastRenderedPageBreak/>
              <w:t xml:space="preserve">Adoption Notice Filing </w:t>
            </w:r>
            <w:r w:rsidR="008204B8" w:rsidRPr="00E07696">
              <w:rPr>
                <w:sz w:val="20"/>
                <w:szCs w:val="20"/>
              </w:rPr>
              <w:t>Draft:</w:t>
            </w:r>
            <w:r w:rsidR="00F62969" w:rsidRPr="00E07696">
              <w:rPr>
                <w:sz w:val="20"/>
                <w:szCs w:val="20"/>
              </w:rPr>
              <w:t xml:space="preserve"> January 24 – February 12, 2018</w:t>
            </w:r>
          </w:p>
          <w:p w14:paraId="12A6A7BD" w14:textId="126086DE" w:rsidR="008204B8" w:rsidRPr="00E07696" w:rsidRDefault="000858F2" w:rsidP="00BB59A8">
            <w:pPr>
              <w:pStyle w:val="NoSpacing"/>
              <w:rPr>
                <w:sz w:val="20"/>
                <w:szCs w:val="20"/>
              </w:rPr>
            </w:pPr>
            <w:r w:rsidRPr="00E07696">
              <w:rPr>
                <w:sz w:val="20"/>
                <w:szCs w:val="20"/>
              </w:rPr>
              <w:t xml:space="preserve">Adoption Notice </w:t>
            </w:r>
            <w:r w:rsidR="008204B8" w:rsidRPr="00E07696">
              <w:rPr>
                <w:sz w:val="20"/>
                <w:szCs w:val="20"/>
              </w:rPr>
              <w:t>Filing:</w:t>
            </w:r>
            <w:r w:rsidR="00F62969" w:rsidRPr="00E07696">
              <w:rPr>
                <w:sz w:val="20"/>
                <w:szCs w:val="20"/>
              </w:rPr>
              <w:t xml:space="preserve"> February 13, 2018</w:t>
            </w:r>
          </w:p>
          <w:p w14:paraId="1D02F685" w14:textId="4C60024F" w:rsidR="008204B8" w:rsidRPr="00E07696" w:rsidRDefault="000858F2" w:rsidP="00BB59A8">
            <w:pPr>
              <w:pStyle w:val="NoSpacing"/>
              <w:rPr>
                <w:sz w:val="20"/>
                <w:szCs w:val="20"/>
              </w:rPr>
            </w:pPr>
            <w:r w:rsidRPr="00E07696">
              <w:rPr>
                <w:sz w:val="20"/>
                <w:szCs w:val="20"/>
              </w:rPr>
              <w:t>Adoption Notice Publication:</w:t>
            </w:r>
            <w:r w:rsidR="00F62969" w:rsidRPr="00E07696">
              <w:rPr>
                <w:sz w:val="20"/>
                <w:szCs w:val="20"/>
              </w:rPr>
              <w:t xml:space="preserve"> February 23, 2018</w:t>
            </w:r>
          </w:p>
          <w:p w14:paraId="25E65A38" w14:textId="43C40368" w:rsidR="00F93A4A" w:rsidRPr="00E07696" w:rsidRDefault="00A10FD9" w:rsidP="00BB59A8">
            <w:pPr>
              <w:pStyle w:val="NoSpacing"/>
              <w:rPr>
                <w:b/>
                <w:sz w:val="20"/>
                <w:szCs w:val="20"/>
              </w:rPr>
            </w:pPr>
            <w:r w:rsidRPr="00D30284">
              <w:rPr>
                <w:b/>
                <w:sz w:val="20"/>
                <w:szCs w:val="20"/>
                <w:highlight w:val="green"/>
              </w:rPr>
              <w:t>ARM</w:t>
            </w:r>
            <w:r w:rsidR="00D12F73" w:rsidRPr="00D30284">
              <w:rPr>
                <w:b/>
                <w:sz w:val="20"/>
                <w:szCs w:val="20"/>
                <w:highlight w:val="green"/>
              </w:rPr>
              <w:t xml:space="preserve"> </w:t>
            </w:r>
            <w:r w:rsidR="008204B8" w:rsidRPr="00D30284">
              <w:rPr>
                <w:b/>
                <w:sz w:val="20"/>
                <w:szCs w:val="20"/>
                <w:highlight w:val="green"/>
              </w:rPr>
              <w:t>Effective</w:t>
            </w:r>
            <w:r w:rsidRPr="00D30284">
              <w:rPr>
                <w:b/>
                <w:sz w:val="20"/>
                <w:szCs w:val="20"/>
                <w:highlight w:val="green"/>
              </w:rPr>
              <w:t>:</w:t>
            </w:r>
            <w:r w:rsidR="00D12F73" w:rsidRPr="00D30284">
              <w:rPr>
                <w:b/>
                <w:sz w:val="20"/>
                <w:szCs w:val="20"/>
                <w:highlight w:val="green"/>
              </w:rPr>
              <w:t xml:space="preserve"> February 24</w:t>
            </w:r>
            <w:r w:rsidRPr="00D30284">
              <w:rPr>
                <w:b/>
                <w:sz w:val="20"/>
                <w:szCs w:val="20"/>
                <w:highlight w:val="green"/>
              </w:rPr>
              <w:t>, 2018</w:t>
            </w:r>
          </w:p>
          <w:p w14:paraId="0731418C" w14:textId="57D1C7AF" w:rsidR="00A10FD9" w:rsidRPr="00E07696" w:rsidRDefault="00A10FD9" w:rsidP="00BB59A8">
            <w:pPr>
              <w:pStyle w:val="NoSpacing"/>
              <w:rPr>
                <w:sz w:val="20"/>
                <w:szCs w:val="20"/>
              </w:rPr>
            </w:pPr>
            <w:r w:rsidRPr="00E07696">
              <w:rPr>
                <w:sz w:val="20"/>
                <w:szCs w:val="20"/>
              </w:rPr>
              <w:t xml:space="preserve"> </w:t>
            </w:r>
          </w:p>
        </w:tc>
      </w:tr>
      <w:tr w:rsidR="00A10FD9" w14:paraId="0DD8938F" w14:textId="77777777" w:rsidTr="00CC0FFE">
        <w:tc>
          <w:tcPr>
            <w:tcW w:w="7285" w:type="dxa"/>
          </w:tcPr>
          <w:p w14:paraId="79A49EF6" w14:textId="44031B12" w:rsidR="00A10FD9" w:rsidRPr="00F62969" w:rsidRDefault="00D12F73" w:rsidP="001E7415">
            <w:pPr>
              <w:pStyle w:val="NoSpacing"/>
              <w:rPr>
                <w:b/>
                <w:sz w:val="20"/>
                <w:szCs w:val="20"/>
              </w:rPr>
            </w:pPr>
            <w:r w:rsidRPr="00F62969">
              <w:rPr>
                <w:b/>
                <w:sz w:val="20"/>
                <w:szCs w:val="20"/>
                <w:highlight w:val="yellow"/>
              </w:rPr>
              <w:lastRenderedPageBreak/>
              <w:t>(2) provide recommendations to the department in determining grants awarded in accordance with 10-4-306;</w:t>
            </w:r>
          </w:p>
        </w:tc>
        <w:tc>
          <w:tcPr>
            <w:tcW w:w="5310" w:type="dxa"/>
          </w:tcPr>
          <w:p w14:paraId="42AEFC24" w14:textId="613225C8" w:rsidR="00E6159E" w:rsidRPr="004A2BB9" w:rsidRDefault="004A2BB9" w:rsidP="00F62969">
            <w:pPr>
              <w:pStyle w:val="NoSpacing"/>
              <w:rPr>
                <w:sz w:val="20"/>
                <w:szCs w:val="20"/>
              </w:rPr>
            </w:pPr>
            <w:r w:rsidRPr="004A2BB9">
              <w:rPr>
                <w:sz w:val="20"/>
                <w:szCs w:val="20"/>
              </w:rPr>
              <w:t xml:space="preserve">DOA ARM </w:t>
            </w:r>
            <w:r w:rsidR="00AF58C0">
              <w:rPr>
                <w:sz w:val="20"/>
                <w:szCs w:val="20"/>
              </w:rPr>
              <w:t xml:space="preserve">Initial </w:t>
            </w:r>
            <w:r w:rsidRPr="004A2BB9">
              <w:rPr>
                <w:sz w:val="20"/>
                <w:szCs w:val="20"/>
              </w:rPr>
              <w:t>Drafting</w:t>
            </w:r>
          </w:p>
          <w:p w14:paraId="0DD3946F" w14:textId="77777777" w:rsidR="004A2BB9" w:rsidRPr="002B0382" w:rsidRDefault="004A2BB9" w:rsidP="004A2BB9">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59784423" w14:textId="2992D06F" w:rsidR="004A2BB9" w:rsidRDefault="004A2BB9" w:rsidP="004A2BB9">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5EA07A61" w14:textId="5A98DC02" w:rsidR="004A2BB9" w:rsidRDefault="004A2BB9" w:rsidP="004A2BB9">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0A0B3A28" w14:textId="77777777" w:rsidR="004A2BB9" w:rsidRDefault="004A2BB9" w:rsidP="004A2BB9">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68BB4CE7" w14:textId="77777777" w:rsidR="004A2BB9" w:rsidRDefault="004A2BB9" w:rsidP="004A2BB9">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5AE82AE0" w14:textId="77777777" w:rsidR="009D013F" w:rsidRDefault="009D013F" w:rsidP="009D013F">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6E56BAC2" w14:textId="77777777" w:rsidR="00F62969" w:rsidRPr="00E07696" w:rsidRDefault="00F62969" w:rsidP="00F62969">
            <w:pPr>
              <w:pStyle w:val="NoSpacing"/>
              <w:rPr>
                <w:b/>
                <w:sz w:val="20"/>
                <w:szCs w:val="20"/>
              </w:rPr>
            </w:pPr>
            <w:r w:rsidRPr="00AF58C0">
              <w:rPr>
                <w:b/>
                <w:sz w:val="20"/>
                <w:szCs w:val="20"/>
                <w:highlight w:val="darkGray"/>
              </w:rPr>
              <w:t>9-1-1 AC ARM Recommendation</w:t>
            </w:r>
          </w:p>
          <w:p w14:paraId="10478FB4" w14:textId="77777777" w:rsidR="00F62969" w:rsidRPr="00AF58C0" w:rsidRDefault="00F62969" w:rsidP="00F62969">
            <w:pPr>
              <w:pStyle w:val="NoSpacing"/>
              <w:rPr>
                <w:sz w:val="20"/>
                <w:szCs w:val="20"/>
              </w:rPr>
            </w:pPr>
            <w:r w:rsidRPr="00AF58C0">
              <w:rPr>
                <w:sz w:val="20"/>
                <w:szCs w:val="20"/>
              </w:rPr>
              <w:t>DOA Drafts ARM Public Notice</w:t>
            </w:r>
          </w:p>
          <w:p w14:paraId="24609D2C" w14:textId="77777777" w:rsidR="00F62969" w:rsidRPr="00E07696" w:rsidRDefault="00F62969" w:rsidP="00F62969">
            <w:pPr>
              <w:pStyle w:val="NoSpacing"/>
              <w:rPr>
                <w:sz w:val="20"/>
                <w:szCs w:val="20"/>
              </w:rPr>
            </w:pPr>
            <w:r w:rsidRPr="00E07696">
              <w:rPr>
                <w:sz w:val="20"/>
                <w:szCs w:val="20"/>
              </w:rPr>
              <w:t>DOA Public Notice Filing with SOS</w:t>
            </w:r>
          </w:p>
          <w:p w14:paraId="297A5DFA" w14:textId="77777777" w:rsidR="00F62969" w:rsidRPr="00D30284" w:rsidRDefault="00F62969" w:rsidP="00F62969">
            <w:pPr>
              <w:pStyle w:val="NoSpacing"/>
              <w:rPr>
                <w:sz w:val="20"/>
                <w:szCs w:val="20"/>
              </w:rPr>
            </w:pPr>
            <w:r w:rsidRPr="00D30284">
              <w:rPr>
                <w:sz w:val="20"/>
                <w:szCs w:val="20"/>
              </w:rPr>
              <w:t>SOS Public Notice Publication</w:t>
            </w:r>
          </w:p>
          <w:p w14:paraId="5674141D" w14:textId="77777777" w:rsidR="00F62969" w:rsidRPr="00E07696" w:rsidRDefault="00F62969" w:rsidP="00F62969">
            <w:pPr>
              <w:pStyle w:val="NoSpacing"/>
              <w:rPr>
                <w:sz w:val="20"/>
                <w:szCs w:val="20"/>
              </w:rPr>
            </w:pPr>
            <w:r w:rsidRPr="00E07696">
              <w:rPr>
                <w:sz w:val="20"/>
                <w:szCs w:val="20"/>
              </w:rPr>
              <w:t>DOA Public Hearing</w:t>
            </w:r>
          </w:p>
          <w:p w14:paraId="3E3483A3" w14:textId="77777777" w:rsidR="00F62969" w:rsidRPr="00E07696" w:rsidRDefault="00F62969" w:rsidP="00F62969">
            <w:pPr>
              <w:pStyle w:val="NoSpacing"/>
              <w:rPr>
                <w:sz w:val="20"/>
                <w:szCs w:val="20"/>
              </w:rPr>
            </w:pPr>
            <w:r w:rsidRPr="00E07696">
              <w:rPr>
                <w:sz w:val="20"/>
                <w:szCs w:val="20"/>
              </w:rPr>
              <w:t>DOA Public Comment</w:t>
            </w:r>
          </w:p>
          <w:p w14:paraId="7FAADBA7" w14:textId="77777777" w:rsidR="00F62969" w:rsidRPr="00E07696" w:rsidRDefault="00F62969" w:rsidP="00F62969">
            <w:pPr>
              <w:pStyle w:val="NoSpacing"/>
              <w:rPr>
                <w:sz w:val="20"/>
                <w:szCs w:val="20"/>
              </w:rPr>
            </w:pPr>
            <w:r w:rsidRPr="00E07696">
              <w:rPr>
                <w:sz w:val="20"/>
                <w:szCs w:val="20"/>
              </w:rPr>
              <w:t>DOA Drafts ARM Amendments</w:t>
            </w:r>
          </w:p>
          <w:p w14:paraId="6291FF83" w14:textId="77777777" w:rsidR="00F62969" w:rsidRPr="00AF58C0" w:rsidRDefault="00F62969" w:rsidP="00F62969">
            <w:pPr>
              <w:pStyle w:val="NoSpacing"/>
              <w:rPr>
                <w:sz w:val="20"/>
                <w:szCs w:val="20"/>
              </w:rPr>
            </w:pPr>
            <w:r w:rsidRPr="00AF58C0">
              <w:rPr>
                <w:sz w:val="20"/>
                <w:szCs w:val="20"/>
              </w:rPr>
              <w:t>DOA Drafts ARM Adoption Notice</w:t>
            </w:r>
          </w:p>
          <w:p w14:paraId="16043B21" w14:textId="77777777" w:rsidR="00F62969" w:rsidRPr="00E07696" w:rsidRDefault="00F62969" w:rsidP="00F62969">
            <w:pPr>
              <w:pStyle w:val="NoSpacing"/>
              <w:rPr>
                <w:sz w:val="20"/>
                <w:szCs w:val="20"/>
              </w:rPr>
            </w:pPr>
            <w:r w:rsidRPr="00E07696">
              <w:rPr>
                <w:sz w:val="20"/>
                <w:szCs w:val="20"/>
              </w:rPr>
              <w:t>DOA Adoption Notice Filing</w:t>
            </w:r>
          </w:p>
          <w:p w14:paraId="3B5D221A" w14:textId="77777777" w:rsidR="00F62969" w:rsidRPr="00E07696" w:rsidRDefault="00F62969" w:rsidP="00F62969">
            <w:pPr>
              <w:pStyle w:val="NoSpacing"/>
              <w:rPr>
                <w:sz w:val="20"/>
                <w:szCs w:val="20"/>
              </w:rPr>
            </w:pPr>
            <w:r w:rsidRPr="00E07696">
              <w:rPr>
                <w:sz w:val="20"/>
                <w:szCs w:val="20"/>
              </w:rPr>
              <w:t>SOS Adoption Notice Publication</w:t>
            </w:r>
          </w:p>
          <w:p w14:paraId="7EF2135D" w14:textId="77777777" w:rsidR="00F62969" w:rsidRPr="00D30284" w:rsidRDefault="00F62969" w:rsidP="00F62969">
            <w:pPr>
              <w:pStyle w:val="NoSpacing"/>
              <w:rPr>
                <w:b/>
                <w:sz w:val="20"/>
                <w:szCs w:val="20"/>
              </w:rPr>
            </w:pPr>
            <w:r w:rsidRPr="00D30284">
              <w:rPr>
                <w:b/>
                <w:sz w:val="20"/>
                <w:szCs w:val="20"/>
                <w:highlight w:val="green"/>
              </w:rPr>
              <w:t>ARM Effective</w:t>
            </w:r>
          </w:p>
          <w:p w14:paraId="50580A00" w14:textId="5FAC414C" w:rsidR="00BA283C" w:rsidRPr="00E07696" w:rsidRDefault="00BA283C" w:rsidP="001B1521">
            <w:pPr>
              <w:pStyle w:val="NoSpacing"/>
              <w:rPr>
                <w:sz w:val="20"/>
                <w:szCs w:val="20"/>
              </w:rPr>
            </w:pPr>
          </w:p>
          <w:p w14:paraId="6E51EA68" w14:textId="77777777" w:rsidR="00937FC2" w:rsidRPr="00E07696" w:rsidRDefault="00937FC2" w:rsidP="001B1521">
            <w:pPr>
              <w:pStyle w:val="NoSpacing"/>
              <w:rPr>
                <w:sz w:val="20"/>
                <w:szCs w:val="20"/>
              </w:rPr>
            </w:pPr>
          </w:p>
          <w:p w14:paraId="37ADCDD4" w14:textId="29AF8348" w:rsidR="00BA283C" w:rsidRPr="00D30284" w:rsidRDefault="00BA283C" w:rsidP="00BA283C">
            <w:pPr>
              <w:pStyle w:val="NoSpacing"/>
              <w:rPr>
                <w:b/>
                <w:sz w:val="20"/>
                <w:szCs w:val="20"/>
              </w:rPr>
            </w:pPr>
            <w:r w:rsidRPr="00D30284">
              <w:rPr>
                <w:b/>
                <w:sz w:val="20"/>
                <w:szCs w:val="20"/>
                <w:highlight w:val="cyan"/>
              </w:rPr>
              <w:t>D</w:t>
            </w:r>
            <w:r w:rsidR="008463AF" w:rsidRPr="00D30284">
              <w:rPr>
                <w:b/>
                <w:sz w:val="20"/>
                <w:szCs w:val="20"/>
                <w:highlight w:val="cyan"/>
              </w:rPr>
              <w:t>OA</w:t>
            </w:r>
            <w:r w:rsidRPr="00D30284">
              <w:rPr>
                <w:b/>
                <w:sz w:val="20"/>
                <w:szCs w:val="20"/>
                <w:highlight w:val="cyan"/>
              </w:rPr>
              <w:t xml:space="preserve"> Issues NOFA</w:t>
            </w:r>
          </w:p>
          <w:p w14:paraId="21BDFD68" w14:textId="025395A1" w:rsidR="00BA283C" w:rsidRPr="00E07696" w:rsidRDefault="008463AF" w:rsidP="00BA283C">
            <w:pPr>
              <w:pStyle w:val="NoSpacing"/>
              <w:rPr>
                <w:sz w:val="20"/>
                <w:szCs w:val="20"/>
              </w:rPr>
            </w:pPr>
            <w:r w:rsidRPr="00E07696">
              <w:rPr>
                <w:sz w:val="20"/>
                <w:szCs w:val="20"/>
              </w:rPr>
              <w:t xml:space="preserve">DOA Opens </w:t>
            </w:r>
            <w:r w:rsidR="00BA283C" w:rsidRPr="00E07696">
              <w:rPr>
                <w:sz w:val="20"/>
                <w:szCs w:val="20"/>
              </w:rPr>
              <w:t>Application</w:t>
            </w:r>
            <w:r w:rsidR="003C7B02" w:rsidRPr="00E07696">
              <w:rPr>
                <w:sz w:val="20"/>
                <w:szCs w:val="20"/>
              </w:rPr>
              <w:t>s</w:t>
            </w:r>
            <w:r w:rsidRPr="00E07696">
              <w:rPr>
                <w:sz w:val="20"/>
                <w:szCs w:val="20"/>
              </w:rPr>
              <w:t xml:space="preserve"> Submittal</w:t>
            </w:r>
          </w:p>
          <w:p w14:paraId="7790C7DC" w14:textId="5B9FEF91" w:rsidR="003C7B02" w:rsidRPr="00E07696" w:rsidRDefault="003C7B02" w:rsidP="00BA283C">
            <w:pPr>
              <w:pStyle w:val="NoSpacing"/>
              <w:rPr>
                <w:b/>
                <w:sz w:val="20"/>
                <w:szCs w:val="20"/>
              </w:rPr>
            </w:pPr>
            <w:r w:rsidRPr="00E07696">
              <w:rPr>
                <w:b/>
                <w:sz w:val="20"/>
                <w:szCs w:val="20"/>
                <w:highlight w:val="darkGray"/>
              </w:rPr>
              <w:t>9-1-1 AC Adopts Applications Evaluation Process</w:t>
            </w:r>
          </w:p>
          <w:p w14:paraId="00FB716D" w14:textId="6038A14C" w:rsidR="008463AF" w:rsidRPr="00E07696" w:rsidRDefault="008463AF" w:rsidP="00BA283C">
            <w:pPr>
              <w:pStyle w:val="NoSpacing"/>
              <w:rPr>
                <w:sz w:val="20"/>
                <w:szCs w:val="20"/>
              </w:rPr>
            </w:pPr>
            <w:r w:rsidRPr="00E07696">
              <w:rPr>
                <w:sz w:val="20"/>
                <w:szCs w:val="20"/>
              </w:rPr>
              <w:t>DOA Transmits Applications to 9-1-1 AC</w:t>
            </w:r>
          </w:p>
          <w:p w14:paraId="10AF4BE3" w14:textId="4C1539E5" w:rsidR="00BA283C" w:rsidRPr="00E07696" w:rsidRDefault="00BA283C" w:rsidP="00BA283C">
            <w:pPr>
              <w:pStyle w:val="NoSpacing"/>
              <w:rPr>
                <w:sz w:val="20"/>
                <w:szCs w:val="20"/>
              </w:rPr>
            </w:pPr>
            <w:r w:rsidRPr="00E07696">
              <w:rPr>
                <w:sz w:val="20"/>
                <w:szCs w:val="20"/>
              </w:rPr>
              <w:t>9-1-1 A</w:t>
            </w:r>
            <w:r w:rsidR="008463AF" w:rsidRPr="00E07696">
              <w:rPr>
                <w:sz w:val="20"/>
                <w:szCs w:val="20"/>
              </w:rPr>
              <w:t xml:space="preserve">C </w:t>
            </w:r>
            <w:r w:rsidRPr="00E07696">
              <w:rPr>
                <w:sz w:val="20"/>
                <w:szCs w:val="20"/>
              </w:rPr>
              <w:t>Applications Evaluation</w:t>
            </w:r>
          </w:p>
          <w:p w14:paraId="1D5A2C3A" w14:textId="28A529E9" w:rsidR="003C7B02" w:rsidRPr="00E07696" w:rsidRDefault="003C7B02" w:rsidP="00BA283C">
            <w:pPr>
              <w:pStyle w:val="NoSpacing"/>
              <w:rPr>
                <w:sz w:val="20"/>
                <w:szCs w:val="20"/>
              </w:rPr>
            </w:pPr>
            <w:r w:rsidRPr="00E07696">
              <w:rPr>
                <w:sz w:val="20"/>
                <w:szCs w:val="20"/>
              </w:rPr>
              <w:t>DOA Evaluation Summary</w:t>
            </w:r>
          </w:p>
          <w:p w14:paraId="4459AD35" w14:textId="3539C4E6" w:rsidR="003C7B02" w:rsidRPr="00E07696" w:rsidRDefault="003C7B02" w:rsidP="003C7B02">
            <w:pPr>
              <w:pStyle w:val="NoSpacing"/>
              <w:rPr>
                <w:sz w:val="20"/>
                <w:szCs w:val="20"/>
              </w:rPr>
            </w:pPr>
            <w:r w:rsidRPr="00E07696">
              <w:rPr>
                <w:sz w:val="20"/>
                <w:szCs w:val="20"/>
              </w:rPr>
              <w:t xml:space="preserve">DOA Evaluation Summary </w:t>
            </w:r>
            <w:r w:rsidR="00937FC2" w:rsidRPr="00E07696">
              <w:rPr>
                <w:sz w:val="20"/>
                <w:szCs w:val="20"/>
              </w:rPr>
              <w:t>Transmittal</w:t>
            </w:r>
          </w:p>
          <w:p w14:paraId="2FFEF36C" w14:textId="291B18D2" w:rsidR="00BA283C" w:rsidRPr="00E07696" w:rsidRDefault="00BA283C" w:rsidP="00BA283C">
            <w:pPr>
              <w:pStyle w:val="NoSpacing"/>
              <w:rPr>
                <w:b/>
                <w:sz w:val="20"/>
                <w:szCs w:val="20"/>
              </w:rPr>
            </w:pPr>
            <w:r w:rsidRPr="00E07696">
              <w:rPr>
                <w:b/>
                <w:sz w:val="20"/>
                <w:szCs w:val="20"/>
                <w:highlight w:val="darkGray"/>
              </w:rPr>
              <w:t>9-1-1 A</w:t>
            </w:r>
            <w:r w:rsidR="00937FC2" w:rsidRPr="00E07696">
              <w:rPr>
                <w:b/>
                <w:sz w:val="20"/>
                <w:szCs w:val="20"/>
                <w:highlight w:val="darkGray"/>
              </w:rPr>
              <w:t xml:space="preserve">C </w:t>
            </w:r>
            <w:r w:rsidRPr="00E07696">
              <w:rPr>
                <w:b/>
                <w:sz w:val="20"/>
                <w:szCs w:val="20"/>
                <w:highlight w:val="darkGray"/>
              </w:rPr>
              <w:t>Grant Award Recommendations</w:t>
            </w:r>
          </w:p>
          <w:p w14:paraId="62CD334D" w14:textId="75A06960" w:rsidR="00BA283C" w:rsidRPr="00E07696" w:rsidRDefault="00937FC2" w:rsidP="00BA283C">
            <w:pPr>
              <w:pStyle w:val="NoSpacing"/>
              <w:rPr>
                <w:sz w:val="20"/>
                <w:szCs w:val="20"/>
              </w:rPr>
            </w:pPr>
            <w:r w:rsidRPr="00E07696">
              <w:rPr>
                <w:sz w:val="20"/>
                <w:szCs w:val="20"/>
              </w:rPr>
              <w:t>DOA</w:t>
            </w:r>
            <w:r w:rsidR="00BA283C" w:rsidRPr="00E07696">
              <w:rPr>
                <w:sz w:val="20"/>
                <w:szCs w:val="20"/>
              </w:rPr>
              <w:t xml:space="preserve"> Review of Recommendations</w:t>
            </w:r>
          </w:p>
          <w:p w14:paraId="3B7333AF" w14:textId="65EF79FF" w:rsidR="00BA283C" w:rsidRPr="00E07696" w:rsidRDefault="00BA283C" w:rsidP="00BA283C">
            <w:pPr>
              <w:pStyle w:val="NoSpacing"/>
              <w:rPr>
                <w:sz w:val="20"/>
                <w:szCs w:val="20"/>
              </w:rPr>
            </w:pPr>
            <w:r w:rsidRPr="00E07696">
              <w:rPr>
                <w:sz w:val="20"/>
                <w:szCs w:val="20"/>
              </w:rPr>
              <w:t xml:space="preserve">Department </w:t>
            </w:r>
            <w:r w:rsidR="00CE0126" w:rsidRPr="00E07696">
              <w:rPr>
                <w:sz w:val="20"/>
                <w:szCs w:val="20"/>
              </w:rPr>
              <w:t>Awards Grants</w:t>
            </w:r>
          </w:p>
        </w:tc>
        <w:tc>
          <w:tcPr>
            <w:tcW w:w="6210" w:type="dxa"/>
          </w:tcPr>
          <w:p w14:paraId="747AD4AD" w14:textId="6116CC56" w:rsidR="00E6159E" w:rsidRPr="004A2BB9" w:rsidRDefault="004A2BB9" w:rsidP="00F62969">
            <w:pPr>
              <w:pStyle w:val="NoSpacing"/>
              <w:rPr>
                <w:sz w:val="20"/>
                <w:szCs w:val="20"/>
              </w:rPr>
            </w:pPr>
            <w:r>
              <w:rPr>
                <w:sz w:val="20"/>
                <w:szCs w:val="20"/>
              </w:rPr>
              <w:t xml:space="preserve">December 2017 - </w:t>
            </w:r>
            <w:r w:rsidRPr="004A2BB9">
              <w:rPr>
                <w:sz w:val="20"/>
                <w:szCs w:val="20"/>
              </w:rPr>
              <w:t>January 2018</w:t>
            </w:r>
          </w:p>
          <w:p w14:paraId="4E2D389B" w14:textId="65BCEC88" w:rsidR="004A2BB9" w:rsidRPr="002B0382" w:rsidRDefault="004A2BB9" w:rsidP="004A2BB9">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February 8</w:t>
            </w:r>
            <w:r w:rsidRPr="002B0382">
              <w:rPr>
                <w:b/>
                <w:sz w:val="20"/>
                <w:szCs w:val="20"/>
                <w:highlight w:val="darkGray"/>
              </w:rPr>
              <w:t>, 201</w:t>
            </w:r>
            <w:r>
              <w:rPr>
                <w:b/>
                <w:sz w:val="20"/>
                <w:szCs w:val="20"/>
                <w:highlight w:val="darkGray"/>
              </w:rPr>
              <w:t>8</w:t>
            </w:r>
          </w:p>
          <w:p w14:paraId="679561DB" w14:textId="6B40A1F9" w:rsidR="004A2BB9" w:rsidRPr="002B0382" w:rsidRDefault="004A2BB9" w:rsidP="004A2BB9">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February 22</w:t>
            </w:r>
            <w:r w:rsidRPr="002B0382">
              <w:rPr>
                <w:b/>
                <w:sz w:val="20"/>
                <w:szCs w:val="20"/>
                <w:highlight w:val="darkGray"/>
              </w:rPr>
              <w:t>, 201</w:t>
            </w:r>
            <w:r>
              <w:rPr>
                <w:b/>
                <w:sz w:val="20"/>
                <w:szCs w:val="20"/>
                <w:highlight w:val="darkGray"/>
              </w:rPr>
              <w:t>8</w:t>
            </w:r>
          </w:p>
          <w:p w14:paraId="534A74F8" w14:textId="171D5028" w:rsidR="004A2BB9" w:rsidRPr="002B0382" w:rsidRDefault="004A2BB9" w:rsidP="004A2BB9">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March 22</w:t>
            </w:r>
            <w:r w:rsidRPr="002B0382">
              <w:rPr>
                <w:b/>
                <w:sz w:val="20"/>
                <w:szCs w:val="20"/>
                <w:highlight w:val="darkGray"/>
              </w:rPr>
              <w:t>, 201</w:t>
            </w:r>
            <w:r>
              <w:rPr>
                <w:b/>
                <w:sz w:val="20"/>
                <w:szCs w:val="20"/>
                <w:highlight w:val="darkGray"/>
              </w:rPr>
              <w:t>8</w:t>
            </w:r>
          </w:p>
          <w:p w14:paraId="285104A3" w14:textId="6710B665" w:rsidR="004A2BB9" w:rsidRPr="002B0382" w:rsidRDefault="004A2BB9" w:rsidP="004A2BB9">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April 5</w:t>
            </w:r>
            <w:r w:rsidRPr="002B0382">
              <w:rPr>
                <w:b/>
                <w:sz w:val="20"/>
                <w:szCs w:val="20"/>
                <w:highlight w:val="darkGray"/>
              </w:rPr>
              <w:t>, 201</w:t>
            </w:r>
            <w:r>
              <w:rPr>
                <w:b/>
                <w:sz w:val="20"/>
                <w:szCs w:val="20"/>
                <w:highlight w:val="darkGray"/>
              </w:rPr>
              <w:t>8</w:t>
            </w:r>
          </w:p>
          <w:p w14:paraId="3F679230" w14:textId="0B424631" w:rsidR="004A2BB9" w:rsidRPr="002B0382" w:rsidRDefault="004A2BB9" w:rsidP="004A2BB9">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April 26</w:t>
            </w:r>
            <w:r w:rsidRPr="002B0382">
              <w:rPr>
                <w:b/>
                <w:sz w:val="20"/>
                <w:szCs w:val="20"/>
                <w:highlight w:val="darkGray"/>
              </w:rPr>
              <w:t>, 201</w:t>
            </w:r>
            <w:r>
              <w:rPr>
                <w:b/>
                <w:sz w:val="20"/>
                <w:szCs w:val="20"/>
                <w:highlight w:val="darkGray"/>
              </w:rPr>
              <w:t>8</w:t>
            </w:r>
          </w:p>
          <w:p w14:paraId="0099D50E" w14:textId="145FD52A" w:rsidR="009D013F" w:rsidRPr="002B0382" w:rsidRDefault="009D013F" w:rsidP="009D013F">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May 24</w:t>
            </w:r>
            <w:r w:rsidRPr="002B0382">
              <w:rPr>
                <w:b/>
                <w:sz w:val="20"/>
                <w:szCs w:val="20"/>
                <w:highlight w:val="darkGray"/>
              </w:rPr>
              <w:t>, 201</w:t>
            </w:r>
            <w:r>
              <w:rPr>
                <w:b/>
                <w:sz w:val="20"/>
                <w:szCs w:val="20"/>
                <w:highlight w:val="darkGray"/>
              </w:rPr>
              <w:t>8</w:t>
            </w:r>
          </w:p>
          <w:p w14:paraId="47F202A1" w14:textId="342DF72B" w:rsidR="00F62969" w:rsidRPr="00E07696" w:rsidRDefault="00F62969" w:rsidP="00F62969">
            <w:pPr>
              <w:pStyle w:val="NoSpacing"/>
              <w:rPr>
                <w:b/>
                <w:sz w:val="20"/>
                <w:szCs w:val="20"/>
              </w:rPr>
            </w:pPr>
            <w:r w:rsidRPr="00AF58C0">
              <w:rPr>
                <w:b/>
                <w:sz w:val="20"/>
                <w:szCs w:val="20"/>
                <w:highlight w:val="darkGray"/>
              </w:rPr>
              <w:t>ARM Recommendation: June 14, 2018</w:t>
            </w:r>
          </w:p>
          <w:p w14:paraId="2A5BC2CA" w14:textId="10BEF861" w:rsidR="00F62969" w:rsidRPr="00AF58C0" w:rsidRDefault="00F62969" w:rsidP="00F62969">
            <w:pPr>
              <w:pStyle w:val="NoSpacing"/>
              <w:rPr>
                <w:sz w:val="20"/>
                <w:szCs w:val="20"/>
              </w:rPr>
            </w:pPr>
            <w:r w:rsidRPr="00AF58C0">
              <w:rPr>
                <w:sz w:val="20"/>
                <w:szCs w:val="20"/>
              </w:rPr>
              <w:t>Public Notice Draft: June 1</w:t>
            </w:r>
            <w:r w:rsidR="00937FC2" w:rsidRPr="00AF58C0">
              <w:rPr>
                <w:sz w:val="20"/>
                <w:szCs w:val="20"/>
              </w:rPr>
              <w:t>5</w:t>
            </w:r>
            <w:r w:rsidRPr="00AF58C0">
              <w:rPr>
                <w:sz w:val="20"/>
                <w:szCs w:val="20"/>
              </w:rPr>
              <w:t xml:space="preserve"> – July </w:t>
            </w:r>
            <w:r w:rsidR="00961A38">
              <w:rPr>
                <w:sz w:val="20"/>
                <w:szCs w:val="20"/>
              </w:rPr>
              <w:t>9</w:t>
            </w:r>
            <w:r w:rsidRPr="00AF58C0">
              <w:rPr>
                <w:sz w:val="20"/>
                <w:szCs w:val="20"/>
              </w:rPr>
              <w:t>, 2018</w:t>
            </w:r>
          </w:p>
          <w:p w14:paraId="1D4C933B" w14:textId="07ADD980" w:rsidR="00F62969" w:rsidRPr="00E07696" w:rsidRDefault="00F62969" w:rsidP="00F62969">
            <w:pPr>
              <w:pStyle w:val="NoSpacing"/>
              <w:rPr>
                <w:sz w:val="20"/>
                <w:szCs w:val="20"/>
              </w:rPr>
            </w:pPr>
            <w:r w:rsidRPr="00E07696">
              <w:rPr>
                <w:sz w:val="20"/>
                <w:szCs w:val="20"/>
              </w:rPr>
              <w:t>Public Notice Filing: July 10, 2018</w:t>
            </w:r>
          </w:p>
          <w:p w14:paraId="1DB8FBBA" w14:textId="551E292A" w:rsidR="00F62969" w:rsidRPr="00D30284" w:rsidRDefault="00F62969" w:rsidP="00F62969">
            <w:pPr>
              <w:pStyle w:val="NoSpacing"/>
              <w:rPr>
                <w:sz w:val="20"/>
                <w:szCs w:val="20"/>
              </w:rPr>
            </w:pPr>
            <w:r w:rsidRPr="00D30284">
              <w:rPr>
                <w:sz w:val="20"/>
                <w:szCs w:val="20"/>
              </w:rPr>
              <w:t>Public Notice Publication: July 20, 2018</w:t>
            </w:r>
          </w:p>
          <w:p w14:paraId="5C9DD860" w14:textId="2190A8D0" w:rsidR="00F62969" w:rsidRPr="00E07696" w:rsidRDefault="00F62969" w:rsidP="00F62969">
            <w:pPr>
              <w:pStyle w:val="NoSpacing"/>
              <w:rPr>
                <w:sz w:val="20"/>
                <w:szCs w:val="20"/>
              </w:rPr>
            </w:pPr>
            <w:r w:rsidRPr="00E07696">
              <w:rPr>
                <w:sz w:val="20"/>
                <w:szCs w:val="20"/>
              </w:rPr>
              <w:t>Public Hearing: August 10, 2018</w:t>
            </w:r>
          </w:p>
          <w:p w14:paraId="2E82B17E" w14:textId="12A8415C" w:rsidR="00F62969" w:rsidRPr="00E07696" w:rsidRDefault="00F62969" w:rsidP="00F62969">
            <w:pPr>
              <w:pStyle w:val="NoSpacing"/>
              <w:rPr>
                <w:sz w:val="20"/>
                <w:szCs w:val="20"/>
              </w:rPr>
            </w:pPr>
            <w:r w:rsidRPr="00E07696">
              <w:rPr>
                <w:sz w:val="20"/>
                <w:szCs w:val="20"/>
              </w:rPr>
              <w:t>Public Comment: July 2</w:t>
            </w:r>
            <w:r w:rsidR="00937FC2" w:rsidRPr="00E07696">
              <w:rPr>
                <w:sz w:val="20"/>
                <w:szCs w:val="20"/>
              </w:rPr>
              <w:t>1</w:t>
            </w:r>
            <w:r w:rsidRPr="00E07696">
              <w:rPr>
                <w:sz w:val="20"/>
                <w:szCs w:val="20"/>
              </w:rPr>
              <w:t xml:space="preserve"> - August </w:t>
            </w:r>
            <w:r w:rsidR="008463AF" w:rsidRPr="00E07696">
              <w:rPr>
                <w:sz w:val="20"/>
                <w:szCs w:val="20"/>
              </w:rPr>
              <w:t>24</w:t>
            </w:r>
            <w:r w:rsidRPr="00E07696">
              <w:rPr>
                <w:sz w:val="20"/>
                <w:szCs w:val="20"/>
              </w:rPr>
              <w:t>, 2018</w:t>
            </w:r>
          </w:p>
          <w:p w14:paraId="66E007B6" w14:textId="77874128" w:rsidR="00F62969" w:rsidRPr="00E07696" w:rsidRDefault="00F62969" w:rsidP="00F62969">
            <w:pPr>
              <w:pStyle w:val="NoSpacing"/>
              <w:rPr>
                <w:sz w:val="20"/>
                <w:szCs w:val="20"/>
              </w:rPr>
            </w:pPr>
            <w:r w:rsidRPr="00E07696">
              <w:rPr>
                <w:sz w:val="20"/>
                <w:szCs w:val="20"/>
              </w:rPr>
              <w:t xml:space="preserve">Amendments Draft: </w:t>
            </w:r>
            <w:r w:rsidR="008463AF" w:rsidRPr="00E07696">
              <w:rPr>
                <w:sz w:val="20"/>
                <w:szCs w:val="20"/>
              </w:rPr>
              <w:t>August 2</w:t>
            </w:r>
            <w:r w:rsidR="00D30284">
              <w:rPr>
                <w:sz w:val="20"/>
                <w:szCs w:val="20"/>
              </w:rPr>
              <w:t>7</w:t>
            </w:r>
            <w:r w:rsidR="008463AF" w:rsidRPr="00E07696">
              <w:rPr>
                <w:sz w:val="20"/>
                <w:szCs w:val="20"/>
              </w:rPr>
              <w:t>, 2018</w:t>
            </w:r>
          </w:p>
          <w:p w14:paraId="54ED4274" w14:textId="16B781BB" w:rsidR="00F62969" w:rsidRPr="00AF58C0" w:rsidRDefault="00F62969" w:rsidP="00F62969">
            <w:pPr>
              <w:pStyle w:val="NoSpacing"/>
              <w:rPr>
                <w:sz w:val="20"/>
                <w:szCs w:val="20"/>
              </w:rPr>
            </w:pPr>
            <w:r w:rsidRPr="00AF58C0">
              <w:rPr>
                <w:sz w:val="20"/>
                <w:szCs w:val="20"/>
              </w:rPr>
              <w:t xml:space="preserve">Adoption Notice </w:t>
            </w:r>
            <w:r w:rsidR="00D30284">
              <w:rPr>
                <w:sz w:val="20"/>
                <w:szCs w:val="20"/>
              </w:rPr>
              <w:t>Draft</w:t>
            </w:r>
            <w:r w:rsidRPr="00AF58C0">
              <w:rPr>
                <w:sz w:val="20"/>
                <w:szCs w:val="20"/>
              </w:rPr>
              <w:t xml:space="preserve"> </w:t>
            </w:r>
            <w:r w:rsidR="00D30284">
              <w:rPr>
                <w:sz w:val="20"/>
                <w:szCs w:val="20"/>
              </w:rPr>
              <w:t>August 27, 2018</w:t>
            </w:r>
          </w:p>
          <w:p w14:paraId="2D1B4C3C" w14:textId="467F43DB" w:rsidR="00F62969" w:rsidRPr="00E07696" w:rsidRDefault="00F62969" w:rsidP="00F62969">
            <w:pPr>
              <w:pStyle w:val="NoSpacing"/>
              <w:rPr>
                <w:sz w:val="20"/>
                <w:szCs w:val="20"/>
              </w:rPr>
            </w:pPr>
            <w:r w:rsidRPr="00E07696">
              <w:rPr>
                <w:sz w:val="20"/>
                <w:szCs w:val="20"/>
              </w:rPr>
              <w:t xml:space="preserve">Adoption Notice Filing: </w:t>
            </w:r>
            <w:r w:rsidR="00D30284">
              <w:rPr>
                <w:sz w:val="20"/>
                <w:szCs w:val="20"/>
              </w:rPr>
              <w:t>August 28, 2019</w:t>
            </w:r>
          </w:p>
          <w:p w14:paraId="0B486973" w14:textId="53B471EB" w:rsidR="00F62969" w:rsidRPr="00E07696" w:rsidRDefault="00F62969" w:rsidP="00F62969">
            <w:pPr>
              <w:pStyle w:val="NoSpacing"/>
              <w:rPr>
                <w:sz w:val="20"/>
                <w:szCs w:val="20"/>
              </w:rPr>
            </w:pPr>
            <w:r w:rsidRPr="00E07696">
              <w:rPr>
                <w:sz w:val="20"/>
                <w:szCs w:val="20"/>
              </w:rPr>
              <w:t xml:space="preserve">Adoption Notice Publication: </w:t>
            </w:r>
            <w:r w:rsidR="00D30284">
              <w:rPr>
                <w:sz w:val="20"/>
                <w:szCs w:val="20"/>
              </w:rPr>
              <w:t>September 7</w:t>
            </w:r>
            <w:r w:rsidR="008463AF" w:rsidRPr="00E07696">
              <w:rPr>
                <w:sz w:val="20"/>
                <w:szCs w:val="20"/>
              </w:rPr>
              <w:t>, 2018</w:t>
            </w:r>
          </w:p>
          <w:p w14:paraId="346B460A" w14:textId="68733850" w:rsidR="00F62969" w:rsidRPr="00D30284" w:rsidRDefault="00F62969" w:rsidP="00F62969">
            <w:pPr>
              <w:pStyle w:val="NoSpacing"/>
              <w:rPr>
                <w:b/>
                <w:sz w:val="20"/>
                <w:szCs w:val="20"/>
              </w:rPr>
            </w:pPr>
            <w:r w:rsidRPr="00D30284">
              <w:rPr>
                <w:b/>
                <w:sz w:val="20"/>
                <w:szCs w:val="20"/>
                <w:highlight w:val="green"/>
              </w:rPr>
              <w:t xml:space="preserve">ARM Effective: </w:t>
            </w:r>
            <w:r w:rsidR="00D30284" w:rsidRPr="00D30284">
              <w:rPr>
                <w:b/>
                <w:sz w:val="20"/>
                <w:szCs w:val="20"/>
                <w:highlight w:val="green"/>
              </w:rPr>
              <w:t>September 7, 2018</w:t>
            </w:r>
          </w:p>
          <w:p w14:paraId="21E297B1" w14:textId="579A83E7" w:rsidR="00F62969" w:rsidRPr="00E07696" w:rsidRDefault="00F62969" w:rsidP="00D12F73">
            <w:pPr>
              <w:pStyle w:val="NoSpacing"/>
              <w:rPr>
                <w:b/>
                <w:sz w:val="20"/>
                <w:szCs w:val="20"/>
              </w:rPr>
            </w:pPr>
          </w:p>
          <w:p w14:paraId="5DC312F4" w14:textId="77777777" w:rsidR="00937FC2" w:rsidRPr="00E07696" w:rsidRDefault="00937FC2" w:rsidP="00D12F73">
            <w:pPr>
              <w:pStyle w:val="NoSpacing"/>
              <w:rPr>
                <w:b/>
                <w:sz w:val="20"/>
                <w:szCs w:val="20"/>
              </w:rPr>
            </w:pPr>
          </w:p>
          <w:p w14:paraId="5BAF3095" w14:textId="44E674BA" w:rsidR="00F62969" w:rsidRPr="00E07696" w:rsidRDefault="008463AF" w:rsidP="00D12F73">
            <w:pPr>
              <w:pStyle w:val="NoSpacing"/>
              <w:rPr>
                <w:sz w:val="20"/>
                <w:szCs w:val="20"/>
              </w:rPr>
            </w:pPr>
            <w:r w:rsidRPr="00D30284">
              <w:rPr>
                <w:sz w:val="20"/>
                <w:szCs w:val="20"/>
                <w:highlight w:val="cyan"/>
              </w:rPr>
              <w:t>NOFA: September 27, 2018</w:t>
            </w:r>
          </w:p>
          <w:p w14:paraId="571D8131" w14:textId="6BCE1D3D" w:rsidR="00F62969" w:rsidRPr="00E07696" w:rsidRDefault="008463AF" w:rsidP="00D12F73">
            <w:pPr>
              <w:pStyle w:val="NoSpacing"/>
              <w:rPr>
                <w:sz w:val="20"/>
                <w:szCs w:val="20"/>
              </w:rPr>
            </w:pPr>
            <w:r w:rsidRPr="00E07696">
              <w:rPr>
                <w:sz w:val="20"/>
                <w:szCs w:val="20"/>
              </w:rPr>
              <w:t>Application</w:t>
            </w:r>
            <w:r w:rsidR="003C7B02" w:rsidRPr="00E07696">
              <w:rPr>
                <w:sz w:val="20"/>
                <w:szCs w:val="20"/>
              </w:rPr>
              <w:t>s</w:t>
            </w:r>
            <w:r w:rsidRPr="00E07696">
              <w:rPr>
                <w:sz w:val="20"/>
                <w:szCs w:val="20"/>
              </w:rPr>
              <w:t xml:space="preserve"> Submittal: </w:t>
            </w:r>
            <w:r w:rsidR="00363D97">
              <w:rPr>
                <w:sz w:val="20"/>
                <w:szCs w:val="20"/>
              </w:rPr>
              <w:t>September 28</w:t>
            </w:r>
            <w:r w:rsidRPr="00E07696">
              <w:rPr>
                <w:sz w:val="20"/>
                <w:szCs w:val="20"/>
              </w:rPr>
              <w:t xml:space="preserve">, 2018 – </w:t>
            </w:r>
            <w:r w:rsidR="00363D97">
              <w:rPr>
                <w:sz w:val="20"/>
                <w:szCs w:val="20"/>
              </w:rPr>
              <w:t>November</w:t>
            </w:r>
            <w:r w:rsidRPr="00E07696">
              <w:rPr>
                <w:sz w:val="20"/>
                <w:szCs w:val="20"/>
              </w:rPr>
              <w:t xml:space="preserve"> 2</w:t>
            </w:r>
            <w:r w:rsidR="00363D97">
              <w:rPr>
                <w:sz w:val="20"/>
                <w:szCs w:val="20"/>
              </w:rPr>
              <w:t>8</w:t>
            </w:r>
            <w:r w:rsidRPr="00E07696">
              <w:rPr>
                <w:sz w:val="20"/>
                <w:szCs w:val="20"/>
              </w:rPr>
              <w:t>, 2018</w:t>
            </w:r>
          </w:p>
          <w:p w14:paraId="462D3BBD" w14:textId="506E4CD9" w:rsidR="003C7B02" w:rsidRPr="00E07696" w:rsidRDefault="003C7B02" w:rsidP="00D12F73">
            <w:pPr>
              <w:pStyle w:val="NoSpacing"/>
              <w:rPr>
                <w:b/>
                <w:sz w:val="20"/>
                <w:szCs w:val="20"/>
              </w:rPr>
            </w:pPr>
            <w:r w:rsidRPr="00E07696">
              <w:rPr>
                <w:b/>
                <w:sz w:val="20"/>
                <w:szCs w:val="20"/>
                <w:highlight w:val="darkGray"/>
              </w:rPr>
              <w:t>Applications Evaluation Process Adoption: December 13, 2018</w:t>
            </w:r>
          </w:p>
          <w:p w14:paraId="014A4839" w14:textId="462AB47C" w:rsidR="008463AF" w:rsidRPr="00E07696" w:rsidRDefault="008463AF" w:rsidP="00D12F73">
            <w:pPr>
              <w:pStyle w:val="NoSpacing"/>
              <w:rPr>
                <w:sz w:val="20"/>
                <w:szCs w:val="20"/>
              </w:rPr>
            </w:pPr>
            <w:r w:rsidRPr="00E07696">
              <w:rPr>
                <w:sz w:val="20"/>
                <w:szCs w:val="20"/>
              </w:rPr>
              <w:t>Application</w:t>
            </w:r>
            <w:r w:rsidR="003C7B02" w:rsidRPr="00E07696">
              <w:rPr>
                <w:sz w:val="20"/>
                <w:szCs w:val="20"/>
              </w:rPr>
              <w:t>s</w:t>
            </w:r>
            <w:r w:rsidRPr="00E07696">
              <w:rPr>
                <w:sz w:val="20"/>
                <w:szCs w:val="20"/>
              </w:rPr>
              <w:t xml:space="preserve"> Transmittal:</w:t>
            </w:r>
            <w:r w:rsidR="003C7B02" w:rsidRPr="00E07696">
              <w:rPr>
                <w:sz w:val="20"/>
                <w:szCs w:val="20"/>
              </w:rPr>
              <w:t xml:space="preserve"> January 10</w:t>
            </w:r>
            <w:r w:rsidRPr="00E07696">
              <w:rPr>
                <w:sz w:val="20"/>
                <w:szCs w:val="20"/>
              </w:rPr>
              <w:t>, 201</w:t>
            </w:r>
            <w:r w:rsidR="005B54F2">
              <w:rPr>
                <w:sz w:val="20"/>
                <w:szCs w:val="20"/>
              </w:rPr>
              <w:t>9</w:t>
            </w:r>
          </w:p>
          <w:p w14:paraId="7AD2AE88" w14:textId="0AA99C85" w:rsidR="00F62969" w:rsidRPr="00E07696" w:rsidRDefault="008463AF" w:rsidP="00D12F73">
            <w:pPr>
              <w:pStyle w:val="NoSpacing"/>
              <w:rPr>
                <w:sz w:val="20"/>
                <w:szCs w:val="20"/>
              </w:rPr>
            </w:pPr>
            <w:r w:rsidRPr="00E07696">
              <w:rPr>
                <w:sz w:val="20"/>
                <w:szCs w:val="20"/>
              </w:rPr>
              <w:t>Application</w:t>
            </w:r>
            <w:r w:rsidR="003C7B02" w:rsidRPr="00E07696">
              <w:rPr>
                <w:sz w:val="20"/>
                <w:szCs w:val="20"/>
              </w:rPr>
              <w:t>s</w:t>
            </w:r>
            <w:r w:rsidRPr="00E07696">
              <w:rPr>
                <w:sz w:val="20"/>
                <w:szCs w:val="20"/>
              </w:rPr>
              <w:t xml:space="preserve"> Evaluation: </w:t>
            </w:r>
            <w:r w:rsidR="003C7B02" w:rsidRPr="00E07696">
              <w:rPr>
                <w:sz w:val="20"/>
                <w:szCs w:val="20"/>
              </w:rPr>
              <w:t>January 1</w:t>
            </w:r>
            <w:r w:rsidR="00937FC2" w:rsidRPr="00E07696">
              <w:rPr>
                <w:sz w:val="20"/>
                <w:szCs w:val="20"/>
              </w:rPr>
              <w:t>1</w:t>
            </w:r>
            <w:r w:rsidR="003C7B02" w:rsidRPr="00E07696">
              <w:rPr>
                <w:sz w:val="20"/>
                <w:szCs w:val="20"/>
              </w:rPr>
              <w:t xml:space="preserve"> – February 7, 201</w:t>
            </w:r>
            <w:r w:rsidR="005B54F2">
              <w:rPr>
                <w:sz w:val="20"/>
                <w:szCs w:val="20"/>
              </w:rPr>
              <w:t>9</w:t>
            </w:r>
            <w:r w:rsidR="003C7B02" w:rsidRPr="00E07696">
              <w:rPr>
                <w:sz w:val="20"/>
                <w:szCs w:val="20"/>
              </w:rPr>
              <w:t xml:space="preserve"> </w:t>
            </w:r>
          </w:p>
          <w:p w14:paraId="7EFA5474" w14:textId="492C3774" w:rsidR="003C7B02" w:rsidRPr="00E07696" w:rsidRDefault="003C7B02" w:rsidP="00D12F73">
            <w:pPr>
              <w:pStyle w:val="NoSpacing"/>
              <w:rPr>
                <w:sz w:val="20"/>
                <w:szCs w:val="20"/>
              </w:rPr>
            </w:pPr>
            <w:r w:rsidRPr="00E07696">
              <w:rPr>
                <w:sz w:val="20"/>
                <w:szCs w:val="20"/>
              </w:rPr>
              <w:t xml:space="preserve">DOA Evaluation Summary: February </w:t>
            </w:r>
            <w:r w:rsidR="00937FC2" w:rsidRPr="00E07696">
              <w:rPr>
                <w:sz w:val="20"/>
                <w:szCs w:val="20"/>
              </w:rPr>
              <w:t>8</w:t>
            </w:r>
            <w:r w:rsidRPr="00E07696">
              <w:rPr>
                <w:sz w:val="20"/>
                <w:szCs w:val="20"/>
              </w:rPr>
              <w:t xml:space="preserve"> – 2</w:t>
            </w:r>
            <w:r w:rsidR="00937FC2" w:rsidRPr="00E07696">
              <w:rPr>
                <w:sz w:val="20"/>
                <w:szCs w:val="20"/>
              </w:rPr>
              <w:t>7</w:t>
            </w:r>
            <w:r w:rsidRPr="00E07696">
              <w:rPr>
                <w:sz w:val="20"/>
                <w:szCs w:val="20"/>
              </w:rPr>
              <w:t>, 201</w:t>
            </w:r>
            <w:r w:rsidR="005B54F2">
              <w:rPr>
                <w:sz w:val="20"/>
                <w:szCs w:val="20"/>
              </w:rPr>
              <w:t>9</w:t>
            </w:r>
          </w:p>
          <w:p w14:paraId="56083676" w14:textId="3E3EA841" w:rsidR="00937FC2" w:rsidRPr="00E07696" w:rsidRDefault="00937FC2" w:rsidP="00D12F73">
            <w:pPr>
              <w:pStyle w:val="NoSpacing"/>
              <w:rPr>
                <w:sz w:val="20"/>
                <w:szCs w:val="20"/>
              </w:rPr>
            </w:pPr>
            <w:r w:rsidRPr="00E07696">
              <w:rPr>
                <w:sz w:val="20"/>
                <w:szCs w:val="20"/>
              </w:rPr>
              <w:t>Evaluation Summary Transmittal: February 28, 201</w:t>
            </w:r>
            <w:r w:rsidR="005B54F2">
              <w:rPr>
                <w:sz w:val="20"/>
                <w:szCs w:val="20"/>
              </w:rPr>
              <w:t>9</w:t>
            </w:r>
          </w:p>
          <w:p w14:paraId="37D87E6B" w14:textId="49DAB2AF" w:rsidR="00F62969" w:rsidRPr="00E07696" w:rsidRDefault="003C7B02" w:rsidP="00D12F73">
            <w:pPr>
              <w:pStyle w:val="NoSpacing"/>
              <w:rPr>
                <w:b/>
                <w:sz w:val="20"/>
                <w:szCs w:val="20"/>
              </w:rPr>
            </w:pPr>
            <w:r w:rsidRPr="00E07696">
              <w:rPr>
                <w:b/>
                <w:sz w:val="20"/>
                <w:szCs w:val="20"/>
                <w:highlight w:val="darkGray"/>
              </w:rPr>
              <w:t xml:space="preserve">Grant Award Recommendations: </w:t>
            </w:r>
            <w:r w:rsidR="00937FC2" w:rsidRPr="00E07696">
              <w:rPr>
                <w:b/>
                <w:sz w:val="20"/>
                <w:szCs w:val="20"/>
                <w:highlight w:val="darkGray"/>
              </w:rPr>
              <w:t>March 14, 201</w:t>
            </w:r>
            <w:r w:rsidR="005B54F2">
              <w:rPr>
                <w:b/>
                <w:sz w:val="20"/>
                <w:szCs w:val="20"/>
                <w:highlight w:val="darkGray"/>
              </w:rPr>
              <w:t>9</w:t>
            </w:r>
          </w:p>
          <w:p w14:paraId="6C89B2ED" w14:textId="04C1E2E0" w:rsidR="00F62969" w:rsidRPr="00E07696" w:rsidRDefault="00937FC2" w:rsidP="00D12F73">
            <w:pPr>
              <w:pStyle w:val="NoSpacing"/>
              <w:rPr>
                <w:sz w:val="20"/>
                <w:szCs w:val="20"/>
              </w:rPr>
            </w:pPr>
            <w:r w:rsidRPr="00E07696">
              <w:rPr>
                <w:sz w:val="20"/>
                <w:szCs w:val="20"/>
              </w:rPr>
              <w:t>Review of Recommendations: March 15 – May 1</w:t>
            </w:r>
            <w:r w:rsidR="00CE0126" w:rsidRPr="00E07696">
              <w:rPr>
                <w:sz w:val="20"/>
                <w:szCs w:val="20"/>
              </w:rPr>
              <w:t>4</w:t>
            </w:r>
            <w:r w:rsidRPr="00E07696">
              <w:rPr>
                <w:sz w:val="20"/>
                <w:szCs w:val="20"/>
              </w:rPr>
              <w:t>, 201</w:t>
            </w:r>
            <w:r w:rsidR="005B54F2">
              <w:rPr>
                <w:sz w:val="20"/>
                <w:szCs w:val="20"/>
              </w:rPr>
              <w:t>9</w:t>
            </w:r>
          </w:p>
          <w:p w14:paraId="2490A154" w14:textId="5584F5BF" w:rsidR="00F93A4A" w:rsidRPr="00E07696" w:rsidRDefault="00937FC2" w:rsidP="00CE0126">
            <w:pPr>
              <w:pStyle w:val="NoSpacing"/>
              <w:rPr>
                <w:sz w:val="20"/>
                <w:szCs w:val="20"/>
              </w:rPr>
            </w:pPr>
            <w:r w:rsidRPr="00E07696">
              <w:rPr>
                <w:sz w:val="20"/>
                <w:szCs w:val="20"/>
              </w:rPr>
              <w:t>Grant</w:t>
            </w:r>
            <w:r w:rsidR="00CE0126" w:rsidRPr="00E07696">
              <w:rPr>
                <w:sz w:val="20"/>
                <w:szCs w:val="20"/>
              </w:rPr>
              <w:t>s</w:t>
            </w:r>
            <w:r w:rsidRPr="00E07696">
              <w:rPr>
                <w:sz w:val="20"/>
                <w:szCs w:val="20"/>
              </w:rPr>
              <w:t xml:space="preserve"> Award</w:t>
            </w:r>
            <w:r w:rsidR="00CE0126" w:rsidRPr="00E07696">
              <w:rPr>
                <w:sz w:val="20"/>
                <w:szCs w:val="20"/>
              </w:rPr>
              <w:t>ed</w:t>
            </w:r>
            <w:r w:rsidRPr="00E07696">
              <w:rPr>
                <w:sz w:val="20"/>
                <w:szCs w:val="20"/>
              </w:rPr>
              <w:t>:</w:t>
            </w:r>
            <w:r w:rsidR="00CE0126" w:rsidRPr="00E07696">
              <w:rPr>
                <w:sz w:val="20"/>
                <w:szCs w:val="20"/>
              </w:rPr>
              <w:t xml:space="preserve"> May 15, 201</w:t>
            </w:r>
            <w:r w:rsidR="005B54F2">
              <w:rPr>
                <w:sz w:val="20"/>
                <w:szCs w:val="20"/>
              </w:rPr>
              <w:t>9</w:t>
            </w:r>
          </w:p>
          <w:p w14:paraId="4D92A534" w14:textId="5D5BC490" w:rsidR="00CE0126" w:rsidRPr="00E07696" w:rsidRDefault="00CE0126" w:rsidP="00CE0126">
            <w:pPr>
              <w:pStyle w:val="NoSpacing"/>
              <w:rPr>
                <w:sz w:val="20"/>
                <w:szCs w:val="20"/>
              </w:rPr>
            </w:pPr>
          </w:p>
        </w:tc>
      </w:tr>
      <w:tr w:rsidR="00F62969" w14:paraId="44AB5D96" w14:textId="77777777" w:rsidTr="00CC0FFE">
        <w:tc>
          <w:tcPr>
            <w:tcW w:w="7285" w:type="dxa"/>
          </w:tcPr>
          <w:p w14:paraId="0EBB244F" w14:textId="77777777" w:rsidR="00F62969" w:rsidRPr="00BB59A8" w:rsidRDefault="00F62969" w:rsidP="001E7415">
            <w:pPr>
              <w:pStyle w:val="NoSpacing"/>
              <w:rPr>
                <w:sz w:val="20"/>
                <w:szCs w:val="20"/>
              </w:rPr>
            </w:pPr>
          </w:p>
        </w:tc>
        <w:tc>
          <w:tcPr>
            <w:tcW w:w="5310" w:type="dxa"/>
          </w:tcPr>
          <w:p w14:paraId="3C6CA4C5" w14:textId="77777777" w:rsidR="00F62969" w:rsidRPr="00B30C33" w:rsidRDefault="00F62969" w:rsidP="001B1521">
            <w:pPr>
              <w:pStyle w:val="NoSpacing"/>
              <w:rPr>
                <w:sz w:val="20"/>
                <w:szCs w:val="20"/>
              </w:rPr>
            </w:pPr>
          </w:p>
        </w:tc>
        <w:tc>
          <w:tcPr>
            <w:tcW w:w="6210" w:type="dxa"/>
          </w:tcPr>
          <w:p w14:paraId="2EF9EAA4" w14:textId="77777777" w:rsidR="00F62969" w:rsidRDefault="00F62969" w:rsidP="00D12F73">
            <w:pPr>
              <w:pStyle w:val="NoSpacing"/>
              <w:rPr>
                <w:b/>
                <w:sz w:val="20"/>
                <w:szCs w:val="20"/>
                <w:highlight w:val="green"/>
              </w:rPr>
            </w:pPr>
          </w:p>
        </w:tc>
      </w:tr>
      <w:tr w:rsidR="006F64D5" w14:paraId="6F0C63BD" w14:textId="77777777" w:rsidTr="00CC0FFE">
        <w:tc>
          <w:tcPr>
            <w:tcW w:w="7285" w:type="dxa"/>
          </w:tcPr>
          <w:p w14:paraId="48A19C5B" w14:textId="4E4D4CE3" w:rsidR="006F64D5" w:rsidRPr="00CE0126" w:rsidRDefault="006F64D5" w:rsidP="006F64D5">
            <w:pPr>
              <w:pStyle w:val="NoSpacing"/>
              <w:rPr>
                <w:b/>
                <w:sz w:val="20"/>
                <w:szCs w:val="20"/>
              </w:rPr>
            </w:pPr>
            <w:r w:rsidRPr="00CE0126">
              <w:rPr>
                <w:b/>
                <w:sz w:val="20"/>
                <w:szCs w:val="20"/>
                <w:highlight w:val="yellow"/>
              </w:rPr>
              <w:t>(3) advise the department in the development of a statewide 9-1-1 plan; and</w:t>
            </w:r>
          </w:p>
        </w:tc>
        <w:tc>
          <w:tcPr>
            <w:tcW w:w="5310" w:type="dxa"/>
          </w:tcPr>
          <w:p w14:paraId="3E8EF333" w14:textId="0F2189EE" w:rsidR="001C1140" w:rsidRPr="001C1140" w:rsidRDefault="001C1140" w:rsidP="006F64D5">
            <w:pPr>
              <w:pStyle w:val="NoSpacing"/>
              <w:rPr>
                <w:b/>
                <w:sz w:val="20"/>
                <w:szCs w:val="20"/>
              </w:rPr>
            </w:pPr>
            <w:r w:rsidRPr="001C1140">
              <w:rPr>
                <w:b/>
                <w:sz w:val="20"/>
                <w:szCs w:val="20"/>
                <w:highlight w:val="darkGray"/>
              </w:rPr>
              <w:t xml:space="preserve">9-1-1 AC Create </w:t>
            </w:r>
            <w:r>
              <w:rPr>
                <w:b/>
                <w:sz w:val="20"/>
                <w:szCs w:val="20"/>
                <w:highlight w:val="darkGray"/>
              </w:rPr>
              <w:t>Plan</w:t>
            </w:r>
            <w:r w:rsidRPr="001C1140">
              <w:rPr>
                <w:b/>
                <w:sz w:val="20"/>
                <w:szCs w:val="20"/>
                <w:highlight w:val="darkGray"/>
              </w:rPr>
              <w:t xml:space="preserve"> Subcommittee</w:t>
            </w:r>
          </w:p>
          <w:p w14:paraId="7CDEBD46" w14:textId="108D714F" w:rsidR="002B0382" w:rsidRPr="002B0382" w:rsidRDefault="002B0382" w:rsidP="006F64D5">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52AF429D" w14:textId="77777777" w:rsidR="002B0382" w:rsidRPr="002B0382" w:rsidRDefault="002B0382" w:rsidP="002B0382">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01117DDA" w14:textId="77777777" w:rsidR="002B0382" w:rsidRPr="002B0382" w:rsidRDefault="002B0382" w:rsidP="002B0382">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77D37108" w14:textId="3E01727F" w:rsidR="002B0382" w:rsidRPr="002B0382" w:rsidRDefault="002B0382" w:rsidP="006F64D5">
            <w:pPr>
              <w:pStyle w:val="NoSpacing"/>
              <w:rPr>
                <w:b/>
                <w:sz w:val="20"/>
                <w:szCs w:val="20"/>
              </w:rPr>
            </w:pPr>
            <w:r w:rsidRPr="002B0382">
              <w:rPr>
                <w:b/>
                <w:sz w:val="20"/>
                <w:szCs w:val="20"/>
                <w:highlight w:val="darkGray"/>
              </w:rPr>
              <w:t>9-1-1 AC Meeting</w:t>
            </w:r>
          </w:p>
          <w:p w14:paraId="24F84542" w14:textId="77777777" w:rsidR="00F37A25" w:rsidRPr="002B0382" w:rsidRDefault="00F37A25" w:rsidP="00F37A25">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656D8DDE" w14:textId="77777777" w:rsidR="00F37A25" w:rsidRPr="002B0382" w:rsidRDefault="00F37A25" w:rsidP="00F37A25">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3C926658" w14:textId="77777777" w:rsidR="00F37A25" w:rsidRPr="002B0382" w:rsidRDefault="00F37A25" w:rsidP="00F37A25">
            <w:pPr>
              <w:pStyle w:val="NoSpacing"/>
              <w:rPr>
                <w:b/>
                <w:sz w:val="20"/>
                <w:szCs w:val="20"/>
              </w:rPr>
            </w:pPr>
            <w:r w:rsidRPr="002B0382">
              <w:rPr>
                <w:b/>
                <w:sz w:val="20"/>
                <w:szCs w:val="20"/>
                <w:highlight w:val="darkGray"/>
              </w:rPr>
              <w:lastRenderedPageBreak/>
              <w:t>9-1-1 AC Meeting</w:t>
            </w:r>
          </w:p>
          <w:p w14:paraId="05CCE927" w14:textId="77777777" w:rsidR="00F37A25" w:rsidRPr="002B0382" w:rsidRDefault="00F37A25" w:rsidP="00F37A25">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4AC8EB67" w14:textId="18FB9AB3" w:rsidR="00E6159E" w:rsidRPr="002B0382" w:rsidRDefault="00E6159E" w:rsidP="00E6159E">
            <w:pPr>
              <w:pStyle w:val="NoSpacing"/>
              <w:rPr>
                <w:b/>
                <w:sz w:val="20"/>
                <w:szCs w:val="20"/>
              </w:rPr>
            </w:pPr>
            <w:r w:rsidRPr="002B0382">
              <w:rPr>
                <w:b/>
                <w:sz w:val="20"/>
                <w:szCs w:val="20"/>
                <w:highlight w:val="darkGray"/>
              </w:rPr>
              <w:t>9-1-1 AC Meeting</w:t>
            </w:r>
          </w:p>
          <w:p w14:paraId="3EFCA687" w14:textId="2888B2C4" w:rsidR="00F37A25" w:rsidRPr="002B0382" w:rsidRDefault="00F37A25" w:rsidP="00F37A25">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0947C368" w14:textId="28D29C05" w:rsidR="002B0382" w:rsidRDefault="004A2BB9" w:rsidP="006F64D5">
            <w:pPr>
              <w:pStyle w:val="NoSpacing"/>
              <w:rPr>
                <w:sz w:val="20"/>
                <w:szCs w:val="20"/>
              </w:rPr>
            </w:pPr>
            <w:r>
              <w:rPr>
                <w:sz w:val="20"/>
                <w:szCs w:val="20"/>
              </w:rPr>
              <w:t xml:space="preserve">DOA </w:t>
            </w:r>
            <w:r w:rsidR="00F37A25">
              <w:rPr>
                <w:sz w:val="20"/>
                <w:szCs w:val="20"/>
              </w:rPr>
              <w:t xml:space="preserve">Statewide 9-1-1 Plan RFP </w:t>
            </w:r>
            <w:r>
              <w:rPr>
                <w:sz w:val="20"/>
                <w:szCs w:val="20"/>
              </w:rPr>
              <w:t xml:space="preserve">Initial </w:t>
            </w:r>
            <w:r w:rsidR="00F37A25">
              <w:rPr>
                <w:sz w:val="20"/>
                <w:szCs w:val="20"/>
              </w:rPr>
              <w:t>Drafting</w:t>
            </w:r>
          </w:p>
          <w:p w14:paraId="087B5E6A" w14:textId="77777777" w:rsidR="00E6159E" w:rsidRPr="002B0382" w:rsidRDefault="00E6159E" w:rsidP="00E6159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663782B7" w14:textId="77777777" w:rsidR="00E6159E" w:rsidRPr="002B0382" w:rsidRDefault="00E6159E" w:rsidP="00E6159E">
            <w:pPr>
              <w:pStyle w:val="NoSpacing"/>
              <w:rPr>
                <w:b/>
                <w:sz w:val="20"/>
                <w:szCs w:val="20"/>
              </w:rPr>
            </w:pPr>
            <w:r w:rsidRPr="002B0382">
              <w:rPr>
                <w:b/>
                <w:sz w:val="20"/>
                <w:szCs w:val="20"/>
                <w:highlight w:val="darkGray"/>
              </w:rPr>
              <w:t>9-1-1 AC Meeting</w:t>
            </w:r>
          </w:p>
          <w:p w14:paraId="0010EF82" w14:textId="707757AC" w:rsidR="006F64D5" w:rsidRPr="00CE0126" w:rsidRDefault="006F64D5" w:rsidP="006F64D5">
            <w:pPr>
              <w:pStyle w:val="NoSpacing"/>
              <w:rPr>
                <w:b/>
                <w:sz w:val="20"/>
                <w:szCs w:val="20"/>
              </w:rPr>
            </w:pPr>
            <w:r w:rsidRPr="008124C4">
              <w:rPr>
                <w:b/>
                <w:sz w:val="20"/>
                <w:szCs w:val="20"/>
                <w:highlight w:val="darkGray"/>
              </w:rPr>
              <w:t>9-1-1 AC Approves SOW</w:t>
            </w:r>
          </w:p>
          <w:p w14:paraId="4337B68B" w14:textId="77777777" w:rsidR="004A2BB9" w:rsidRPr="002B0382" w:rsidRDefault="004A2BB9" w:rsidP="004A2BB9">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206C9438" w14:textId="77777777" w:rsidR="004A2BB9" w:rsidRPr="002B0382" w:rsidRDefault="004A2BB9" w:rsidP="004A2BB9">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3FB389F8" w14:textId="5945B42B" w:rsidR="009D013F" w:rsidRPr="009D013F" w:rsidRDefault="009D013F" w:rsidP="006F64D5">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24C0F198" w14:textId="284E2748" w:rsidR="006F64D5" w:rsidRDefault="009D013F" w:rsidP="006F64D5">
            <w:pPr>
              <w:pStyle w:val="NoSpacing"/>
              <w:rPr>
                <w:sz w:val="20"/>
                <w:szCs w:val="20"/>
              </w:rPr>
            </w:pPr>
            <w:r>
              <w:rPr>
                <w:sz w:val="20"/>
                <w:szCs w:val="20"/>
              </w:rPr>
              <w:t xml:space="preserve">SPB &amp; </w:t>
            </w:r>
            <w:r w:rsidR="006F64D5">
              <w:rPr>
                <w:sz w:val="20"/>
                <w:szCs w:val="20"/>
              </w:rPr>
              <w:t>DOA Issues RFP</w:t>
            </w:r>
          </w:p>
          <w:p w14:paraId="106CE74C" w14:textId="77777777" w:rsidR="009D013F" w:rsidRPr="009D013F" w:rsidRDefault="009D013F" w:rsidP="009D013F">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11B655FE" w14:textId="77777777" w:rsidR="009D013F" w:rsidRPr="002B0382" w:rsidRDefault="009D013F" w:rsidP="009D013F">
            <w:pPr>
              <w:pStyle w:val="NoSpacing"/>
              <w:rPr>
                <w:b/>
                <w:sz w:val="20"/>
                <w:szCs w:val="20"/>
              </w:rPr>
            </w:pPr>
            <w:r w:rsidRPr="002B0382">
              <w:rPr>
                <w:b/>
                <w:sz w:val="20"/>
                <w:szCs w:val="20"/>
                <w:highlight w:val="darkGray"/>
              </w:rPr>
              <w:t>9-1-1 AC Meeting</w:t>
            </w:r>
          </w:p>
          <w:p w14:paraId="190123DF" w14:textId="52F68257" w:rsidR="006F64D5" w:rsidRPr="001854A9" w:rsidRDefault="006F64D5" w:rsidP="006F64D5">
            <w:pPr>
              <w:pStyle w:val="NoSpacing"/>
              <w:rPr>
                <w:b/>
                <w:sz w:val="20"/>
                <w:szCs w:val="20"/>
              </w:rPr>
            </w:pPr>
            <w:r w:rsidRPr="00E07696">
              <w:rPr>
                <w:b/>
                <w:sz w:val="20"/>
                <w:szCs w:val="20"/>
                <w:highlight w:val="cyan"/>
              </w:rPr>
              <w:t>DOA Selects Contractor &amp; Executes Contract</w:t>
            </w:r>
          </w:p>
          <w:p w14:paraId="5BC9E658" w14:textId="0A45C16A" w:rsidR="006F64D5" w:rsidRDefault="006F64D5" w:rsidP="006F64D5">
            <w:pPr>
              <w:pStyle w:val="NoSpacing"/>
              <w:rPr>
                <w:sz w:val="20"/>
                <w:szCs w:val="20"/>
              </w:rPr>
            </w:pPr>
            <w:r>
              <w:rPr>
                <w:sz w:val="20"/>
                <w:szCs w:val="20"/>
              </w:rPr>
              <w:t xml:space="preserve">Contractor Develops </w:t>
            </w:r>
            <w:r w:rsidR="00961A38">
              <w:rPr>
                <w:sz w:val="20"/>
                <w:szCs w:val="20"/>
              </w:rPr>
              <w:t xml:space="preserve">Statewide 9-1-1 </w:t>
            </w:r>
            <w:r>
              <w:rPr>
                <w:sz w:val="20"/>
                <w:szCs w:val="20"/>
              </w:rPr>
              <w:t>P</w:t>
            </w:r>
            <w:r w:rsidRPr="00BB59A8">
              <w:rPr>
                <w:sz w:val="20"/>
                <w:szCs w:val="20"/>
              </w:rPr>
              <w:t>lan</w:t>
            </w:r>
          </w:p>
          <w:p w14:paraId="6B96B0FB" w14:textId="77777777" w:rsidR="006F64D5" w:rsidRDefault="006F64D5" w:rsidP="006F64D5">
            <w:pPr>
              <w:pStyle w:val="NoSpacing"/>
              <w:rPr>
                <w:b/>
                <w:sz w:val="20"/>
                <w:szCs w:val="20"/>
                <w:highlight w:val="darkGray"/>
              </w:rPr>
            </w:pPr>
            <w:r w:rsidRPr="008124C4">
              <w:rPr>
                <w:b/>
                <w:sz w:val="20"/>
                <w:szCs w:val="20"/>
                <w:highlight w:val="darkGray"/>
              </w:rPr>
              <w:t xml:space="preserve">9-1-1 </w:t>
            </w:r>
            <w:r>
              <w:rPr>
                <w:b/>
                <w:sz w:val="20"/>
                <w:szCs w:val="20"/>
                <w:highlight w:val="darkGray"/>
              </w:rPr>
              <w:t xml:space="preserve">AC Plan </w:t>
            </w:r>
            <w:r w:rsidRPr="008124C4">
              <w:rPr>
                <w:b/>
                <w:sz w:val="20"/>
                <w:szCs w:val="20"/>
                <w:highlight w:val="darkGray"/>
              </w:rPr>
              <w:t>Adopt</w:t>
            </w:r>
            <w:r>
              <w:rPr>
                <w:b/>
                <w:sz w:val="20"/>
                <w:szCs w:val="20"/>
                <w:highlight w:val="darkGray"/>
              </w:rPr>
              <w:t>ion Recommendation</w:t>
            </w:r>
          </w:p>
          <w:p w14:paraId="7AF82CDE" w14:textId="0F10866C" w:rsidR="006F64D5" w:rsidRPr="001854A9" w:rsidRDefault="006F64D5" w:rsidP="006F64D5">
            <w:pPr>
              <w:pStyle w:val="NoSpacing"/>
              <w:rPr>
                <w:b/>
                <w:sz w:val="20"/>
                <w:szCs w:val="20"/>
              </w:rPr>
            </w:pPr>
            <w:r>
              <w:rPr>
                <w:sz w:val="20"/>
                <w:szCs w:val="20"/>
              </w:rPr>
              <w:t>DOA Adopts Plan</w:t>
            </w:r>
          </w:p>
        </w:tc>
        <w:tc>
          <w:tcPr>
            <w:tcW w:w="6210" w:type="dxa"/>
          </w:tcPr>
          <w:p w14:paraId="3C29A09C" w14:textId="0595E598" w:rsidR="001C1140" w:rsidRPr="001C1140" w:rsidRDefault="001C1140" w:rsidP="001C1140">
            <w:pPr>
              <w:pStyle w:val="NoSpacing"/>
              <w:rPr>
                <w:b/>
                <w:sz w:val="20"/>
                <w:szCs w:val="20"/>
              </w:rPr>
            </w:pPr>
            <w:r>
              <w:rPr>
                <w:b/>
                <w:sz w:val="20"/>
                <w:szCs w:val="20"/>
                <w:highlight w:val="darkGray"/>
              </w:rPr>
              <w:lastRenderedPageBreak/>
              <w:t>Plan</w:t>
            </w:r>
            <w:r w:rsidRPr="001C1140">
              <w:rPr>
                <w:b/>
                <w:sz w:val="20"/>
                <w:szCs w:val="20"/>
                <w:highlight w:val="darkGray"/>
              </w:rPr>
              <w:t xml:space="preserve"> Subcommittee Adoption: July 20, 2017</w:t>
            </w:r>
          </w:p>
          <w:p w14:paraId="45F89411" w14:textId="779F7EC0" w:rsidR="002B0382" w:rsidRPr="002B0382" w:rsidRDefault="002B0382" w:rsidP="006F64D5">
            <w:pPr>
              <w:pStyle w:val="NoSpacing"/>
              <w:rPr>
                <w:b/>
                <w:sz w:val="20"/>
                <w:szCs w:val="20"/>
              </w:rPr>
            </w:pPr>
            <w:r w:rsidRPr="002B0382">
              <w:rPr>
                <w:b/>
                <w:sz w:val="20"/>
                <w:szCs w:val="20"/>
                <w:highlight w:val="darkGray"/>
              </w:rPr>
              <w:t>SOW Drafting: August 14, 2017</w:t>
            </w:r>
          </w:p>
          <w:p w14:paraId="6B02B4A8" w14:textId="7BAF2E27" w:rsidR="002B0382" w:rsidRPr="002B0382" w:rsidRDefault="002B0382" w:rsidP="002B0382">
            <w:pPr>
              <w:pStyle w:val="NoSpacing"/>
              <w:rPr>
                <w:b/>
                <w:sz w:val="20"/>
                <w:szCs w:val="20"/>
              </w:rPr>
            </w:pPr>
            <w:r w:rsidRPr="002B0382">
              <w:rPr>
                <w:b/>
                <w:sz w:val="20"/>
                <w:szCs w:val="20"/>
                <w:highlight w:val="darkGray"/>
              </w:rPr>
              <w:t xml:space="preserve">SOW Drafting: </w:t>
            </w:r>
            <w:r>
              <w:rPr>
                <w:b/>
                <w:sz w:val="20"/>
                <w:szCs w:val="20"/>
                <w:highlight w:val="darkGray"/>
              </w:rPr>
              <w:t>September 1</w:t>
            </w:r>
            <w:r w:rsidRPr="002B0382">
              <w:rPr>
                <w:b/>
                <w:sz w:val="20"/>
                <w:szCs w:val="20"/>
                <w:highlight w:val="darkGray"/>
              </w:rPr>
              <w:t>, 2017</w:t>
            </w:r>
          </w:p>
          <w:p w14:paraId="38049565" w14:textId="22E407D7" w:rsidR="002B0382" w:rsidRPr="002B0382" w:rsidRDefault="002B0382" w:rsidP="002B0382">
            <w:pPr>
              <w:pStyle w:val="NoSpacing"/>
              <w:rPr>
                <w:b/>
                <w:sz w:val="20"/>
                <w:szCs w:val="20"/>
              </w:rPr>
            </w:pPr>
            <w:r w:rsidRPr="002B0382">
              <w:rPr>
                <w:b/>
                <w:sz w:val="20"/>
                <w:szCs w:val="20"/>
                <w:highlight w:val="darkGray"/>
              </w:rPr>
              <w:t xml:space="preserve">SOW Drafting: </w:t>
            </w:r>
            <w:r>
              <w:rPr>
                <w:b/>
                <w:sz w:val="20"/>
                <w:szCs w:val="20"/>
                <w:highlight w:val="darkGray"/>
              </w:rPr>
              <w:t>September 15</w:t>
            </w:r>
            <w:r w:rsidRPr="002B0382">
              <w:rPr>
                <w:b/>
                <w:sz w:val="20"/>
                <w:szCs w:val="20"/>
                <w:highlight w:val="darkGray"/>
              </w:rPr>
              <w:t>, 2017</w:t>
            </w:r>
          </w:p>
          <w:p w14:paraId="3CCE7FD0" w14:textId="6942CE60" w:rsidR="002B0382" w:rsidRPr="002B0382" w:rsidRDefault="002B0382" w:rsidP="006F64D5">
            <w:pPr>
              <w:pStyle w:val="NoSpacing"/>
              <w:rPr>
                <w:b/>
                <w:sz w:val="20"/>
                <w:szCs w:val="20"/>
              </w:rPr>
            </w:pPr>
            <w:r w:rsidRPr="002B0382">
              <w:rPr>
                <w:b/>
                <w:sz w:val="20"/>
                <w:szCs w:val="20"/>
                <w:highlight w:val="darkGray"/>
              </w:rPr>
              <w:t>SOW Draft Review: September 21, 2017</w:t>
            </w:r>
          </w:p>
          <w:p w14:paraId="19E41895" w14:textId="2CA2A10F" w:rsidR="00F37A25" w:rsidRPr="002B0382" w:rsidRDefault="00F37A25" w:rsidP="00F37A25">
            <w:pPr>
              <w:pStyle w:val="NoSpacing"/>
              <w:rPr>
                <w:b/>
                <w:sz w:val="20"/>
                <w:szCs w:val="20"/>
              </w:rPr>
            </w:pPr>
            <w:r w:rsidRPr="002B0382">
              <w:rPr>
                <w:b/>
                <w:sz w:val="20"/>
                <w:szCs w:val="20"/>
                <w:highlight w:val="darkGray"/>
              </w:rPr>
              <w:t xml:space="preserve">SOW Drafting: </w:t>
            </w:r>
            <w:r>
              <w:rPr>
                <w:b/>
                <w:sz w:val="20"/>
                <w:szCs w:val="20"/>
                <w:highlight w:val="darkGray"/>
              </w:rPr>
              <w:t>September 28</w:t>
            </w:r>
            <w:r w:rsidRPr="002B0382">
              <w:rPr>
                <w:b/>
                <w:sz w:val="20"/>
                <w:szCs w:val="20"/>
                <w:highlight w:val="darkGray"/>
              </w:rPr>
              <w:t>, 2017</w:t>
            </w:r>
          </w:p>
          <w:p w14:paraId="0E2B7D26" w14:textId="22D84F3F" w:rsidR="00F37A25" w:rsidRPr="002B0382" w:rsidRDefault="00F37A25" w:rsidP="00F37A25">
            <w:pPr>
              <w:pStyle w:val="NoSpacing"/>
              <w:rPr>
                <w:b/>
                <w:sz w:val="20"/>
                <w:szCs w:val="20"/>
              </w:rPr>
            </w:pPr>
            <w:r w:rsidRPr="002B0382">
              <w:rPr>
                <w:b/>
                <w:sz w:val="20"/>
                <w:szCs w:val="20"/>
                <w:highlight w:val="darkGray"/>
              </w:rPr>
              <w:t xml:space="preserve">SOW Drafting: </w:t>
            </w:r>
            <w:r>
              <w:rPr>
                <w:b/>
                <w:sz w:val="20"/>
                <w:szCs w:val="20"/>
                <w:highlight w:val="darkGray"/>
              </w:rPr>
              <w:t>October 12</w:t>
            </w:r>
            <w:r w:rsidRPr="002B0382">
              <w:rPr>
                <w:b/>
                <w:sz w:val="20"/>
                <w:szCs w:val="20"/>
                <w:highlight w:val="darkGray"/>
              </w:rPr>
              <w:t>, 2017</w:t>
            </w:r>
          </w:p>
          <w:p w14:paraId="0D06AB18" w14:textId="2B91856D" w:rsidR="00F37A25" w:rsidRPr="002B0382" w:rsidRDefault="00F37A25" w:rsidP="00F37A25">
            <w:pPr>
              <w:pStyle w:val="NoSpacing"/>
              <w:rPr>
                <w:b/>
                <w:sz w:val="20"/>
                <w:szCs w:val="20"/>
              </w:rPr>
            </w:pPr>
            <w:r w:rsidRPr="002B0382">
              <w:rPr>
                <w:b/>
                <w:sz w:val="20"/>
                <w:szCs w:val="20"/>
                <w:highlight w:val="darkGray"/>
              </w:rPr>
              <w:lastRenderedPageBreak/>
              <w:t xml:space="preserve">SOW Draft Review: </w:t>
            </w:r>
            <w:r>
              <w:rPr>
                <w:b/>
                <w:sz w:val="20"/>
                <w:szCs w:val="20"/>
                <w:highlight w:val="darkGray"/>
              </w:rPr>
              <w:t>October 18</w:t>
            </w:r>
            <w:r w:rsidRPr="002B0382">
              <w:rPr>
                <w:b/>
                <w:sz w:val="20"/>
                <w:szCs w:val="20"/>
                <w:highlight w:val="darkGray"/>
              </w:rPr>
              <w:t>, 2017</w:t>
            </w:r>
          </w:p>
          <w:p w14:paraId="5DF917C7" w14:textId="402D9FD5" w:rsidR="00F37A25" w:rsidRPr="002B0382" w:rsidRDefault="00F37A25" w:rsidP="00F37A25">
            <w:pPr>
              <w:pStyle w:val="NoSpacing"/>
              <w:rPr>
                <w:b/>
                <w:sz w:val="20"/>
                <w:szCs w:val="20"/>
              </w:rPr>
            </w:pPr>
            <w:r w:rsidRPr="002B0382">
              <w:rPr>
                <w:b/>
                <w:sz w:val="20"/>
                <w:szCs w:val="20"/>
                <w:highlight w:val="darkGray"/>
              </w:rPr>
              <w:t xml:space="preserve">SOW Drafting: </w:t>
            </w:r>
            <w:r>
              <w:rPr>
                <w:b/>
                <w:sz w:val="20"/>
                <w:szCs w:val="20"/>
                <w:highlight w:val="darkGray"/>
              </w:rPr>
              <w:t>October 26</w:t>
            </w:r>
            <w:r w:rsidRPr="002B0382">
              <w:rPr>
                <w:b/>
                <w:sz w:val="20"/>
                <w:szCs w:val="20"/>
                <w:highlight w:val="darkGray"/>
              </w:rPr>
              <w:t>, 2017</w:t>
            </w:r>
          </w:p>
          <w:p w14:paraId="14216B0F" w14:textId="2CECFCFF" w:rsidR="00E6159E" w:rsidRPr="002B0382" w:rsidRDefault="00E6159E" w:rsidP="00E6159E">
            <w:pPr>
              <w:pStyle w:val="NoSpacing"/>
              <w:rPr>
                <w:b/>
                <w:sz w:val="20"/>
                <w:szCs w:val="20"/>
              </w:rPr>
            </w:pPr>
            <w:r w:rsidRPr="002B0382">
              <w:rPr>
                <w:b/>
                <w:sz w:val="20"/>
                <w:szCs w:val="20"/>
                <w:highlight w:val="darkGray"/>
              </w:rPr>
              <w:t xml:space="preserve">SOW Draft Review: </w:t>
            </w:r>
            <w:r>
              <w:rPr>
                <w:b/>
                <w:sz w:val="20"/>
                <w:szCs w:val="20"/>
                <w:highlight w:val="darkGray"/>
              </w:rPr>
              <w:t>November 16</w:t>
            </w:r>
            <w:r w:rsidRPr="002B0382">
              <w:rPr>
                <w:b/>
                <w:sz w:val="20"/>
                <w:szCs w:val="20"/>
                <w:highlight w:val="darkGray"/>
              </w:rPr>
              <w:t>, 2017</w:t>
            </w:r>
          </w:p>
          <w:p w14:paraId="611DC1C1" w14:textId="77777777" w:rsidR="00E6159E" w:rsidRPr="002B0382" w:rsidRDefault="00E6159E" w:rsidP="00E6159E">
            <w:pPr>
              <w:pStyle w:val="NoSpacing"/>
              <w:rPr>
                <w:b/>
                <w:sz w:val="20"/>
                <w:szCs w:val="20"/>
              </w:rPr>
            </w:pPr>
            <w:r w:rsidRPr="002B0382">
              <w:rPr>
                <w:b/>
                <w:sz w:val="20"/>
                <w:szCs w:val="20"/>
                <w:highlight w:val="darkGray"/>
              </w:rPr>
              <w:t xml:space="preserve">SOW Drafting: </w:t>
            </w:r>
            <w:r>
              <w:rPr>
                <w:b/>
                <w:sz w:val="20"/>
                <w:szCs w:val="20"/>
                <w:highlight w:val="darkGray"/>
              </w:rPr>
              <w:t>December 7</w:t>
            </w:r>
            <w:r w:rsidRPr="002B0382">
              <w:rPr>
                <w:b/>
                <w:sz w:val="20"/>
                <w:szCs w:val="20"/>
                <w:highlight w:val="darkGray"/>
              </w:rPr>
              <w:t>, 2017</w:t>
            </w:r>
          </w:p>
          <w:p w14:paraId="670406D9" w14:textId="5C5DD562" w:rsidR="002B0382" w:rsidRDefault="004A2BB9" w:rsidP="006F64D5">
            <w:pPr>
              <w:pStyle w:val="NoSpacing"/>
              <w:rPr>
                <w:sz w:val="20"/>
                <w:szCs w:val="20"/>
              </w:rPr>
            </w:pPr>
            <w:r>
              <w:rPr>
                <w:sz w:val="20"/>
                <w:szCs w:val="20"/>
              </w:rPr>
              <w:t xml:space="preserve">DOA &amp; </w:t>
            </w:r>
            <w:r w:rsidR="00E6159E">
              <w:rPr>
                <w:sz w:val="20"/>
                <w:szCs w:val="20"/>
              </w:rPr>
              <w:t>State Procurement Bureau</w:t>
            </w:r>
            <w:r w:rsidR="00CE722E">
              <w:rPr>
                <w:sz w:val="20"/>
                <w:szCs w:val="20"/>
              </w:rPr>
              <w:t>: January – March 2018</w:t>
            </w:r>
          </w:p>
          <w:p w14:paraId="1299C8AB" w14:textId="104B1ADA" w:rsidR="00E6159E" w:rsidRPr="002B0382" w:rsidRDefault="00E6159E" w:rsidP="00E6159E">
            <w:pPr>
              <w:pStyle w:val="NoSpacing"/>
              <w:rPr>
                <w:b/>
                <w:sz w:val="20"/>
                <w:szCs w:val="20"/>
              </w:rPr>
            </w:pPr>
            <w:r w:rsidRPr="002B0382">
              <w:rPr>
                <w:b/>
                <w:sz w:val="20"/>
                <w:szCs w:val="20"/>
                <w:highlight w:val="darkGray"/>
              </w:rPr>
              <w:t xml:space="preserve">SOW Drafting: </w:t>
            </w:r>
            <w:r>
              <w:rPr>
                <w:b/>
                <w:sz w:val="20"/>
                <w:szCs w:val="20"/>
                <w:highlight w:val="darkGray"/>
              </w:rPr>
              <w:t xml:space="preserve">January 4, </w:t>
            </w:r>
            <w:r w:rsidRPr="002B0382">
              <w:rPr>
                <w:b/>
                <w:sz w:val="20"/>
                <w:szCs w:val="20"/>
                <w:highlight w:val="darkGray"/>
              </w:rPr>
              <w:t>201</w:t>
            </w:r>
            <w:r>
              <w:rPr>
                <w:b/>
                <w:sz w:val="20"/>
                <w:szCs w:val="20"/>
                <w:highlight w:val="darkGray"/>
              </w:rPr>
              <w:t>8</w:t>
            </w:r>
          </w:p>
          <w:p w14:paraId="2FBE83AB" w14:textId="072090B9" w:rsidR="00E6159E" w:rsidRPr="002B0382" w:rsidRDefault="00E6159E" w:rsidP="00E6159E">
            <w:pPr>
              <w:pStyle w:val="NoSpacing"/>
              <w:rPr>
                <w:b/>
                <w:sz w:val="20"/>
                <w:szCs w:val="20"/>
              </w:rPr>
            </w:pPr>
            <w:r w:rsidRPr="002B0382">
              <w:rPr>
                <w:b/>
                <w:sz w:val="20"/>
                <w:szCs w:val="20"/>
                <w:highlight w:val="darkGray"/>
              </w:rPr>
              <w:t>SOW Draft Review:</w:t>
            </w:r>
            <w:r>
              <w:rPr>
                <w:b/>
                <w:sz w:val="20"/>
                <w:szCs w:val="20"/>
                <w:highlight w:val="darkGray"/>
              </w:rPr>
              <w:t xml:space="preserve"> January 23</w:t>
            </w:r>
            <w:r w:rsidRPr="002B0382">
              <w:rPr>
                <w:b/>
                <w:sz w:val="20"/>
                <w:szCs w:val="20"/>
                <w:highlight w:val="darkGray"/>
              </w:rPr>
              <w:t>, 201</w:t>
            </w:r>
            <w:r>
              <w:rPr>
                <w:b/>
                <w:sz w:val="20"/>
                <w:szCs w:val="20"/>
                <w:highlight w:val="darkGray"/>
              </w:rPr>
              <w:t>8</w:t>
            </w:r>
          </w:p>
          <w:p w14:paraId="3E83EE84" w14:textId="77777777" w:rsidR="006F64D5" w:rsidRPr="00CE0126" w:rsidRDefault="006F64D5" w:rsidP="006F64D5">
            <w:pPr>
              <w:pStyle w:val="NoSpacing"/>
              <w:rPr>
                <w:b/>
                <w:sz w:val="20"/>
                <w:szCs w:val="20"/>
              </w:rPr>
            </w:pPr>
            <w:r w:rsidRPr="008124C4">
              <w:rPr>
                <w:b/>
                <w:sz w:val="20"/>
                <w:szCs w:val="20"/>
                <w:highlight w:val="darkGray"/>
              </w:rPr>
              <w:t>SOW Approved: March 8, 2019</w:t>
            </w:r>
          </w:p>
          <w:p w14:paraId="270C7F03" w14:textId="595515C6" w:rsidR="004A2BB9" w:rsidRPr="004A2BB9" w:rsidRDefault="004A2BB9" w:rsidP="006F64D5">
            <w:pPr>
              <w:pStyle w:val="NoSpacing"/>
              <w:rPr>
                <w:b/>
                <w:sz w:val="20"/>
                <w:szCs w:val="20"/>
              </w:rPr>
            </w:pPr>
            <w:r w:rsidRPr="004A2BB9">
              <w:rPr>
                <w:b/>
                <w:sz w:val="20"/>
                <w:szCs w:val="20"/>
                <w:highlight w:val="darkGray"/>
              </w:rPr>
              <w:t>RFP Drafting: April 12, 2018</w:t>
            </w:r>
          </w:p>
          <w:p w14:paraId="1EC3AD74" w14:textId="01BEDF40" w:rsidR="004A2BB9" w:rsidRPr="004A2BB9" w:rsidRDefault="004A2BB9" w:rsidP="004A2BB9">
            <w:pPr>
              <w:pStyle w:val="NoSpacing"/>
              <w:rPr>
                <w:b/>
                <w:sz w:val="20"/>
                <w:szCs w:val="20"/>
              </w:rPr>
            </w:pPr>
            <w:r w:rsidRPr="004A2BB9">
              <w:rPr>
                <w:b/>
                <w:sz w:val="20"/>
                <w:szCs w:val="20"/>
                <w:highlight w:val="darkGray"/>
              </w:rPr>
              <w:t>RFP Drafting: April 1</w:t>
            </w:r>
            <w:r>
              <w:rPr>
                <w:b/>
                <w:sz w:val="20"/>
                <w:szCs w:val="20"/>
                <w:highlight w:val="darkGray"/>
              </w:rPr>
              <w:t>9,</w:t>
            </w:r>
            <w:r w:rsidRPr="004A2BB9">
              <w:rPr>
                <w:b/>
                <w:sz w:val="20"/>
                <w:szCs w:val="20"/>
                <w:highlight w:val="darkGray"/>
              </w:rPr>
              <w:t xml:space="preserve"> 2018</w:t>
            </w:r>
          </w:p>
          <w:p w14:paraId="30DABFA2" w14:textId="621DCC9B" w:rsidR="009D013F" w:rsidRPr="009D013F" w:rsidRDefault="009D013F" w:rsidP="009D013F">
            <w:pPr>
              <w:pStyle w:val="NoSpacing"/>
              <w:rPr>
                <w:b/>
                <w:sz w:val="20"/>
                <w:szCs w:val="20"/>
              </w:rPr>
            </w:pPr>
            <w:r w:rsidRPr="004A2BB9">
              <w:rPr>
                <w:b/>
                <w:sz w:val="20"/>
                <w:szCs w:val="20"/>
                <w:highlight w:val="darkGray"/>
              </w:rPr>
              <w:t xml:space="preserve">RFP Drafting: </w:t>
            </w:r>
            <w:r>
              <w:rPr>
                <w:b/>
                <w:sz w:val="20"/>
                <w:szCs w:val="20"/>
                <w:highlight w:val="darkGray"/>
              </w:rPr>
              <w:t>May 10,</w:t>
            </w:r>
            <w:r w:rsidRPr="004A2BB9">
              <w:rPr>
                <w:b/>
                <w:sz w:val="20"/>
                <w:szCs w:val="20"/>
                <w:highlight w:val="darkGray"/>
              </w:rPr>
              <w:t xml:space="preserve"> 2018</w:t>
            </w:r>
          </w:p>
          <w:p w14:paraId="66620775" w14:textId="349B9134" w:rsidR="006F64D5" w:rsidRPr="00CE0126" w:rsidRDefault="006F64D5" w:rsidP="006F64D5">
            <w:pPr>
              <w:pStyle w:val="NoSpacing"/>
              <w:rPr>
                <w:sz w:val="20"/>
                <w:szCs w:val="20"/>
              </w:rPr>
            </w:pPr>
            <w:r w:rsidRPr="00CE0126">
              <w:rPr>
                <w:sz w:val="20"/>
                <w:szCs w:val="20"/>
              </w:rPr>
              <w:t>RFP Issued: May 14, 201</w:t>
            </w:r>
            <w:r w:rsidR="00D30284">
              <w:rPr>
                <w:sz w:val="20"/>
                <w:szCs w:val="20"/>
              </w:rPr>
              <w:t>8</w:t>
            </w:r>
            <w:r>
              <w:rPr>
                <w:sz w:val="20"/>
                <w:szCs w:val="20"/>
              </w:rPr>
              <w:t xml:space="preserve"> – June 15, 2018</w:t>
            </w:r>
          </w:p>
          <w:p w14:paraId="2BD0D175" w14:textId="0D8C559B" w:rsidR="009D013F" w:rsidRPr="004A2BB9" w:rsidRDefault="009D013F" w:rsidP="009D013F">
            <w:pPr>
              <w:pStyle w:val="NoSpacing"/>
              <w:rPr>
                <w:b/>
                <w:sz w:val="20"/>
                <w:szCs w:val="20"/>
              </w:rPr>
            </w:pPr>
            <w:r w:rsidRPr="004A2BB9">
              <w:rPr>
                <w:b/>
                <w:sz w:val="20"/>
                <w:szCs w:val="20"/>
                <w:highlight w:val="darkGray"/>
              </w:rPr>
              <w:t xml:space="preserve">RFP </w:t>
            </w:r>
            <w:r>
              <w:rPr>
                <w:b/>
                <w:sz w:val="20"/>
                <w:szCs w:val="20"/>
                <w:highlight w:val="darkGray"/>
              </w:rPr>
              <w:t>Evaluation</w:t>
            </w:r>
            <w:r w:rsidRPr="004A2BB9">
              <w:rPr>
                <w:b/>
                <w:sz w:val="20"/>
                <w:szCs w:val="20"/>
                <w:highlight w:val="darkGray"/>
              </w:rPr>
              <w:t xml:space="preserve">: </w:t>
            </w:r>
            <w:r>
              <w:rPr>
                <w:b/>
                <w:sz w:val="20"/>
                <w:szCs w:val="20"/>
                <w:highlight w:val="darkGray"/>
              </w:rPr>
              <w:t>May 25,</w:t>
            </w:r>
            <w:r w:rsidRPr="004A2BB9">
              <w:rPr>
                <w:b/>
                <w:sz w:val="20"/>
                <w:szCs w:val="20"/>
                <w:highlight w:val="darkGray"/>
              </w:rPr>
              <w:t xml:space="preserve"> 2018</w:t>
            </w:r>
          </w:p>
          <w:p w14:paraId="27657269" w14:textId="609B67ED" w:rsidR="009D013F" w:rsidRPr="009D013F" w:rsidRDefault="009D013F" w:rsidP="006F64D5">
            <w:pPr>
              <w:pStyle w:val="NoSpacing"/>
              <w:rPr>
                <w:b/>
                <w:sz w:val="20"/>
                <w:szCs w:val="20"/>
                <w:highlight w:val="darkGray"/>
              </w:rPr>
            </w:pPr>
            <w:r w:rsidRPr="009D013F">
              <w:rPr>
                <w:b/>
                <w:sz w:val="20"/>
                <w:szCs w:val="20"/>
                <w:highlight w:val="darkGray"/>
              </w:rPr>
              <w:t>RFP Review</w:t>
            </w:r>
            <w:r w:rsidR="00BA7B50">
              <w:rPr>
                <w:b/>
                <w:sz w:val="20"/>
                <w:szCs w:val="20"/>
                <w:highlight w:val="darkGray"/>
              </w:rPr>
              <w:t xml:space="preserve">: </w:t>
            </w:r>
            <w:r w:rsidR="00961A38">
              <w:rPr>
                <w:b/>
                <w:sz w:val="20"/>
                <w:szCs w:val="20"/>
                <w:highlight w:val="darkGray"/>
              </w:rPr>
              <w:t>June 14, 2018</w:t>
            </w:r>
          </w:p>
          <w:p w14:paraId="59C4F49C" w14:textId="124E535F" w:rsidR="006F64D5" w:rsidRPr="001854A9" w:rsidRDefault="006F64D5" w:rsidP="006F64D5">
            <w:pPr>
              <w:pStyle w:val="NoSpacing"/>
              <w:rPr>
                <w:b/>
                <w:sz w:val="20"/>
                <w:szCs w:val="20"/>
              </w:rPr>
            </w:pPr>
            <w:r w:rsidRPr="00E07696">
              <w:rPr>
                <w:b/>
                <w:sz w:val="20"/>
                <w:szCs w:val="20"/>
                <w:highlight w:val="cyan"/>
              </w:rPr>
              <w:t xml:space="preserve">Contract Execution: </w:t>
            </w:r>
            <w:r w:rsidR="00D30284">
              <w:rPr>
                <w:b/>
                <w:sz w:val="20"/>
                <w:szCs w:val="20"/>
                <w:highlight w:val="cyan"/>
              </w:rPr>
              <w:t>September</w:t>
            </w:r>
            <w:r w:rsidRPr="00E07696">
              <w:rPr>
                <w:b/>
                <w:sz w:val="20"/>
                <w:szCs w:val="20"/>
                <w:highlight w:val="cyan"/>
              </w:rPr>
              <w:t xml:space="preserve"> 201</w:t>
            </w:r>
            <w:r w:rsidR="003A0845">
              <w:rPr>
                <w:b/>
                <w:sz w:val="20"/>
                <w:szCs w:val="20"/>
                <w:highlight w:val="cyan"/>
              </w:rPr>
              <w:t>8</w:t>
            </w:r>
          </w:p>
          <w:p w14:paraId="73E8EE18" w14:textId="3AA4C8EF" w:rsidR="006F64D5" w:rsidRPr="00CE0126" w:rsidRDefault="006F64D5" w:rsidP="006F64D5">
            <w:pPr>
              <w:pStyle w:val="NoSpacing"/>
              <w:rPr>
                <w:sz w:val="20"/>
                <w:szCs w:val="20"/>
              </w:rPr>
            </w:pPr>
            <w:r w:rsidRPr="00CE0126">
              <w:rPr>
                <w:sz w:val="20"/>
                <w:szCs w:val="20"/>
              </w:rPr>
              <w:t xml:space="preserve">Plan Development: </w:t>
            </w:r>
            <w:r w:rsidR="00D30284">
              <w:rPr>
                <w:sz w:val="20"/>
                <w:szCs w:val="20"/>
              </w:rPr>
              <w:t>October</w:t>
            </w:r>
            <w:r w:rsidRPr="00CE0126">
              <w:rPr>
                <w:sz w:val="20"/>
                <w:szCs w:val="20"/>
              </w:rPr>
              <w:t xml:space="preserve"> 2018 – </w:t>
            </w:r>
            <w:r w:rsidR="00D30284">
              <w:rPr>
                <w:sz w:val="20"/>
                <w:szCs w:val="20"/>
              </w:rPr>
              <w:t>April</w:t>
            </w:r>
            <w:r w:rsidRPr="00CE0126">
              <w:rPr>
                <w:sz w:val="20"/>
                <w:szCs w:val="20"/>
              </w:rPr>
              <w:t xml:space="preserve"> 2019</w:t>
            </w:r>
          </w:p>
          <w:p w14:paraId="4A02FE5D" w14:textId="3D222D0F" w:rsidR="006F64D5" w:rsidRPr="001854A9" w:rsidRDefault="006F64D5" w:rsidP="006F64D5">
            <w:pPr>
              <w:pStyle w:val="NoSpacing"/>
              <w:rPr>
                <w:b/>
                <w:sz w:val="20"/>
                <w:szCs w:val="20"/>
              </w:rPr>
            </w:pPr>
            <w:r w:rsidRPr="008124C4">
              <w:rPr>
                <w:b/>
                <w:sz w:val="20"/>
                <w:szCs w:val="20"/>
                <w:highlight w:val="darkGray"/>
              </w:rPr>
              <w:t>Plan Adoption</w:t>
            </w:r>
            <w:r>
              <w:rPr>
                <w:b/>
                <w:sz w:val="20"/>
                <w:szCs w:val="20"/>
                <w:highlight w:val="darkGray"/>
              </w:rPr>
              <w:t xml:space="preserve"> Recommendation</w:t>
            </w:r>
            <w:r w:rsidRPr="008124C4">
              <w:rPr>
                <w:b/>
                <w:sz w:val="20"/>
                <w:szCs w:val="20"/>
                <w:highlight w:val="darkGray"/>
              </w:rPr>
              <w:t>: June</w:t>
            </w:r>
            <w:r w:rsidR="00B94FFB">
              <w:rPr>
                <w:b/>
                <w:sz w:val="20"/>
                <w:szCs w:val="20"/>
                <w:highlight w:val="darkGray"/>
              </w:rPr>
              <w:t xml:space="preserve"> 13,</w:t>
            </w:r>
            <w:r w:rsidRPr="008124C4">
              <w:rPr>
                <w:b/>
                <w:sz w:val="20"/>
                <w:szCs w:val="20"/>
                <w:highlight w:val="darkGray"/>
              </w:rPr>
              <w:t xml:space="preserve"> 2019</w:t>
            </w:r>
          </w:p>
          <w:p w14:paraId="6FE50222" w14:textId="77777777" w:rsidR="006F64D5" w:rsidRDefault="006F64D5" w:rsidP="006F64D5">
            <w:pPr>
              <w:pStyle w:val="NoSpacing"/>
              <w:rPr>
                <w:sz w:val="20"/>
                <w:szCs w:val="20"/>
              </w:rPr>
            </w:pPr>
            <w:r>
              <w:rPr>
                <w:sz w:val="20"/>
                <w:szCs w:val="20"/>
              </w:rPr>
              <w:t>DOA Adopts Plan: July 2019</w:t>
            </w:r>
          </w:p>
          <w:p w14:paraId="1DDE2A60" w14:textId="1E1C5851" w:rsidR="006F64D5" w:rsidRDefault="006F64D5" w:rsidP="006F64D5">
            <w:pPr>
              <w:pStyle w:val="NoSpacing"/>
              <w:rPr>
                <w:sz w:val="20"/>
                <w:szCs w:val="20"/>
              </w:rPr>
            </w:pPr>
          </w:p>
        </w:tc>
      </w:tr>
      <w:tr w:rsidR="00EF74D2" w14:paraId="1501F6A9" w14:textId="77777777" w:rsidTr="00CC0FFE">
        <w:tc>
          <w:tcPr>
            <w:tcW w:w="7285" w:type="dxa"/>
          </w:tcPr>
          <w:p w14:paraId="47C33EBF" w14:textId="59DD1F4C" w:rsidR="00EF74D2" w:rsidRPr="00DC1E8D" w:rsidRDefault="00D12F73" w:rsidP="001E7415">
            <w:pPr>
              <w:pStyle w:val="NoSpacing"/>
              <w:rPr>
                <w:b/>
                <w:sz w:val="20"/>
                <w:szCs w:val="20"/>
              </w:rPr>
            </w:pPr>
            <w:r w:rsidRPr="00DC1E8D">
              <w:rPr>
                <w:b/>
                <w:sz w:val="20"/>
                <w:szCs w:val="20"/>
              </w:rPr>
              <w:lastRenderedPageBreak/>
              <w:t>(4) advise the department on significant matters concerning 9-1-1 systems development and 9-1-1 services in the state of Montana, including rulemaking.</w:t>
            </w:r>
          </w:p>
        </w:tc>
        <w:tc>
          <w:tcPr>
            <w:tcW w:w="5310" w:type="dxa"/>
          </w:tcPr>
          <w:p w14:paraId="284AF20A" w14:textId="6A9A4AFA" w:rsidR="00EF74D2" w:rsidRPr="000535BD" w:rsidRDefault="00BA283C" w:rsidP="001E7415">
            <w:pPr>
              <w:pStyle w:val="NoSpacing"/>
              <w:rPr>
                <w:sz w:val="20"/>
                <w:szCs w:val="20"/>
              </w:rPr>
            </w:pPr>
            <w:r w:rsidRPr="00B30C33">
              <w:rPr>
                <w:sz w:val="20"/>
                <w:szCs w:val="20"/>
              </w:rPr>
              <w:t>9-1-1 A</w:t>
            </w:r>
            <w:r w:rsidR="00596C35">
              <w:rPr>
                <w:sz w:val="20"/>
                <w:szCs w:val="20"/>
              </w:rPr>
              <w:t xml:space="preserve">C </w:t>
            </w:r>
            <w:r w:rsidR="00F93A4A">
              <w:rPr>
                <w:sz w:val="20"/>
                <w:szCs w:val="20"/>
              </w:rPr>
              <w:t>A</w:t>
            </w:r>
            <w:r>
              <w:rPr>
                <w:sz w:val="20"/>
                <w:szCs w:val="20"/>
              </w:rPr>
              <w:t>dvises</w:t>
            </w:r>
            <w:r w:rsidRPr="00BA283C">
              <w:rPr>
                <w:sz w:val="20"/>
                <w:szCs w:val="20"/>
              </w:rPr>
              <w:t xml:space="preserve"> the </w:t>
            </w:r>
            <w:r>
              <w:rPr>
                <w:sz w:val="20"/>
                <w:szCs w:val="20"/>
              </w:rPr>
              <w:t>D</w:t>
            </w:r>
            <w:r w:rsidRPr="00BA283C">
              <w:rPr>
                <w:sz w:val="20"/>
                <w:szCs w:val="20"/>
              </w:rPr>
              <w:t>epartment</w:t>
            </w:r>
          </w:p>
        </w:tc>
        <w:tc>
          <w:tcPr>
            <w:tcW w:w="6210" w:type="dxa"/>
          </w:tcPr>
          <w:p w14:paraId="5E343C81" w14:textId="2C7AEAB8" w:rsidR="00EF74D2" w:rsidRPr="000535BD" w:rsidRDefault="00EF74D2" w:rsidP="00A10FD9">
            <w:pPr>
              <w:pStyle w:val="NoSpacing"/>
              <w:rPr>
                <w:sz w:val="20"/>
                <w:szCs w:val="20"/>
              </w:rPr>
            </w:pPr>
          </w:p>
        </w:tc>
      </w:tr>
      <w:tr w:rsidR="004F60FF" w14:paraId="720493E5" w14:textId="77777777" w:rsidTr="00CC0FFE">
        <w:tc>
          <w:tcPr>
            <w:tcW w:w="7285" w:type="dxa"/>
          </w:tcPr>
          <w:p w14:paraId="26D5F29D" w14:textId="77777777" w:rsidR="004F60FF" w:rsidRPr="000535BD" w:rsidRDefault="004F60FF" w:rsidP="001E7415">
            <w:pPr>
              <w:pStyle w:val="NoSpacing"/>
              <w:rPr>
                <w:sz w:val="20"/>
                <w:szCs w:val="20"/>
              </w:rPr>
            </w:pPr>
          </w:p>
        </w:tc>
        <w:tc>
          <w:tcPr>
            <w:tcW w:w="5310" w:type="dxa"/>
          </w:tcPr>
          <w:p w14:paraId="78C939A3" w14:textId="11494C5C" w:rsidR="004F60FF" w:rsidRPr="000535BD" w:rsidRDefault="004F60FF" w:rsidP="001E7415">
            <w:pPr>
              <w:pStyle w:val="NoSpacing"/>
              <w:rPr>
                <w:sz w:val="20"/>
                <w:szCs w:val="20"/>
              </w:rPr>
            </w:pPr>
          </w:p>
        </w:tc>
        <w:tc>
          <w:tcPr>
            <w:tcW w:w="6210" w:type="dxa"/>
          </w:tcPr>
          <w:p w14:paraId="5AB522CA" w14:textId="1306991A" w:rsidR="004F60FF" w:rsidRPr="000535BD" w:rsidRDefault="002F5235" w:rsidP="002F5235">
            <w:pPr>
              <w:pStyle w:val="NoSpacing"/>
              <w:rPr>
                <w:sz w:val="20"/>
                <w:szCs w:val="20"/>
              </w:rPr>
            </w:pPr>
            <w:r w:rsidRPr="000535BD">
              <w:rPr>
                <w:sz w:val="20"/>
                <w:szCs w:val="20"/>
              </w:rPr>
              <w:t xml:space="preserve"> </w:t>
            </w:r>
          </w:p>
        </w:tc>
      </w:tr>
      <w:tr w:rsidR="00BB59A8" w14:paraId="35B1A590" w14:textId="77777777" w:rsidTr="00CC0FFE">
        <w:tc>
          <w:tcPr>
            <w:tcW w:w="7285" w:type="dxa"/>
          </w:tcPr>
          <w:p w14:paraId="3ED63D41" w14:textId="77777777" w:rsidR="00BB59A8" w:rsidRPr="000535BD" w:rsidRDefault="00BB59A8" w:rsidP="001E7415">
            <w:pPr>
              <w:pStyle w:val="NoSpacing"/>
              <w:rPr>
                <w:sz w:val="20"/>
                <w:szCs w:val="20"/>
              </w:rPr>
            </w:pPr>
          </w:p>
        </w:tc>
        <w:tc>
          <w:tcPr>
            <w:tcW w:w="5310" w:type="dxa"/>
          </w:tcPr>
          <w:p w14:paraId="3BF8BDFB" w14:textId="77777777" w:rsidR="00BB59A8" w:rsidRPr="000535BD" w:rsidRDefault="00BB59A8" w:rsidP="001E7415">
            <w:pPr>
              <w:pStyle w:val="NoSpacing"/>
              <w:rPr>
                <w:sz w:val="20"/>
                <w:szCs w:val="20"/>
              </w:rPr>
            </w:pPr>
          </w:p>
        </w:tc>
        <w:tc>
          <w:tcPr>
            <w:tcW w:w="6210" w:type="dxa"/>
          </w:tcPr>
          <w:p w14:paraId="509D1814" w14:textId="77777777" w:rsidR="00BB59A8" w:rsidRPr="000535BD" w:rsidRDefault="00BB59A8" w:rsidP="001E7415">
            <w:pPr>
              <w:pStyle w:val="NoSpacing"/>
              <w:rPr>
                <w:sz w:val="20"/>
                <w:szCs w:val="20"/>
              </w:rPr>
            </w:pPr>
          </w:p>
        </w:tc>
      </w:tr>
      <w:tr w:rsidR="00EF74D2" w14:paraId="3D62F9BA" w14:textId="77777777" w:rsidTr="00CC0FFE">
        <w:tc>
          <w:tcPr>
            <w:tcW w:w="7285" w:type="dxa"/>
          </w:tcPr>
          <w:p w14:paraId="2A800918" w14:textId="6A62EDD6" w:rsidR="00EF74D2" w:rsidRDefault="001B1521" w:rsidP="001E7415">
            <w:pPr>
              <w:pStyle w:val="NoSpacing"/>
              <w:rPr>
                <w:b/>
                <w:sz w:val="20"/>
                <w:szCs w:val="20"/>
              </w:rPr>
            </w:pPr>
            <w:r>
              <w:rPr>
                <w:b/>
                <w:sz w:val="20"/>
                <w:szCs w:val="20"/>
              </w:rPr>
              <w:t xml:space="preserve">HB61 </w:t>
            </w:r>
            <w:r w:rsidR="00EF74D2" w:rsidRPr="00046AB1">
              <w:rPr>
                <w:b/>
                <w:sz w:val="20"/>
                <w:szCs w:val="20"/>
              </w:rPr>
              <w:t>Section 3. Department Duties</w:t>
            </w:r>
          </w:p>
          <w:p w14:paraId="0760640D" w14:textId="26249523" w:rsidR="000A62D0" w:rsidRPr="00046AB1" w:rsidRDefault="000A62D0" w:rsidP="001E7415">
            <w:pPr>
              <w:pStyle w:val="NoSpacing"/>
              <w:rPr>
                <w:b/>
                <w:sz w:val="20"/>
                <w:szCs w:val="20"/>
              </w:rPr>
            </w:pPr>
            <w:r>
              <w:rPr>
                <w:b/>
                <w:sz w:val="20"/>
                <w:szCs w:val="20"/>
              </w:rPr>
              <w:t>10-4-107</w:t>
            </w:r>
            <w:r w:rsidR="001B1521">
              <w:rPr>
                <w:b/>
                <w:sz w:val="20"/>
                <w:szCs w:val="20"/>
              </w:rPr>
              <w:t xml:space="preserve"> MCA</w:t>
            </w:r>
          </w:p>
        </w:tc>
        <w:tc>
          <w:tcPr>
            <w:tcW w:w="5310" w:type="dxa"/>
          </w:tcPr>
          <w:p w14:paraId="17EAF21C" w14:textId="77777777" w:rsidR="00EF74D2" w:rsidRPr="000535BD" w:rsidRDefault="00EF74D2" w:rsidP="001E7415">
            <w:pPr>
              <w:pStyle w:val="NoSpacing"/>
              <w:rPr>
                <w:sz w:val="20"/>
                <w:szCs w:val="20"/>
              </w:rPr>
            </w:pPr>
          </w:p>
        </w:tc>
        <w:tc>
          <w:tcPr>
            <w:tcW w:w="6210" w:type="dxa"/>
          </w:tcPr>
          <w:p w14:paraId="2B56D62B" w14:textId="77777777" w:rsidR="00EF74D2" w:rsidRPr="000535BD" w:rsidRDefault="00EF74D2" w:rsidP="001E7415">
            <w:pPr>
              <w:pStyle w:val="NoSpacing"/>
              <w:rPr>
                <w:sz w:val="20"/>
                <w:szCs w:val="20"/>
              </w:rPr>
            </w:pPr>
          </w:p>
        </w:tc>
      </w:tr>
      <w:tr w:rsidR="00EF74D2" w14:paraId="20CCD68C" w14:textId="77777777" w:rsidTr="00CC0FFE">
        <w:tc>
          <w:tcPr>
            <w:tcW w:w="7285" w:type="dxa"/>
          </w:tcPr>
          <w:p w14:paraId="191320B3" w14:textId="070180C7" w:rsidR="00EF74D2" w:rsidRPr="00DC1E8D" w:rsidRDefault="00353037" w:rsidP="00EF74D2">
            <w:pPr>
              <w:pStyle w:val="NoSpacing"/>
              <w:rPr>
                <w:b/>
                <w:sz w:val="20"/>
                <w:szCs w:val="20"/>
              </w:rPr>
            </w:pPr>
            <w:r w:rsidRPr="00DC1E8D">
              <w:rPr>
                <w:b/>
                <w:sz w:val="20"/>
                <w:szCs w:val="20"/>
              </w:rPr>
              <w:t>(1) There is a 9-1-1 program administered by the department.</w:t>
            </w:r>
          </w:p>
        </w:tc>
        <w:tc>
          <w:tcPr>
            <w:tcW w:w="5310" w:type="dxa"/>
          </w:tcPr>
          <w:p w14:paraId="0DDA3B7D" w14:textId="25D10D14" w:rsidR="00EF74D2" w:rsidRPr="000535BD" w:rsidRDefault="00BA283C" w:rsidP="001E7415">
            <w:pPr>
              <w:pStyle w:val="NoSpacing"/>
              <w:rPr>
                <w:sz w:val="20"/>
                <w:szCs w:val="20"/>
              </w:rPr>
            </w:pPr>
            <w:r>
              <w:rPr>
                <w:sz w:val="20"/>
                <w:szCs w:val="20"/>
              </w:rPr>
              <w:t>D</w:t>
            </w:r>
            <w:r w:rsidR="00596C35">
              <w:rPr>
                <w:sz w:val="20"/>
                <w:szCs w:val="20"/>
              </w:rPr>
              <w:t>OA</w:t>
            </w:r>
            <w:r>
              <w:rPr>
                <w:sz w:val="20"/>
                <w:szCs w:val="20"/>
              </w:rPr>
              <w:t xml:space="preserve"> </w:t>
            </w:r>
            <w:r w:rsidR="00F93A4A">
              <w:rPr>
                <w:sz w:val="20"/>
                <w:szCs w:val="20"/>
              </w:rPr>
              <w:t>A</w:t>
            </w:r>
            <w:r>
              <w:rPr>
                <w:sz w:val="20"/>
                <w:szCs w:val="20"/>
              </w:rPr>
              <w:t>dministers the 9-1-1 Program</w:t>
            </w:r>
          </w:p>
        </w:tc>
        <w:tc>
          <w:tcPr>
            <w:tcW w:w="6210" w:type="dxa"/>
          </w:tcPr>
          <w:p w14:paraId="0828D054" w14:textId="5B3D229F" w:rsidR="00EF74D2" w:rsidRPr="000535BD" w:rsidRDefault="00EF74D2" w:rsidP="001E7415">
            <w:pPr>
              <w:pStyle w:val="NoSpacing"/>
              <w:rPr>
                <w:sz w:val="20"/>
                <w:szCs w:val="20"/>
              </w:rPr>
            </w:pPr>
          </w:p>
        </w:tc>
      </w:tr>
      <w:tr w:rsidR="002F5235" w14:paraId="326069C4" w14:textId="77777777" w:rsidTr="00CC0FFE">
        <w:tc>
          <w:tcPr>
            <w:tcW w:w="7285" w:type="dxa"/>
          </w:tcPr>
          <w:p w14:paraId="250F0ACE" w14:textId="6065B5BC" w:rsidR="002F5235" w:rsidRPr="00DC1E8D" w:rsidRDefault="002F5235" w:rsidP="00EF74D2">
            <w:pPr>
              <w:pStyle w:val="NoSpacing"/>
              <w:rPr>
                <w:b/>
                <w:sz w:val="20"/>
                <w:szCs w:val="20"/>
              </w:rPr>
            </w:pPr>
            <w:r w:rsidRPr="00DC1E8D">
              <w:rPr>
                <w:b/>
                <w:sz w:val="20"/>
                <w:szCs w:val="20"/>
              </w:rPr>
              <w:t>(2) The department shall:</w:t>
            </w:r>
          </w:p>
        </w:tc>
        <w:tc>
          <w:tcPr>
            <w:tcW w:w="5310" w:type="dxa"/>
          </w:tcPr>
          <w:p w14:paraId="4D1E53C8" w14:textId="5F88F9D6" w:rsidR="002F5235" w:rsidRPr="000535BD" w:rsidRDefault="002F5235" w:rsidP="00E70F0B">
            <w:pPr>
              <w:pStyle w:val="NoSpacing"/>
              <w:rPr>
                <w:sz w:val="20"/>
                <w:szCs w:val="20"/>
              </w:rPr>
            </w:pPr>
          </w:p>
        </w:tc>
        <w:tc>
          <w:tcPr>
            <w:tcW w:w="6210" w:type="dxa"/>
          </w:tcPr>
          <w:p w14:paraId="1F80FC6B" w14:textId="77777777" w:rsidR="002F5235" w:rsidRPr="000535BD" w:rsidRDefault="002F5235" w:rsidP="00EF74D2">
            <w:pPr>
              <w:pStyle w:val="NoSpacing"/>
              <w:rPr>
                <w:sz w:val="20"/>
                <w:szCs w:val="20"/>
              </w:rPr>
            </w:pPr>
          </w:p>
        </w:tc>
      </w:tr>
      <w:tr w:rsidR="00EF74D2" w14:paraId="3FA2B159" w14:textId="77777777" w:rsidTr="00CC0FFE">
        <w:tc>
          <w:tcPr>
            <w:tcW w:w="7285" w:type="dxa"/>
          </w:tcPr>
          <w:p w14:paraId="6D4F7CE4" w14:textId="025E8543" w:rsidR="00EF74D2" w:rsidRPr="00DC1E8D" w:rsidRDefault="00EF74D2" w:rsidP="00EF74D2">
            <w:pPr>
              <w:pStyle w:val="NoSpacing"/>
              <w:rPr>
                <w:b/>
                <w:sz w:val="20"/>
                <w:szCs w:val="20"/>
              </w:rPr>
            </w:pPr>
            <w:r w:rsidRPr="00DC1E8D">
              <w:rPr>
                <w:b/>
                <w:sz w:val="20"/>
                <w:szCs w:val="20"/>
              </w:rPr>
              <w:t>(a) allocate and distribute 9-1-1 Fees</w:t>
            </w:r>
          </w:p>
        </w:tc>
        <w:tc>
          <w:tcPr>
            <w:tcW w:w="5310" w:type="dxa"/>
          </w:tcPr>
          <w:p w14:paraId="011F8450" w14:textId="7991B146" w:rsidR="00EF74D2" w:rsidRPr="000535BD" w:rsidRDefault="00F93A4A" w:rsidP="00E70F0B">
            <w:pPr>
              <w:pStyle w:val="NoSpacing"/>
              <w:rPr>
                <w:sz w:val="20"/>
                <w:szCs w:val="20"/>
              </w:rPr>
            </w:pPr>
            <w:r>
              <w:rPr>
                <w:sz w:val="20"/>
                <w:szCs w:val="20"/>
              </w:rPr>
              <w:t>D</w:t>
            </w:r>
            <w:r w:rsidR="00596C35">
              <w:rPr>
                <w:sz w:val="20"/>
                <w:szCs w:val="20"/>
              </w:rPr>
              <w:t>OA</w:t>
            </w:r>
            <w:r>
              <w:rPr>
                <w:sz w:val="20"/>
                <w:szCs w:val="20"/>
              </w:rPr>
              <w:t xml:space="preserve"> A</w:t>
            </w:r>
            <w:r w:rsidRPr="000535BD">
              <w:rPr>
                <w:sz w:val="20"/>
                <w:szCs w:val="20"/>
              </w:rPr>
              <w:t>llocate</w:t>
            </w:r>
            <w:r>
              <w:rPr>
                <w:sz w:val="20"/>
                <w:szCs w:val="20"/>
              </w:rPr>
              <w:t>s</w:t>
            </w:r>
            <w:r w:rsidRPr="000535BD">
              <w:rPr>
                <w:sz w:val="20"/>
                <w:szCs w:val="20"/>
              </w:rPr>
              <w:t xml:space="preserve"> and </w:t>
            </w:r>
            <w:r>
              <w:rPr>
                <w:sz w:val="20"/>
                <w:szCs w:val="20"/>
              </w:rPr>
              <w:t>D</w:t>
            </w:r>
            <w:r w:rsidRPr="000535BD">
              <w:rPr>
                <w:sz w:val="20"/>
                <w:szCs w:val="20"/>
              </w:rPr>
              <w:t>istribute</w:t>
            </w:r>
            <w:r>
              <w:rPr>
                <w:sz w:val="20"/>
                <w:szCs w:val="20"/>
              </w:rPr>
              <w:t>s</w:t>
            </w:r>
            <w:r w:rsidRPr="000535BD">
              <w:rPr>
                <w:sz w:val="20"/>
                <w:szCs w:val="20"/>
              </w:rPr>
              <w:t xml:space="preserve"> 9-1-1 Fees</w:t>
            </w:r>
          </w:p>
        </w:tc>
        <w:tc>
          <w:tcPr>
            <w:tcW w:w="6210" w:type="dxa"/>
          </w:tcPr>
          <w:p w14:paraId="3123A5F7" w14:textId="43C04F73" w:rsidR="00EF74D2" w:rsidRPr="000535BD" w:rsidRDefault="00EF74D2" w:rsidP="00EF74D2">
            <w:pPr>
              <w:pStyle w:val="NoSpacing"/>
              <w:rPr>
                <w:sz w:val="20"/>
                <w:szCs w:val="20"/>
              </w:rPr>
            </w:pPr>
          </w:p>
        </w:tc>
      </w:tr>
      <w:tr w:rsidR="00EF74D2" w14:paraId="4AB27A3D" w14:textId="77777777" w:rsidTr="00CC0FFE">
        <w:tc>
          <w:tcPr>
            <w:tcW w:w="7285" w:type="dxa"/>
          </w:tcPr>
          <w:p w14:paraId="1A1A6787" w14:textId="77777777" w:rsidR="002F5235" w:rsidRPr="00AC0698" w:rsidRDefault="002F5235" w:rsidP="00EF74D2">
            <w:pPr>
              <w:pStyle w:val="NoSpacing"/>
              <w:rPr>
                <w:b/>
                <w:sz w:val="20"/>
                <w:szCs w:val="20"/>
                <w:highlight w:val="green"/>
              </w:rPr>
            </w:pPr>
            <w:r w:rsidRPr="00AC0698">
              <w:rPr>
                <w:b/>
                <w:sz w:val="20"/>
                <w:szCs w:val="20"/>
                <w:highlight w:val="green"/>
              </w:rPr>
              <w:t xml:space="preserve">(b) update the allocation and distribution of </w:t>
            </w:r>
          </w:p>
          <w:p w14:paraId="5F7A86A6" w14:textId="6FFEB95F" w:rsidR="00EF74D2" w:rsidRPr="000535BD" w:rsidRDefault="002F5235" w:rsidP="00EF74D2">
            <w:pPr>
              <w:pStyle w:val="NoSpacing"/>
              <w:rPr>
                <w:sz w:val="20"/>
                <w:szCs w:val="20"/>
              </w:rPr>
            </w:pPr>
            <w:r w:rsidRPr="00AC0698">
              <w:rPr>
                <w:b/>
                <w:sz w:val="20"/>
                <w:szCs w:val="20"/>
                <w:highlight w:val="green"/>
              </w:rPr>
              <w:t>9-1-1 fees in accordance with 10-4-305 and rules adopted pursuant to 10-4-108;</w:t>
            </w:r>
          </w:p>
        </w:tc>
        <w:tc>
          <w:tcPr>
            <w:tcW w:w="5310" w:type="dxa"/>
          </w:tcPr>
          <w:p w14:paraId="27EF8901" w14:textId="273483D9" w:rsidR="00961A38" w:rsidRPr="001C1140" w:rsidRDefault="00961A38" w:rsidP="00961A38">
            <w:pPr>
              <w:pStyle w:val="NoSpacing"/>
              <w:rPr>
                <w:b/>
                <w:sz w:val="20"/>
                <w:szCs w:val="20"/>
              </w:rPr>
            </w:pPr>
            <w:r w:rsidRPr="001C1140">
              <w:rPr>
                <w:b/>
                <w:sz w:val="20"/>
                <w:szCs w:val="20"/>
                <w:highlight w:val="darkGray"/>
              </w:rPr>
              <w:t xml:space="preserve">9-1-1 AC </w:t>
            </w:r>
            <w:r w:rsidR="00085D50">
              <w:rPr>
                <w:b/>
                <w:sz w:val="20"/>
                <w:szCs w:val="20"/>
                <w:highlight w:val="darkGray"/>
              </w:rPr>
              <w:t>Meeting</w:t>
            </w:r>
          </w:p>
          <w:p w14:paraId="2372FA31" w14:textId="16E8BEE3" w:rsidR="00E04F8E" w:rsidRPr="00085D50" w:rsidRDefault="00085D50" w:rsidP="00961A38">
            <w:pPr>
              <w:pStyle w:val="NoSpacing"/>
              <w:rPr>
                <w:sz w:val="20"/>
                <w:szCs w:val="20"/>
              </w:rPr>
            </w:pPr>
            <w:r w:rsidRPr="004A2BB9">
              <w:rPr>
                <w:sz w:val="20"/>
                <w:szCs w:val="20"/>
              </w:rPr>
              <w:t xml:space="preserve">DOA ARM </w:t>
            </w:r>
            <w:r>
              <w:rPr>
                <w:sz w:val="20"/>
                <w:szCs w:val="20"/>
              </w:rPr>
              <w:t xml:space="preserve">Initial </w:t>
            </w:r>
            <w:r w:rsidRPr="004A2BB9">
              <w:rPr>
                <w:sz w:val="20"/>
                <w:szCs w:val="20"/>
              </w:rPr>
              <w:t>Drafting</w:t>
            </w:r>
          </w:p>
          <w:p w14:paraId="2B67A9C8" w14:textId="5EDEC686" w:rsidR="00961A38" w:rsidRPr="002B0382" w:rsidRDefault="00961A38" w:rsidP="00961A38">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42E91CE5" w14:textId="77777777" w:rsidR="00961A38" w:rsidRPr="002B0382" w:rsidRDefault="00961A38" w:rsidP="00961A38">
            <w:pPr>
              <w:pStyle w:val="NoSpacing"/>
              <w:rPr>
                <w:b/>
                <w:sz w:val="20"/>
                <w:szCs w:val="20"/>
              </w:rPr>
            </w:pPr>
            <w:r w:rsidRPr="002B0382">
              <w:rPr>
                <w:b/>
                <w:sz w:val="20"/>
                <w:szCs w:val="20"/>
                <w:highlight w:val="darkGray"/>
              </w:rPr>
              <w:t>9-1-1 AC Meeting</w:t>
            </w:r>
          </w:p>
          <w:p w14:paraId="040662B9" w14:textId="77777777" w:rsidR="00961A38" w:rsidRPr="00F37A25" w:rsidRDefault="00961A38" w:rsidP="00961A38">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04060B68" w14:textId="77777777" w:rsidR="00961A38" w:rsidRPr="002B0382" w:rsidRDefault="00961A38" w:rsidP="00961A38">
            <w:pPr>
              <w:pStyle w:val="NoSpacing"/>
              <w:rPr>
                <w:b/>
                <w:sz w:val="20"/>
                <w:szCs w:val="20"/>
              </w:rPr>
            </w:pPr>
            <w:r w:rsidRPr="002B0382">
              <w:rPr>
                <w:b/>
                <w:sz w:val="20"/>
                <w:szCs w:val="20"/>
                <w:highlight w:val="darkGray"/>
              </w:rPr>
              <w:t>9-1-1 AC Meeting</w:t>
            </w:r>
          </w:p>
          <w:p w14:paraId="6DC263C9" w14:textId="77777777" w:rsidR="00961A38" w:rsidRPr="00F37A25" w:rsidRDefault="00961A38" w:rsidP="00961A38">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557B000B" w14:textId="77777777" w:rsidR="00961A38" w:rsidRPr="00F37A25" w:rsidRDefault="00961A38" w:rsidP="00961A38">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3383916F" w14:textId="77777777" w:rsidR="00AC0698" w:rsidRPr="00E07696" w:rsidRDefault="00AC0698" w:rsidP="00AC0698">
            <w:pPr>
              <w:pStyle w:val="NoSpacing"/>
              <w:rPr>
                <w:b/>
                <w:sz w:val="20"/>
                <w:szCs w:val="20"/>
              </w:rPr>
            </w:pPr>
            <w:r w:rsidRPr="00E07696">
              <w:rPr>
                <w:b/>
                <w:sz w:val="20"/>
                <w:szCs w:val="20"/>
                <w:highlight w:val="darkGray"/>
              </w:rPr>
              <w:t>9-1-1 AC ARM Recommendation</w:t>
            </w:r>
          </w:p>
          <w:p w14:paraId="596F16C4" w14:textId="77777777" w:rsidR="00AC0698" w:rsidRPr="00E07696" w:rsidRDefault="00AC0698" w:rsidP="00AC0698">
            <w:pPr>
              <w:pStyle w:val="NoSpacing"/>
              <w:rPr>
                <w:sz w:val="20"/>
                <w:szCs w:val="20"/>
              </w:rPr>
            </w:pPr>
            <w:r w:rsidRPr="00E07696">
              <w:rPr>
                <w:sz w:val="20"/>
                <w:szCs w:val="20"/>
              </w:rPr>
              <w:t>DOA Drafts ARM Public Notice</w:t>
            </w:r>
          </w:p>
          <w:p w14:paraId="15C951AF" w14:textId="77777777" w:rsidR="00AC0698" w:rsidRPr="00E07696" w:rsidRDefault="00AC0698" w:rsidP="00AC0698">
            <w:pPr>
              <w:pStyle w:val="NoSpacing"/>
              <w:rPr>
                <w:sz w:val="20"/>
                <w:szCs w:val="20"/>
              </w:rPr>
            </w:pPr>
            <w:r w:rsidRPr="00E07696">
              <w:rPr>
                <w:sz w:val="20"/>
                <w:szCs w:val="20"/>
              </w:rPr>
              <w:t>DOA Public Notice Filing with SOS</w:t>
            </w:r>
          </w:p>
          <w:p w14:paraId="674F54BA" w14:textId="77777777" w:rsidR="00AC0698" w:rsidRPr="00E07696" w:rsidRDefault="00AC0698" w:rsidP="00AC0698">
            <w:pPr>
              <w:pStyle w:val="NoSpacing"/>
              <w:rPr>
                <w:sz w:val="20"/>
                <w:szCs w:val="20"/>
              </w:rPr>
            </w:pPr>
            <w:r w:rsidRPr="00E07696">
              <w:rPr>
                <w:sz w:val="20"/>
                <w:szCs w:val="20"/>
              </w:rPr>
              <w:t>SOS Public Notice Publication</w:t>
            </w:r>
          </w:p>
          <w:p w14:paraId="69725F93" w14:textId="77777777" w:rsidR="00AC0698" w:rsidRPr="00E07696" w:rsidRDefault="00AC0698" w:rsidP="00AC0698">
            <w:pPr>
              <w:pStyle w:val="NoSpacing"/>
              <w:rPr>
                <w:sz w:val="20"/>
                <w:szCs w:val="20"/>
              </w:rPr>
            </w:pPr>
            <w:r w:rsidRPr="00E07696">
              <w:rPr>
                <w:sz w:val="20"/>
                <w:szCs w:val="20"/>
              </w:rPr>
              <w:t>DOA Public Hearing</w:t>
            </w:r>
          </w:p>
          <w:p w14:paraId="63C97BD8" w14:textId="77777777" w:rsidR="00AC0698" w:rsidRPr="00E07696" w:rsidRDefault="00AC0698" w:rsidP="00AC0698">
            <w:pPr>
              <w:pStyle w:val="NoSpacing"/>
              <w:rPr>
                <w:sz w:val="20"/>
                <w:szCs w:val="20"/>
              </w:rPr>
            </w:pPr>
            <w:r w:rsidRPr="00E07696">
              <w:rPr>
                <w:sz w:val="20"/>
                <w:szCs w:val="20"/>
              </w:rPr>
              <w:t>DOA Public Comment</w:t>
            </w:r>
          </w:p>
          <w:p w14:paraId="43A0E775" w14:textId="77777777" w:rsidR="00AC0698" w:rsidRPr="00E07696" w:rsidRDefault="00AC0698" w:rsidP="00AC0698">
            <w:pPr>
              <w:pStyle w:val="NoSpacing"/>
              <w:rPr>
                <w:sz w:val="20"/>
                <w:szCs w:val="20"/>
              </w:rPr>
            </w:pPr>
            <w:r w:rsidRPr="00E07696">
              <w:rPr>
                <w:sz w:val="20"/>
                <w:szCs w:val="20"/>
              </w:rPr>
              <w:t>DOA Drafts Response &amp; ARM Amendments</w:t>
            </w:r>
          </w:p>
          <w:p w14:paraId="0EDC531E" w14:textId="77777777" w:rsidR="00AC0698" w:rsidRPr="00E07696" w:rsidRDefault="00AC0698" w:rsidP="00AC0698">
            <w:pPr>
              <w:pStyle w:val="NoSpacing"/>
              <w:rPr>
                <w:sz w:val="20"/>
                <w:szCs w:val="20"/>
              </w:rPr>
            </w:pPr>
            <w:r w:rsidRPr="00E07696">
              <w:rPr>
                <w:sz w:val="20"/>
                <w:szCs w:val="20"/>
              </w:rPr>
              <w:lastRenderedPageBreak/>
              <w:t>DOA Draft ARM Amendments Transmittal to 9-1-1 AC</w:t>
            </w:r>
          </w:p>
          <w:p w14:paraId="356D50AF" w14:textId="77777777" w:rsidR="00AC0698" w:rsidRPr="00E07696" w:rsidRDefault="00AC0698" w:rsidP="00AC0698">
            <w:pPr>
              <w:pStyle w:val="NoSpacing"/>
              <w:rPr>
                <w:b/>
                <w:sz w:val="20"/>
                <w:szCs w:val="20"/>
              </w:rPr>
            </w:pPr>
            <w:r w:rsidRPr="00E07696">
              <w:rPr>
                <w:b/>
                <w:sz w:val="20"/>
                <w:szCs w:val="20"/>
                <w:highlight w:val="darkGray"/>
              </w:rPr>
              <w:t>9-1-1 AC Amendments &amp; Adoption Recommendation</w:t>
            </w:r>
          </w:p>
          <w:p w14:paraId="3DBD188D" w14:textId="77777777" w:rsidR="00AC0698" w:rsidRPr="00E07696" w:rsidRDefault="00AC0698" w:rsidP="00AC0698">
            <w:pPr>
              <w:pStyle w:val="NoSpacing"/>
              <w:rPr>
                <w:sz w:val="20"/>
                <w:szCs w:val="20"/>
              </w:rPr>
            </w:pPr>
            <w:r w:rsidRPr="00E07696">
              <w:rPr>
                <w:sz w:val="20"/>
                <w:szCs w:val="20"/>
              </w:rPr>
              <w:t>DOA Drafts ARM Adoption Notice</w:t>
            </w:r>
          </w:p>
          <w:p w14:paraId="1A639DEF" w14:textId="77777777" w:rsidR="00AC0698" w:rsidRPr="00E07696" w:rsidRDefault="00AC0698" w:rsidP="00AC0698">
            <w:pPr>
              <w:pStyle w:val="NoSpacing"/>
              <w:rPr>
                <w:sz w:val="20"/>
                <w:szCs w:val="20"/>
              </w:rPr>
            </w:pPr>
            <w:r w:rsidRPr="00E07696">
              <w:rPr>
                <w:sz w:val="20"/>
                <w:szCs w:val="20"/>
              </w:rPr>
              <w:t>DOA Adoption Notice Filing</w:t>
            </w:r>
          </w:p>
          <w:p w14:paraId="7AAEA2F3" w14:textId="77777777" w:rsidR="00AC0698" w:rsidRPr="00E07696" w:rsidRDefault="00AC0698" w:rsidP="00AC0698">
            <w:pPr>
              <w:pStyle w:val="NoSpacing"/>
              <w:rPr>
                <w:sz w:val="20"/>
                <w:szCs w:val="20"/>
              </w:rPr>
            </w:pPr>
            <w:r w:rsidRPr="00E07696">
              <w:rPr>
                <w:sz w:val="20"/>
                <w:szCs w:val="20"/>
              </w:rPr>
              <w:t>SOS Adoption Notice Publication</w:t>
            </w:r>
          </w:p>
          <w:p w14:paraId="18AE4F46" w14:textId="77777777" w:rsidR="00AC0698" w:rsidRPr="00E07696" w:rsidRDefault="00AC0698" w:rsidP="00AC0698">
            <w:pPr>
              <w:pStyle w:val="NoSpacing"/>
              <w:rPr>
                <w:b/>
                <w:sz w:val="20"/>
                <w:szCs w:val="20"/>
              </w:rPr>
            </w:pPr>
            <w:r w:rsidRPr="00D30284">
              <w:rPr>
                <w:b/>
                <w:sz w:val="20"/>
                <w:szCs w:val="20"/>
                <w:highlight w:val="green"/>
              </w:rPr>
              <w:t>ARM Effective</w:t>
            </w:r>
          </w:p>
          <w:p w14:paraId="7A8C7241" w14:textId="5175545A" w:rsidR="00EF7FEF" w:rsidRPr="000535BD" w:rsidRDefault="00EF7FEF" w:rsidP="001B1521">
            <w:pPr>
              <w:pStyle w:val="NoSpacing"/>
              <w:rPr>
                <w:sz w:val="20"/>
                <w:szCs w:val="20"/>
              </w:rPr>
            </w:pPr>
          </w:p>
        </w:tc>
        <w:tc>
          <w:tcPr>
            <w:tcW w:w="6210" w:type="dxa"/>
          </w:tcPr>
          <w:p w14:paraId="1B2492F6" w14:textId="77777777" w:rsidR="00961A38" w:rsidRPr="001C1140" w:rsidRDefault="00961A38" w:rsidP="00961A38">
            <w:pPr>
              <w:pStyle w:val="NoSpacing"/>
              <w:rPr>
                <w:b/>
                <w:sz w:val="20"/>
                <w:szCs w:val="20"/>
              </w:rPr>
            </w:pPr>
            <w:r w:rsidRPr="001C1140">
              <w:rPr>
                <w:b/>
                <w:sz w:val="20"/>
                <w:szCs w:val="20"/>
                <w:highlight w:val="darkGray"/>
              </w:rPr>
              <w:lastRenderedPageBreak/>
              <w:t>ARM Subcommittee Adoption: July 20, 2017</w:t>
            </w:r>
          </w:p>
          <w:p w14:paraId="234C3454" w14:textId="70E950AE" w:rsidR="00085D50" w:rsidRPr="00085D50" w:rsidRDefault="00085D50" w:rsidP="00961A38">
            <w:pPr>
              <w:pStyle w:val="NoSpacing"/>
              <w:rPr>
                <w:sz w:val="20"/>
                <w:szCs w:val="20"/>
              </w:rPr>
            </w:pPr>
            <w:r>
              <w:rPr>
                <w:sz w:val="20"/>
                <w:szCs w:val="20"/>
              </w:rPr>
              <w:t>August</w:t>
            </w:r>
            <w:r w:rsidRPr="004A2BB9">
              <w:rPr>
                <w:sz w:val="20"/>
                <w:szCs w:val="20"/>
              </w:rPr>
              <w:t xml:space="preserve"> </w:t>
            </w:r>
            <w:r>
              <w:rPr>
                <w:sz w:val="20"/>
                <w:szCs w:val="20"/>
              </w:rPr>
              <w:t xml:space="preserve">– September </w:t>
            </w:r>
            <w:r w:rsidRPr="004A2BB9">
              <w:rPr>
                <w:sz w:val="20"/>
                <w:szCs w:val="20"/>
              </w:rPr>
              <w:t>201</w:t>
            </w:r>
            <w:r>
              <w:rPr>
                <w:sz w:val="20"/>
                <w:szCs w:val="20"/>
              </w:rPr>
              <w:t>7</w:t>
            </w:r>
          </w:p>
          <w:p w14:paraId="6526991E" w14:textId="13B509F8" w:rsidR="00961A38" w:rsidRPr="002B0382" w:rsidRDefault="00961A38" w:rsidP="00961A38">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September 21</w:t>
            </w:r>
            <w:r w:rsidRPr="002B0382">
              <w:rPr>
                <w:b/>
                <w:sz w:val="20"/>
                <w:szCs w:val="20"/>
                <w:highlight w:val="darkGray"/>
              </w:rPr>
              <w:t>, 2017</w:t>
            </w:r>
          </w:p>
          <w:p w14:paraId="14CD051E" w14:textId="77777777" w:rsidR="00961A38" w:rsidRPr="002B0382" w:rsidRDefault="00961A38" w:rsidP="00961A38">
            <w:pPr>
              <w:pStyle w:val="NoSpacing"/>
              <w:rPr>
                <w:b/>
                <w:sz w:val="20"/>
                <w:szCs w:val="20"/>
              </w:rPr>
            </w:pPr>
            <w:r w:rsidRPr="002B0382">
              <w:rPr>
                <w:b/>
                <w:sz w:val="20"/>
                <w:szCs w:val="20"/>
                <w:highlight w:val="darkGray"/>
              </w:rPr>
              <w:t>ARM Draft Review</w:t>
            </w:r>
            <w:r>
              <w:rPr>
                <w:b/>
                <w:sz w:val="20"/>
                <w:szCs w:val="20"/>
                <w:highlight w:val="darkGray"/>
              </w:rPr>
              <w:t>: September 21, 2017</w:t>
            </w:r>
          </w:p>
          <w:p w14:paraId="184A14FC" w14:textId="77777777" w:rsidR="00961A38" w:rsidRPr="002B0382" w:rsidRDefault="00961A38" w:rsidP="00961A38">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October 18</w:t>
            </w:r>
            <w:r w:rsidRPr="002B0382">
              <w:rPr>
                <w:b/>
                <w:sz w:val="20"/>
                <w:szCs w:val="20"/>
                <w:highlight w:val="darkGray"/>
              </w:rPr>
              <w:t>, 2017</w:t>
            </w:r>
          </w:p>
          <w:p w14:paraId="6D13CD27" w14:textId="77777777" w:rsidR="00961A38" w:rsidRPr="002B0382" w:rsidRDefault="00961A38" w:rsidP="00961A38">
            <w:pPr>
              <w:pStyle w:val="NoSpacing"/>
              <w:rPr>
                <w:b/>
                <w:sz w:val="20"/>
                <w:szCs w:val="20"/>
              </w:rPr>
            </w:pPr>
            <w:r w:rsidRPr="002B0382">
              <w:rPr>
                <w:b/>
                <w:sz w:val="20"/>
                <w:szCs w:val="20"/>
                <w:highlight w:val="darkGray"/>
              </w:rPr>
              <w:t>ARM Draft Review</w:t>
            </w:r>
            <w:r>
              <w:rPr>
                <w:b/>
                <w:sz w:val="20"/>
                <w:szCs w:val="20"/>
                <w:highlight w:val="darkGray"/>
              </w:rPr>
              <w:t>: October 18, 2017</w:t>
            </w:r>
          </w:p>
          <w:p w14:paraId="45F5E096" w14:textId="77777777" w:rsidR="00961A38" w:rsidRPr="002B0382" w:rsidRDefault="00961A38" w:rsidP="00961A38">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November 2</w:t>
            </w:r>
            <w:r w:rsidRPr="002B0382">
              <w:rPr>
                <w:b/>
                <w:sz w:val="20"/>
                <w:szCs w:val="20"/>
                <w:highlight w:val="darkGray"/>
              </w:rPr>
              <w:t>, 2017</w:t>
            </w:r>
          </w:p>
          <w:p w14:paraId="04B5AD38" w14:textId="77777777" w:rsidR="00961A38" w:rsidRPr="002B0382" w:rsidRDefault="00961A38" w:rsidP="00961A38">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November 16</w:t>
            </w:r>
            <w:r w:rsidRPr="002B0382">
              <w:rPr>
                <w:b/>
                <w:sz w:val="20"/>
                <w:szCs w:val="20"/>
                <w:highlight w:val="darkGray"/>
              </w:rPr>
              <w:t>, 2017</w:t>
            </w:r>
          </w:p>
          <w:p w14:paraId="50DFF387" w14:textId="0A8D211C" w:rsidR="00AC0698" w:rsidRPr="00961A38" w:rsidRDefault="00AC0698" w:rsidP="00AC0698">
            <w:pPr>
              <w:pStyle w:val="NoSpacing"/>
              <w:rPr>
                <w:sz w:val="20"/>
                <w:szCs w:val="20"/>
              </w:rPr>
            </w:pPr>
            <w:r w:rsidRPr="00E07696">
              <w:rPr>
                <w:b/>
                <w:sz w:val="20"/>
                <w:szCs w:val="20"/>
                <w:highlight w:val="darkGray"/>
              </w:rPr>
              <w:t>ARM Recommendation: November 16, 2017</w:t>
            </w:r>
          </w:p>
          <w:p w14:paraId="3A8E6E77" w14:textId="77777777" w:rsidR="00AC0698" w:rsidRPr="00E07696" w:rsidRDefault="00AC0698" w:rsidP="00AC0698">
            <w:pPr>
              <w:pStyle w:val="NoSpacing"/>
              <w:rPr>
                <w:sz w:val="20"/>
                <w:szCs w:val="20"/>
              </w:rPr>
            </w:pPr>
            <w:r w:rsidRPr="00E07696">
              <w:rPr>
                <w:sz w:val="20"/>
                <w:szCs w:val="20"/>
              </w:rPr>
              <w:t>Public Notice Draft: November 17 – December 11, 2017</w:t>
            </w:r>
          </w:p>
          <w:p w14:paraId="05309EB4" w14:textId="77777777" w:rsidR="00AC0698" w:rsidRPr="00E07696" w:rsidRDefault="00AC0698" w:rsidP="00AC0698">
            <w:pPr>
              <w:pStyle w:val="NoSpacing"/>
              <w:rPr>
                <w:sz w:val="20"/>
                <w:szCs w:val="20"/>
              </w:rPr>
            </w:pPr>
            <w:r w:rsidRPr="00E07696">
              <w:rPr>
                <w:sz w:val="20"/>
                <w:szCs w:val="20"/>
              </w:rPr>
              <w:t>Public Notice Filing: December 12, 2017</w:t>
            </w:r>
          </w:p>
          <w:p w14:paraId="35452034" w14:textId="77777777" w:rsidR="00AC0698" w:rsidRPr="00E07696" w:rsidRDefault="00AC0698" w:rsidP="00AC0698">
            <w:pPr>
              <w:pStyle w:val="NoSpacing"/>
              <w:rPr>
                <w:sz w:val="20"/>
                <w:szCs w:val="20"/>
              </w:rPr>
            </w:pPr>
            <w:r w:rsidRPr="00E07696">
              <w:rPr>
                <w:sz w:val="20"/>
                <w:szCs w:val="20"/>
              </w:rPr>
              <w:t>Public Notice Publication: December 22, 2017</w:t>
            </w:r>
          </w:p>
          <w:p w14:paraId="37F1494D" w14:textId="77777777" w:rsidR="00AC0698" w:rsidRPr="00E07696" w:rsidRDefault="00AC0698" w:rsidP="00AC0698">
            <w:pPr>
              <w:pStyle w:val="NoSpacing"/>
              <w:rPr>
                <w:sz w:val="20"/>
                <w:szCs w:val="20"/>
              </w:rPr>
            </w:pPr>
            <w:r w:rsidRPr="00E07696">
              <w:rPr>
                <w:sz w:val="20"/>
                <w:szCs w:val="20"/>
              </w:rPr>
              <w:t>Public Hearing: January 12, 2018</w:t>
            </w:r>
          </w:p>
          <w:p w14:paraId="3E95E3B8" w14:textId="77777777" w:rsidR="00AC0698" w:rsidRPr="00E07696" w:rsidRDefault="00AC0698" w:rsidP="00AC0698">
            <w:pPr>
              <w:pStyle w:val="NoSpacing"/>
              <w:rPr>
                <w:sz w:val="20"/>
                <w:szCs w:val="20"/>
              </w:rPr>
            </w:pPr>
            <w:r w:rsidRPr="00E07696">
              <w:rPr>
                <w:sz w:val="20"/>
                <w:szCs w:val="20"/>
              </w:rPr>
              <w:t>Public Comment: December 23, 2017 - January 19, 2018</w:t>
            </w:r>
          </w:p>
          <w:p w14:paraId="174DCE08" w14:textId="77777777" w:rsidR="00AC0698" w:rsidRPr="00E07696" w:rsidRDefault="00AC0698" w:rsidP="00AC0698">
            <w:pPr>
              <w:pStyle w:val="NoSpacing"/>
              <w:rPr>
                <w:sz w:val="20"/>
                <w:szCs w:val="20"/>
              </w:rPr>
            </w:pPr>
            <w:r w:rsidRPr="00E07696">
              <w:rPr>
                <w:sz w:val="20"/>
                <w:szCs w:val="20"/>
              </w:rPr>
              <w:t>Response &amp; Amendments Draft: January 20 - 2</w:t>
            </w:r>
            <w:r>
              <w:rPr>
                <w:sz w:val="20"/>
                <w:szCs w:val="20"/>
              </w:rPr>
              <w:t>1</w:t>
            </w:r>
            <w:r w:rsidRPr="00E07696">
              <w:rPr>
                <w:sz w:val="20"/>
                <w:szCs w:val="20"/>
              </w:rPr>
              <w:t>, 2018</w:t>
            </w:r>
          </w:p>
          <w:p w14:paraId="1EE5C7A0" w14:textId="77777777" w:rsidR="00AC0698" w:rsidRPr="00E07696" w:rsidRDefault="00AC0698" w:rsidP="00AC0698">
            <w:pPr>
              <w:pStyle w:val="NoSpacing"/>
              <w:rPr>
                <w:sz w:val="20"/>
                <w:szCs w:val="20"/>
              </w:rPr>
            </w:pPr>
            <w:r w:rsidRPr="00E07696">
              <w:rPr>
                <w:sz w:val="20"/>
                <w:szCs w:val="20"/>
              </w:rPr>
              <w:lastRenderedPageBreak/>
              <w:t xml:space="preserve">Amendments Transmittal: </w:t>
            </w:r>
            <w:r>
              <w:rPr>
                <w:sz w:val="20"/>
                <w:szCs w:val="20"/>
              </w:rPr>
              <w:t>January 22, 2018</w:t>
            </w:r>
          </w:p>
          <w:p w14:paraId="7027F9DF" w14:textId="77777777" w:rsidR="00AC0698" w:rsidRPr="00E07696" w:rsidRDefault="00AC0698" w:rsidP="00AC0698">
            <w:pPr>
              <w:pStyle w:val="NoSpacing"/>
              <w:rPr>
                <w:b/>
                <w:sz w:val="20"/>
                <w:szCs w:val="20"/>
              </w:rPr>
            </w:pPr>
            <w:r w:rsidRPr="00E07696">
              <w:rPr>
                <w:b/>
                <w:sz w:val="20"/>
                <w:szCs w:val="20"/>
                <w:highlight w:val="darkGray"/>
              </w:rPr>
              <w:t>Amendments Recommendation: January 23, 2018</w:t>
            </w:r>
          </w:p>
          <w:p w14:paraId="48A9DB6B" w14:textId="77777777" w:rsidR="00AC0698" w:rsidRPr="00E07696" w:rsidRDefault="00AC0698" w:rsidP="00AC0698">
            <w:pPr>
              <w:pStyle w:val="NoSpacing"/>
              <w:rPr>
                <w:sz w:val="20"/>
                <w:szCs w:val="20"/>
              </w:rPr>
            </w:pPr>
            <w:r w:rsidRPr="00E07696">
              <w:rPr>
                <w:sz w:val="20"/>
                <w:szCs w:val="20"/>
              </w:rPr>
              <w:t>Adoption Notice Filing Draft: January 24 – February 12, 2018</w:t>
            </w:r>
          </w:p>
          <w:p w14:paraId="37537801" w14:textId="77777777" w:rsidR="00AC0698" w:rsidRPr="00E07696" w:rsidRDefault="00AC0698" w:rsidP="00AC0698">
            <w:pPr>
              <w:pStyle w:val="NoSpacing"/>
              <w:rPr>
                <w:sz w:val="20"/>
                <w:szCs w:val="20"/>
              </w:rPr>
            </w:pPr>
            <w:r w:rsidRPr="00E07696">
              <w:rPr>
                <w:sz w:val="20"/>
                <w:szCs w:val="20"/>
              </w:rPr>
              <w:t>Adoption Notice Filing: February 13, 2018</w:t>
            </w:r>
          </w:p>
          <w:p w14:paraId="182F99EE" w14:textId="77777777" w:rsidR="00AC0698" w:rsidRPr="00E07696" w:rsidRDefault="00AC0698" w:rsidP="00AC0698">
            <w:pPr>
              <w:pStyle w:val="NoSpacing"/>
              <w:rPr>
                <w:sz w:val="20"/>
                <w:szCs w:val="20"/>
              </w:rPr>
            </w:pPr>
            <w:r w:rsidRPr="00E07696">
              <w:rPr>
                <w:sz w:val="20"/>
                <w:szCs w:val="20"/>
              </w:rPr>
              <w:t>Adoption Notice Publication: February 23, 2018</w:t>
            </w:r>
          </w:p>
          <w:p w14:paraId="7530F196" w14:textId="77777777" w:rsidR="00AC0698" w:rsidRPr="00E07696" w:rsidRDefault="00AC0698" w:rsidP="00AC0698">
            <w:pPr>
              <w:pStyle w:val="NoSpacing"/>
              <w:rPr>
                <w:b/>
                <w:sz w:val="20"/>
                <w:szCs w:val="20"/>
              </w:rPr>
            </w:pPr>
            <w:r w:rsidRPr="00D30284">
              <w:rPr>
                <w:b/>
                <w:sz w:val="20"/>
                <w:szCs w:val="20"/>
                <w:highlight w:val="green"/>
              </w:rPr>
              <w:t>ARM Effective: February 24, 2018</w:t>
            </w:r>
          </w:p>
          <w:p w14:paraId="790833A7" w14:textId="60A49260" w:rsidR="00F93A4A" w:rsidRPr="000535BD" w:rsidRDefault="00F93A4A" w:rsidP="00EA34DC">
            <w:pPr>
              <w:pStyle w:val="NoSpacing"/>
              <w:rPr>
                <w:sz w:val="20"/>
                <w:szCs w:val="20"/>
              </w:rPr>
            </w:pPr>
          </w:p>
        </w:tc>
      </w:tr>
      <w:tr w:rsidR="00FD4FBE" w14:paraId="413EC048" w14:textId="77777777" w:rsidTr="00CC0FFE">
        <w:tc>
          <w:tcPr>
            <w:tcW w:w="7285" w:type="dxa"/>
          </w:tcPr>
          <w:p w14:paraId="3C0857A4" w14:textId="02684E15" w:rsidR="00FD4FBE" w:rsidRPr="00AC0698" w:rsidRDefault="00FD4FBE" w:rsidP="00FD4FBE">
            <w:pPr>
              <w:pStyle w:val="NoSpacing"/>
              <w:rPr>
                <w:b/>
                <w:sz w:val="20"/>
                <w:szCs w:val="20"/>
              </w:rPr>
            </w:pPr>
            <w:r w:rsidRPr="00AC0698">
              <w:rPr>
                <w:b/>
                <w:sz w:val="20"/>
                <w:szCs w:val="20"/>
                <w:highlight w:val="yellow"/>
              </w:rPr>
              <w:lastRenderedPageBreak/>
              <w:t>(c) provide grants in accordance with 10-4-306. In awarding the grants, the department shall review and approve requests for funding in accordance with 10-4-306.</w:t>
            </w:r>
          </w:p>
        </w:tc>
        <w:tc>
          <w:tcPr>
            <w:tcW w:w="5310" w:type="dxa"/>
          </w:tcPr>
          <w:p w14:paraId="777EF665" w14:textId="77777777" w:rsidR="00085D50" w:rsidRPr="004A2BB9" w:rsidRDefault="00085D50" w:rsidP="00085D50">
            <w:pPr>
              <w:pStyle w:val="NoSpacing"/>
              <w:rPr>
                <w:sz w:val="20"/>
                <w:szCs w:val="20"/>
              </w:rPr>
            </w:pPr>
            <w:r w:rsidRPr="004A2BB9">
              <w:rPr>
                <w:sz w:val="20"/>
                <w:szCs w:val="20"/>
              </w:rPr>
              <w:t xml:space="preserve">DOA ARM </w:t>
            </w:r>
            <w:r>
              <w:rPr>
                <w:sz w:val="20"/>
                <w:szCs w:val="20"/>
              </w:rPr>
              <w:t xml:space="preserve">Initial </w:t>
            </w:r>
            <w:r w:rsidRPr="004A2BB9">
              <w:rPr>
                <w:sz w:val="20"/>
                <w:szCs w:val="20"/>
              </w:rPr>
              <w:t>Drafting</w:t>
            </w:r>
          </w:p>
          <w:p w14:paraId="5CBF7CEC" w14:textId="77777777" w:rsidR="00085D50" w:rsidRPr="002B0382" w:rsidRDefault="00085D50" w:rsidP="00085D50">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392849DE" w14:textId="77777777" w:rsidR="00085D50" w:rsidRDefault="00085D50" w:rsidP="00085D50">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59A6A536" w14:textId="77777777" w:rsidR="00085D50" w:rsidRDefault="00085D50" w:rsidP="00085D50">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691CE11B" w14:textId="77777777" w:rsidR="00085D50" w:rsidRDefault="00085D50" w:rsidP="00085D50">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13F4B682" w14:textId="77777777" w:rsidR="00085D50" w:rsidRDefault="00085D50" w:rsidP="00085D50">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2E0A49B5" w14:textId="77777777" w:rsidR="00085D50" w:rsidRDefault="00085D50" w:rsidP="00085D50">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415B9C4F" w14:textId="57F48976" w:rsidR="00961A38" w:rsidRPr="00E07696" w:rsidRDefault="00085D50" w:rsidP="00961A38">
            <w:pPr>
              <w:pStyle w:val="NoSpacing"/>
              <w:rPr>
                <w:b/>
                <w:sz w:val="20"/>
                <w:szCs w:val="20"/>
              </w:rPr>
            </w:pPr>
            <w:r w:rsidRPr="00AF58C0">
              <w:rPr>
                <w:b/>
                <w:sz w:val="20"/>
                <w:szCs w:val="20"/>
                <w:highlight w:val="darkGray"/>
              </w:rPr>
              <w:t>9-1-1 AC ARM Recommendation</w:t>
            </w:r>
          </w:p>
          <w:p w14:paraId="6C748393" w14:textId="77777777" w:rsidR="00AC0698" w:rsidRPr="00E07696" w:rsidRDefault="00AC0698" w:rsidP="00AC0698">
            <w:pPr>
              <w:pStyle w:val="NoSpacing"/>
              <w:rPr>
                <w:sz w:val="20"/>
                <w:szCs w:val="20"/>
              </w:rPr>
            </w:pPr>
            <w:r w:rsidRPr="00E07696">
              <w:rPr>
                <w:sz w:val="20"/>
                <w:szCs w:val="20"/>
              </w:rPr>
              <w:t>DOA Drafts ARM Public Notice</w:t>
            </w:r>
          </w:p>
          <w:p w14:paraId="4CE89397" w14:textId="77777777" w:rsidR="00AC0698" w:rsidRPr="00E07696" w:rsidRDefault="00AC0698" w:rsidP="00AC0698">
            <w:pPr>
              <w:pStyle w:val="NoSpacing"/>
              <w:rPr>
                <w:sz w:val="20"/>
                <w:szCs w:val="20"/>
              </w:rPr>
            </w:pPr>
            <w:r w:rsidRPr="00E07696">
              <w:rPr>
                <w:sz w:val="20"/>
                <w:szCs w:val="20"/>
              </w:rPr>
              <w:t>DOA Public Notice Filing with SOS</w:t>
            </w:r>
          </w:p>
          <w:p w14:paraId="1172E4FF" w14:textId="77777777" w:rsidR="00AC0698" w:rsidRPr="00D30284" w:rsidRDefault="00AC0698" w:rsidP="00AC0698">
            <w:pPr>
              <w:pStyle w:val="NoSpacing"/>
              <w:rPr>
                <w:sz w:val="20"/>
                <w:szCs w:val="20"/>
              </w:rPr>
            </w:pPr>
            <w:r w:rsidRPr="00D30284">
              <w:rPr>
                <w:sz w:val="20"/>
                <w:szCs w:val="20"/>
              </w:rPr>
              <w:t>SOS Public Notice Publication</w:t>
            </w:r>
          </w:p>
          <w:p w14:paraId="0D476901" w14:textId="77777777" w:rsidR="00D30284" w:rsidRPr="00E07696" w:rsidRDefault="00D30284" w:rsidP="00D30284">
            <w:pPr>
              <w:pStyle w:val="NoSpacing"/>
              <w:rPr>
                <w:sz w:val="20"/>
                <w:szCs w:val="20"/>
              </w:rPr>
            </w:pPr>
            <w:r w:rsidRPr="00E07696">
              <w:rPr>
                <w:sz w:val="20"/>
                <w:szCs w:val="20"/>
              </w:rPr>
              <w:t>DOA Public Hearing</w:t>
            </w:r>
          </w:p>
          <w:p w14:paraId="079404B0" w14:textId="77777777" w:rsidR="00D30284" w:rsidRPr="00E07696" w:rsidRDefault="00D30284" w:rsidP="00D30284">
            <w:pPr>
              <w:pStyle w:val="NoSpacing"/>
              <w:rPr>
                <w:sz w:val="20"/>
                <w:szCs w:val="20"/>
              </w:rPr>
            </w:pPr>
            <w:r w:rsidRPr="00E07696">
              <w:rPr>
                <w:sz w:val="20"/>
                <w:szCs w:val="20"/>
              </w:rPr>
              <w:t>DOA Public Comment</w:t>
            </w:r>
          </w:p>
          <w:p w14:paraId="548485B0" w14:textId="77777777" w:rsidR="00D30284" w:rsidRPr="00E07696" w:rsidRDefault="00D30284" w:rsidP="00D30284">
            <w:pPr>
              <w:pStyle w:val="NoSpacing"/>
              <w:rPr>
                <w:sz w:val="20"/>
                <w:szCs w:val="20"/>
              </w:rPr>
            </w:pPr>
            <w:r w:rsidRPr="00E07696">
              <w:rPr>
                <w:sz w:val="20"/>
                <w:szCs w:val="20"/>
              </w:rPr>
              <w:t>DOA Drafts ARM Amendments</w:t>
            </w:r>
          </w:p>
          <w:p w14:paraId="7B09A227" w14:textId="77777777" w:rsidR="00D30284" w:rsidRPr="00AF58C0" w:rsidRDefault="00D30284" w:rsidP="00D30284">
            <w:pPr>
              <w:pStyle w:val="NoSpacing"/>
              <w:rPr>
                <w:sz w:val="20"/>
                <w:szCs w:val="20"/>
              </w:rPr>
            </w:pPr>
            <w:r w:rsidRPr="00AF58C0">
              <w:rPr>
                <w:sz w:val="20"/>
                <w:szCs w:val="20"/>
              </w:rPr>
              <w:t>DOA Drafts ARM Adoption Notice</w:t>
            </w:r>
          </w:p>
          <w:p w14:paraId="3B9E9D9E" w14:textId="77777777" w:rsidR="00D30284" w:rsidRPr="00E07696" w:rsidRDefault="00D30284" w:rsidP="00D30284">
            <w:pPr>
              <w:pStyle w:val="NoSpacing"/>
              <w:rPr>
                <w:sz w:val="20"/>
                <w:szCs w:val="20"/>
              </w:rPr>
            </w:pPr>
            <w:r w:rsidRPr="00E07696">
              <w:rPr>
                <w:sz w:val="20"/>
                <w:szCs w:val="20"/>
              </w:rPr>
              <w:t>DOA Adoption Notice Filing</w:t>
            </w:r>
          </w:p>
          <w:p w14:paraId="4F117C28" w14:textId="77777777" w:rsidR="00D30284" w:rsidRPr="00E07696" w:rsidRDefault="00D30284" w:rsidP="00D30284">
            <w:pPr>
              <w:pStyle w:val="NoSpacing"/>
              <w:rPr>
                <w:sz w:val="20"/>
                <w:szCs w:val="20"/>
              </w:rPr>
            </w:pPr>
            <w:r w:rsidRPr="00E07696">
              <w:rPr>
                <w:sz w:val="20"/>
                <w:szCs w:val="20"/>
              </w:rPr>
              <w:t>SOS Adoption Notice Publication</w:t>
            </w:r>
          </w:p>
          <w:p w14:paraId="6CD4E87D" w14:textId="77777777" w:rsidR="00D30284" w:rsidRPr="00D30284" w:rsidRDefault="00D30284" w:rsidP="00D30284">
            <w:pPr>
              <w:pStyle w:val="NoSpacing"/>
              <w:rPr>
                <w:b/>
                <w:sz w:val="20"/>
                <w:szCs w:val="20"/>
              </w:rPr>
            </w:pPr>
            <w:r w:rsidRPr="00D30284">
              <w:rPr>
                <w:b/>
                <w:sz w:val="20"/>
                <w:szCs w:val="20"/>
                <w:highlight w:val="green"/>
              </w:rPr>
              <w:t>ARM Effective</w:t>
            </w:r>
          </w:p>
          <w:p w14:paraId="3BBE7730" w14:textId="77777777" w:rsidR="00AC0698" w:rsidRPr="00E07696" w:rsidRDefault="00AC0698" w:rsidP="00AC0698">
            <w:pPr>
              <w:pStyle w:val="NoSpacing"/>
              <w:rPr>
                <w:sz w:val="20"/>
                <w:szCs w:val="20"/>
              </w:rPr>
            </w:pPr>
          </w:p>
          <w:p w14:paraId="14EF4B26" w14:textId="77777777" w:rsidR="00AC0698" w:rsidRPr="00E07696" w:rsidRDefault="00AC0698" w:rsidP="00AC0698">
            <w:pPr>
              <w:pStyle w:val="NoSpacing"/>
              <w:rPr>
                <w:sz w:val="20"/>
                <w:szCs w:val="20"/>
              </w:rPr>
            </w:pPr>
          </w:p>
          <w:p w14:paraId="3B22BB0F" w14:textId="77777777" w:rsidR="00AC0698" w:rsidRPr="00D30284" w:rsidRDefault="00AC0698" w:rsidP="00AC0698">
            <w:pPr>
              <w:pStyle w:val="NoSpacing"/>
              <w:rPr>
                <w:b/>
                <w:sz w:val="20"/>
                <w:szCs w:val="20"/>
              </w:rPr>
            </w:pPr>
            <w:r w:rsidRPr="00D30284">
              <w:rPr>
                <w:b/>
                <w:sz w:val="20"/>
                <w:szCs w:val="20"/>
                <w:highlight w:val="cyan"/>
              </w:rPr>
              <w:t>DOA Issues NOFA</w:t>
            </w:r>
          </w:p>
          <w:p w14:paraId="3E6F0883" w14:textId="77777777" w:rsidR="00AC0698" w:rsidRPr="00E07696" w:rsidRDefault="00AC0698" w:rsidP="00AC0698">
            <w:pPr>
              <w:pStyle w:val="NoSpacing"/>
              <w:rPr>
                <w:sz w:val="20"/>
                <w:szCs w:val="20"/>
              </w:rPr>
            </w:pPr>
            <w:r w:rsidRPr="00E07696">
              <w:rPr>
                <w:sz w:val="20"/>
                <w:szCs w:val="20"/>
              </w:rPr>
              <w:t>DOA Opens Applications Submittal</w:t>
            </w:r>
          </w:p>
          <w:p w14:paraId="44A6702B" w14:textId="77777777" w:rsidR="00AC0698" w:rsidRPr="00E07696" w:rsidRDefault="00AC0698" w:rsidP="00AC0698">
            <w:pPr>
              <w:pStyle w:val="NoSpacing"/>
              <w:rPr>
                <w:b/>
                <w:sz w:val="20"/>
                <w:szCs w:val="20"/>
              </w:rPr>
            </w:pPr>
            <w:r w:rsidRPr="00E07696">
              <w:rPr>
                <w:b/>
                <w:sz w:val="20"/>
                <w:szCs w:val="20"/>
                <w:highlight w:val="darkGray"/>
              </w:rPr>
              <w:t>9-1-1 AC Adopts Applications Evaluation Process</w:t>
            </w:r>
          </w:p>
          <w:p w14:paraId="4029EEA6" w14:textId="77777777" w:rsidR="00AC0698" w:rsidRPr="00E07696" w:rsidRDefault="00AC0698" w:rsidP="00AC0698">
            <w:pPr>
              <w:pStyle w:val="NoSpacing"/>
              <w:rPr>
                <w:sz w:val="20"/>
                <w:szCs w:val="20"/>
              </w:rPr>
            </w:pPr>
            <w:r w:rsidRPr="00E07696">
              <w:rPr>
                <w:sz w:val="20"/>
                <w:szCs w:val="20"/>
              </w:rPr>
              <w:t>DOA Transmits Applications to 9-1-1 AC</w:t>
            </w:r>
          </w:p>
          <w:p w14:paraId="23B525A8" w14:textId="77777777" w:rsidR="00AC0698" w:rsidRPr="00E07696" w:rsidRDefault="00AC0698" w:rsidP="00AC0698">
            <w:pPr>
              <w:pStyle w:val="NoSpacing"/>
              <w:rPr>
                <w:sz w:val="20"/>
                <w:szCs w:val="20"/>
              </w:rPr>
            </w:pPr>
            <w:r w:rsidRPr="00E07696">
              <w:rPr>
                <w:sz w:val="20"/>
                <w:szCs w:val="20"/>
              </w:rPr>
              <w:t>9-1-1 AC Applications Evaluation</w:t>
            </w:r>
          </w:p>
          <w:p w14:paraId="77725F37" w14:textId="77777777" w:rsidR="00AC0698" w:rsidRPr="00E07696" w:rsidRDefault="00AC0698" w:rsidP="00AC0698">
            <w:pPr>
              <w:pStyle w:val="NoSpacing"/>
              <w:rPr>
                <w:sz w:val="20"/>
                <w:szCs w:val="20"/>
              </w:rPr>
            </w:pPr>
            <w:r w:rsidRPr="00E07696">
              <w:rPr>
                <w:sz w:val="20"/>
                <w:szCs w:val="20"/>
              </w:rPr>
              <w:t>DOA Evaluation Summary</w:t>
            </w:r>
          </w:p>
          <w:p w14:paraId="79BBC23B" w14:textId="77777777" w:rsidR="00AC0698" w:rsidRPr="00E07696" w:rsidRDefault="00AC0698" w:rsidP="00AC0698">
            <w:pPr>
              <w:pStyle w:val="NoSpacing"/>
              <w:rPr>
                <w:sz w:val="20"/>
                <w:szCs w:val="20"/>
              </w:rPr>
            </w:pPr>
            <w:r w:rsidRPr="00E07696">
              <w:rPr>
                <w:sz w:val="20"/>
                <w:szCs w:val="20"/>
              </w:rPr>
              <w:t>DOA Evaluation Summary Transmittal</w:t>
            </w:r>
          </w:p>
          <w:p w14:paraId="33173803" w14:textId="77777777" w:rsidR="00AC0698" w:rsidRPr="00E07696" w:rsidRDefault="00AC0698" w:rsidP="00AC0698">
            <w:pPr>
              <w:pStyle w:val="NoSpacing"/>
              <w:rPr>
                <w:b/>
                <w:sz w:val="20"/>
                <w:szCs w:val="20"/>
              </w:rPr>
            </w:pPr>
            <w:r w:rsidRPr="00E07696">
              <w:rPr>
                <w:b/>
                <w:sz w:val="20"/>
                <w:szCs w:val="20"/>
                <w:highlight w:val="darkGray"/>
              </w:rPr>
              <w:t>9-1-1 AC Grant Award Recommendations</w:t>
            </w:r>
          </w:p>
          <w:p w14:paraId="1CCC9832" w14:textId="77777777" w:rsidR="00AC0698" w:rsidRPr="00E07696" w:rsidRDefault="00AC0698" w:rsidP="00AC0698">
            <w:pPr>
              <w:pStyle w:val="NoSpacing"/>
              <w:rPr>
                <w:sz w:val="20"/>
                <w:szCs w:val="20"/>
              </w:rPr>
            </w:pPr>
            <w:r w:rsidRPr="00E07696">
              <w:rPr>
                <w:sz w:val="20"/>
                <w:szCs w:val="20"/>
              </w:rPr>
              <w:t>DOA Review of Recommendations</w:t>
            </w:r>
          </w:p>
          <w:p w14:paraId="2717147C" w14:textId="0186C19A" w:rsidR="00FD4FBE" w:rsidRPr="00B306EF" w:rsidRDefault="00AC0698" w:rsidP="00AC0698">
            <w:pPr>
              <w:pStyle w:val="NoSpacing"/>
              <w:rPr>
                <w:sz w:val="20"/>
                <w:szCs w:val="20"/>
              </w:rPr>
            </w:pPr>
            <w:r w:rsidRPr="00E07696">
              <w:rPr>
                <w:sz w:val="20"/>
                <w:szCs w:val="20"/>
              </w:rPr>
              <w:t>D</w:t>
            </w:r>
            <w:r w:rsidR="006F64D5">
              <w:rPr>
                <w:sz w:val="20"/>
                <w:szCs w:val="20"/>
              </w:rPr>
              <w:t>OA</w:t>
            </w:r>
            <w:r w:rsidRPr="00E07696">
              <w:rPr>
                <w:sz w:val="20"/>
                <w:szCs w:val="20"/>
              </w:rPr>
              <w:t xml:space="preserve"> Awards Grants</w:t>
            </w:r>
          </w:p>
        </w:tc>
        <w:tc>
          <w:tcPr>
            <w:tcW w:w="6210" w:type="dxa"/>
          </w:tcPr>
          <w:p w14:paraId="64EBF753" w14:textId="77777777" w:rsidR="00085D50" w:rsidRPr="004A2BB9" w:rsidRDefault="00085D50" w:rsidP="00085D50">
            <w:pPr>
              <w:pStyle w:val="NoSpacing"/>
              <w:rPr>
                <w:sz w:val="20"/>
                <w:szCs w:val="20"/>
              </w:rPr>
            </w:pPr>
            <w:r>
              <w:rPr>
                <w:sz w:val="20"/>
                <w:szCs w:val="20"/>
              </w:rPr>
              <w:t xml:space="preserve">December 2017 - </w:t>
            </w:r>
            <w:r w:rsidRPr="004A2BB9">
              <w:rPr>
                <w:sz w:val="20"/>
                <w:szCs w:val="20"/>
              </w:rPr>
              <w:t>January 2018</w:t>
            </w:r>
          </w:p>
          <w:p w14:paraId="4B7C10D4" w14:textId="77777777" w:rsidR="00085D50" w:rsidRPr="002B0382" w:rsidRDefault="00085D50" w:rsidP="00085D50">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February 8</w:t>
            </w:r>
            <w:r w:rsidRPr="002B0382">
              <w:rPr>
                <w:b/>
                <w:sz w:val="20"/>
                <w:szCs w:val="20"/>
                <w:highlight w:val="darkGray"/>
              </w:rPr>
              <w:t>, 201</w:t>
            </w:r>
            <w:r>
              <w:rPr>
                <w:b/>
                <w:sz w:val="20"/>
                <w:szCs w:val="20"/>
                <w:highlight w:val="darkGray"/>
              </w:rPr>
              <w:t>8</w:t>
            </w:r>
          </w:p>
          <w:p w14:paraId="719E8182" w14:textId="77777777" w:rsidR="00085D50" w:rsidRPr="002B0382" w:rsidRDefault="00085D50" w:rsidP="00085D50">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February 22</w:t>
            </w:r>
            <w:r w:rsidRPr="002B0382">
              <w:rPr>
                <w:b/>
                <w:sz w:val="20"/>
                <w:szCs w:val="20"/>
                <w:highlight w:val="darkGray"/>
              </w:rPr>
              <w:t>, 201</w:t>
            </w:r>
            <w:r>
              <w:rPr>
                <w:b/>
                <w:sz w:val="20"/>
                <w:szCs w:val="20"/>
                <w:highlight w:val="darkGray"/>
              </w:rPr>
              <w:t>8</w:t>
            </w:r>
          </w:p>
          <w:p w14:paraId="68DB5907" w14:textId="77777777" w:rsidR="00085D50" w:rsidRPr="002B0382" w:rsidRDefault="00085D50" w:rsidP="00085D50">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March 22</w:t>
            </w:r>
            <w:r w:rsidRPr="002B0382">
              <w:rPr>
                <w:b/>
                <w:sz w:val="20"/>
                <w:szCs w:val="20"/>
                <w:highlight w:val="darkGray"/>
              </w:rPr>
              <w:t>, 201</w:t>
            </w:r>
            <w:r>
              <w:rPr>
                <w:b/>
                <w:sz w:val="20"/>
                <w:szCs w:val="20"/>
                <w:highlight w:val="darkGray"/>
              </w:rPr>
              <w:t>8</w:t>
            </w:r>
          </w:p>
          <w:p w14:paraId="41F344AC" w14:textId="77777777" w:rsidR="00085D50" w:rsidRPr="002B0382" w:rsidRDefault="00085D50" w:rsidP="00085D50">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April 5</w:t>
            </w:r>
            <w:r w:rsidRPr="002B0382">
              <w:rPr>
                <w:b/>
                <w:sz w:val="20"/>
                <w:szCs w:val="20"/>
                <w:highlight w:val="darkGray"/>
              </w:rPr>
              <w:t>, 201</w:t>
            </w:r>
            <w:r>
              <w:rPr>
                <w:b/>
                <w:sz w:val="20"/>
                <w:szCs w:val="20"/>
                <w:highlight w:val="darkGray"/>
              </w:rPr>
              <w:t>8</w:t>
            </w:r>
          </w:p>
          <w:p w14:paraId="2C9E603D" w14:textId="77777777" w:rsidR="00085D50" w:rsidRPr="002B0382" w:rsidRDefault="00085D50" w:rsidP="00085D50">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April 26</w:t>
            </w:r>
            <w:r w:rsidRPr="002B0382">
              <w:rPr>
                <w:b/>
                <w:sz w:val="20"/>
                <w:szCs w:val="20"/>
                <w:highlight w:val="darkGray"/>
              </w:rPr>
              <w:t>, 201</w:t>
            </w:r>
            <w:r>
              <w:rPr>
                <w:b/>
                <w:sz w:val="20"/>
                <w:szCs w:val="20"/>
                <w:highlight w:val="darkGray"/>
              </w:rPr>
              <w:t>8</w:t>
            </w:r>
          </w:p>
          <w:p w14:paraId="52DED143" w14:textId="77777777" w:rsidR="00085D50" w:rsidRPr="002B0382" w:rsidRDefault="00085D50" w:rsidP="00085D50">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May 24</w:t>
            </w:r>
            <w:r w:rsidRPr="002B0382">
              <w:rPr>
                <w:b/>
                <w:sz w:val="20"/>
                <w:szCs w:val="20"/>
                <w:highlight w:val="darkGray"/>
              </w:rPr>
              <w:t>, 201</w:t>
            </w:r>
            <w:r>
              <w:rPr>
                <w:b/>
                <w:sz w:val="20"/>
                <w:szCs w:val="20"/>
                <w:highlight w:val="darkGray"/>
              </w:rPr>
              <w:t>8</w:t>
            </w:r>
          </w:p>
          <w:p w14:paraId="490ECDA8" w14:textId="77777777" w:rsidR="00085D50" w:rsidRPr="00E07696" w:rsidRDefault="00085D50" w:rsidP="00085D50">
            <w:pPr>
              <w:pStyle w:val="NoSpacing"/>
              <w:rPr>
                <w:b/>
                <w:sz w:val="20"/>
                <w:szCs w:val="20"/>
              </w:rPr>
            </w:pPr>
            <w:r w:rsidRPr="00AF58C0">
              <w:rPr>
                <w:b/>
                <w:sz w:val="20"/>
                <w:szCs w:val="20"/>
                <w:highlight w:val="darkGray"/>
              </w:rPr>
              <w:t>ARM Recommendation: June 14, 2018</w:t>
            </w:r>
          </w:p>
          <w:p w14:paraId="1D9AC745" w14:textId="77777777" w:rsidR="00AC0698" w:rsidRPr="00E07696" w:rsidRDefault="00AC0698" w:rsidP="00AC0698">
            <w:pPr>
              <w:pStyle w:val="NoSpacing"/>
              <w:rPr>
                <w:sz w:val="20"/>
                <w:szCs w:val="20"/>
              </w:rPr>
            </w:pPr>
            <w:r w:rsidRPr="00E07696">
              <w:rPr>
                <w:sz w:val="20"/>
                <w:szCs w:val="20"/>
              </w:rPr>
              <w:t>Public Notice Draft: June 15 – July 9, 2018</w:t>
            </w:r>
          </w:p>
          <w:p w14:paraId="55DB62BB" w14:textId="77777777" w:rsidR="00AC0698" w:rsidRPr="00E07696" w:rsidRDefault="00AC0698" w:rsidP="00AC0698">
            <w:pPr>
              <w:pStyle w:val="NoSpacing"/>
              <w:rPr>
                <w:sz w:val="20"/>
                <w:szCs w:val="20"/>
              </w:rPr>
            </w:pPr>
            <w:r w:rsidRPr="00E07696">
              <w:rPr>
                <w:sz w:val="20"/>
                <w:szCs w:val="20"/>
              </w:rPr>
              <w:t>Public Notice Filing: July 10, 2018</w:t>
            </w:r>
          </w:p>
          <w:p w14:paraId="5C677068" w14:textId="77777777" w:rsidR="00AC0698" w:rsidRPr="00D30284" w:rsidRDefault="00AC0698" w:rsidP="00AC0698">
            <w:pPr>
              <w:pStyle w:val="NoSpacing"/>
              <w:rPr>
                <w:sz w:val="20"/>
                <w:szCs w:val="20"/>
              </w:rPr>
            </w:pPr>
            <w:r w:rsidRPr="00D30284">
              <w:rPr>
                <w:sz w:val="20"/>
                <w:szCs w:val="20"/>
              </w:rPr>
              <w:t>Public Notice Publication: July 20, 2018</w:t>
            </w:r>
          </w:p>
          <w:p w14:paraId="1DAFAB35" w14:textId="77777777" w:rsidR="00D30284" w:rsidRPr="00E07696" w:rsidRDefault="00D30284" w:rsidP="00D30284">
            <w:pPr>
              <w:pStyle w:val="NoSpacing"/>
              <w:rPr>
                <w:sz w:val="20"/>
                <w:szCs w:val="20"/>
              </w:rPr>
            </w:pPr>
            <w:r w:rsidRPr="00E07696">
              <w:rPr>
                <w:sz w:val="20"/>
                <w:szCs w:val="20"/>
              </w:rPr>
              <w:t>Public Hearing: August 10, 2018</w:t>
            </w:r>
          </w:p>
          <w:p w14:paraId="7747DA21" w14:textId="77777777" w:rsidR="00D30284" w:rsidRPr="00E07696" w:rsidRDefault="00D30284" w:rsidP="00D30284">
            <w:pPr>
              <w:pStyle w:val="NoSpacing"/>
              <w:rPr>
                <w:sz w:val="20"/>
                <w:szCs w:val="20"/>
              </w:rPr>
            </w:pPr>
            <w:r w:rsidRPr="00E07696">
              <w:rPr>
                <w:sz w:val="20"/>
                <w:szCs w:val="20"/>
              </w:rPr>
              <w:t>Public Comment: July 21 - August 24, 2018</w:t>
            </w:r>
          </w:p>
          <w:p w14:paraId="1A8827F1" w14:textId="77777777" w:rsidR="00D30284" w:rsidRPr="00E07696" w:rsidRDefault="00D30284" w:rsidP="00D30284">
            <w:pPr>
              <w:pStyle w:val="NoSpacing"/>
              <w:rPr>
                <w:sz w:val="20"/>
                <w:szCs w:val="20"/>
              </w:rPr>
            </w:pPr>
            <w:r w:rsidRPr="00E07696">
              <w:rPr>
                <w:sz w:val="20"/>
                <w:szCs w:val="20"/>
              </w:rPr>
              <w:t>Amendments Draft: August 2</w:t>
            </w:r>
            <w:r>
              <w:rPr>
                <w:sz w:val="20"/>
                <w:szCs w:val="20"/>
              </w:rPr>
              <w:t>7</w:t>
            </w:r>
            <w:r w:rsidRPr="00E07696">
              <w:rPr>
                <w:sz w:val="20"/>
                <w:szCs w:val="20"/>
              </w:rPr>
              <w:t>, 2018</w:t>
            </w:r>
          </w:p>
          <w:p w14:paraId="7470F714" w14:textId="77777777" w:rsidR="00D30284" w:rsidRPr="00AF58C0" w:rsidRDefault="00D30284" w:rsidP="00D30284">
            <w:pPr>
              <w:pStyle w:val="NoSpacing"/>
              <w:rPr>
                <w:sz w:val="20"/>
                <w:szCs w:val="20"/>
              </w:rPr>
            </w:pPr>
            <w:r w:rsidRPr="00AF58C0">
              <w:rPr>
                <w:sz w:val="20"/>
                <w:szCs w:val="20"/>
              </w:rPr>
              <w:t xml:space="preserve">Adoption Notice </w:t>
            </w:r>
            <w:r>
              <w:rPr>
                <w:sz w:val="20"/>
                <w:szCs w:val="20"/>
              </w:rPr>
              <w:t>Draft</w:t>
            </w:r>
            <w:r w:rsidRPr="00AF58C0">
              <w:rPr>
                <w:sz w:val="20"/>
                <w:szCs w:val="20"/>
              </w:rPr>
              <w:t xml:space="preserve"> </w:t>
            </w:r>
            <w:r>
              <w:rPr>
                <w:sz w:val="20"/>
                <w:szCs w:val="20"/>
              </w:rPr>
              <w:t>August 27, 2018</w:t>
            </w:r>
          </w:p>
          <w:p w14:paraId="2CC3B2C0" w14:textId="77777777" w:rsidR="00D30284" w:rsidRPr="00E07696" w:rsidRDefault="00D30284" w:rsidP="00D30284">
            <w:pPr>
              <w:pStyle w:val="NoSpacing"/>
              <w:rPr>
                <w:sz w:val="20"/>
                <w:szCs w:val="20"/>
              </w:rPr>
            </w:pPr>
            <w:r w:rsidRPr="00E07696">
              <w:rPr>
                <w:sz w:val="20"/>
                <w:szCs w:val="20"/>
              </w:rPr>
              <w:t xml:space="preserve">Adoption Notice Filing: </w:t>
            </w:r>
            <w:r>
              <w:rPr>
                <w:sz w:val="20"/>
                <w:szCs w:val="20"/>
              </w:rPr>
              <w:t>August 28, 2019</w:t>
            </w:r>
          </w:p>
          <w:p w14:paraId="6AAD4C95" w14:textId="77777777" w:rsidR="00D30284" w:rsidRPr="00E07696" w:rsidRDefault="00D30284" w:rsidP="00D30284">
            <w:pPr>
              <w:pStyle w:val="NoSpacing"/>
              <w:rPr>
                <w:sz w:val="20"/>
                <w:szCs w:val="20"/>
              </w:rPr>
            </w:pPr>
            <w:r w:rsidRPr="00E07696">
              <w:rPr>
                <w:sz w:val="20"/>
                <w:szCs w:val="20"/>
              </w:rPr>
              <w:t xml:space="preserve">Adoption Notice Publication: </w:t>
            </w:r>
            <w:r>
              <w:rPr>
                <w:sz w:val="20"/>
                <w:szCs w:val="20"/>
              </w:rPr>
              <w:t>September 7</w:t>
            </w:r>
            <w:r w:rsidRPr="00E07696">
              <w:rPr>
                <w:sz w:val="20"/>
                <w:szCs w:val="20"/>
              </w:rPr>
              <w:t>, 2018</w:t>
            </w:r>
          </w:p>
          <w:p w14:paraId="155FF25B" w14:textId="77777777" w:rsidR="00D30284" w:rsidRPr="00D30284" w:rsidRDefault="00D30284" w:rsidP="00D30284">
            <w:pPr>
              <w:pStyle w:val="NoSpacing"/>
              <w:rPr>
                <w:b/>
                <w:sz w:val="20"/>
                <w:szCs w:val="20"/>
              </w:rPr>
            </w:pPr>
            <w:r w:rsidRPr="00D30284">
              <w:rPr>
                <w:b/>
                <w:sz w:val="20"/>
                <w:szCs w:val="20"/>
                <w:highlight w:val="green"/>
              </w:rPr>
              <w:t>ARM Effective: September 7, 2018</w:t>
            </w:r>
          </w:p>
          <w:p w14:paraId="4858CA4F" w14:textId="1CE15B10" w:rsidR="00AC0698" w:rsidRDefault="00AC0698" w:rsidP="00AC0698">
            <w:pPr>
              <w:pStyle w:val="NoSpacing"/>
              <w:rPr>
                <w:b/>
                <w:sz w:val="20"/>
                <w:szCs w:val="20"/>
              </w:rPr>
            </w:pPr>
          </w:p>
          <w:p w14:paraId="0C6F2BAA" w14:textId="77777777" w:rsidR="00D30284" w:rsidRPr="00E07696" w:rsidRDefault="00D30284" w:rsidP="00AC0698">
            <w:pPr>
              <w:pStyle w:val="NoSpacing"/>
              <w:rPr>
                <w:b/>
                <w:sz w:val="20"/>
                <w:szCs w:val="20"/>
              </w:rPr>
            </w:pPr>
          </w:p>
          <w:p w14:paraId="115619A9" w14:textId="77777777" w:rsidR="00AC0698" w:rsidRPr="00D30284" w:rsidRDefault="00AC0698" w:rsidP="00AC0698">
            <w:pPr>
              <w:pStyle w:val="NoSpacing"/>
              <w:rPr>
                <w:b/>
                <w:sz w:val="20"/>
                <w:szCs w:val="20"/>
              </w:rPr>
            </w:pPr>
            <w:r w:rsidRPr="00D30284">
              <w:rPr>
                <w:b/>
                <w:sz w:val="20"/>
                <w:szCs w:val="20"/>
                <w:highlight w:val="cyan"/>
              </w:rPr>
              <w:t>NOFA: September 27, 2018</w:t>
            </w:r>
          </w:p>
          <w:p w14:paraId="2AE486C3" w14:textId="77777777" w:rsidR="00363D97" w:rsidRPr="00E07696" w:rsidRDefault="00363D97" w:rsidP="00363D97">
            <w:pPr>
              <w:pStyle w:val="NoSpacing"/>
              <w:rPr>
                <w:sz w:val="20"/>
                <w:szCs w:val="20"/>
              </w:rPr>
            </w:pPr>
            <w:r w:rsidRPr="00E07696">
              <w:rPr>
                <w:sz w:val="20"/>
                <w:szCs w:val="20"/>
              </w:rPr>
              <w:t xml:space="preserve">Applications Submittal: </w:t>
            </w:r>
            <w:r>
              <w:rPr>
                <w:sz w:val="20"/>
                <w:szCs w:val="20"/>
              </w:rPr>
              <w:t>September 28</w:t>
            </w:r>
            <w:r w:rsidRPr="00E07696">
              <w:rPr>
                <w:sz w:val="20"/>
                <w:szCs w:val="20"/>
              </w:rPr>
              <w:t xml:space="preserve">, 2018 – </w:t>
            </w:r>
            <w:r>
              <w:rPr>
                <w:sz w:val="20"/>
                <w:szCs w:val="20"/>
              </w:rPr>
              <w:t>November</w:t>
            </w:r>
            <w:r w:rsidRPr="00E07696">
              <w:rPr>
                <w:sz w:val="20"/>
                <w:szCs w:val="20"/>
              </w:rPr>
              <w:t xml:space="preserve"> 2</w:t>
            </w:r>
            <w:r>
              <w:rPr>
                <w:sz w:val="20"/>
                <w:szCs w:val="20"/>
              </w:rPr>
              <w:t>8</w:t>
            </w:r>
            <w:r w:rsidRPr="00E07696">
              <w:rPr>
                <w:sz w:val="20"/>
                <w:szCs w:val="20"/>
              </w:rPr>
              <w:t>, 2018</w:t>
            </w:r>
          </w:p>
          <w:p w14:paraId="713048D6" w14:textId="77777777" w:rsidR="00AC0698" w:rsidRPr="00E07696" w:rsidRDefault="00AC0698" w:rsidP="00AC0698">
            <w:pPr>
              <w:pStyle w:val="NoSpacing"/>
              <w:rPr>
                <w:b/>
                <w:sz w:val="20"/>
                <w:szCs w:val="20"/>
              </w:rPr>
            </w:pPr>
            <w:r w:rsidRPr="00E07696">
              <w:rPr>
                <w:b/>
                <w:sz w:val="20"/>
                <w:szCs w:val="20"/>
                <w:highlight w:val="darkGray"/>
              </w:rPr>
              <w:t>Applications Evaluation Process Adoption: December 13, 2018</w:t>
            </w:r>
          </w:p>
          <w:p w14:paraId="64672B8E" w14:textId="77777777" w:rsidR="00AC0698" w:rsidRPr="00E07696" w:rsidRDefault="00AC0698" w:rsidP="00AC0698">
            <w:pPr>
              <w:pStyle w:val="NoSpacing"/>
              <w:rPr>
                <w:sz w:val="20"/>
                <w:szCs w:val="20"/>
              </w:rPr>
            </w:pPr>
            <w:r w:rsidRPr="00E07696">
              <w:rPr>
                <w:sz w:val="20"/>
                <w:szCs w:val="20"/>
              </w:rPr>
              <w:t>Applications Transmittal: January 10, 201</w:t>
            </w:r>
            <w:r>
              <w:rPr>
                <w:sz w:val="20"/>
                <w:szCs w:val="20"/>
              </w:rPr>
              <w:t>9</w:t>
            </w:r>
          </w:p>
          <w:p w14:paraId="64FEE37D" w14:textId="77777777" w:rsidR="00AC0698" w:rsidRPr="00E07696" w:rsidRDefault="00AC0698" w:rsidP="00AC0698">
            <w:pPr>
              <w:pStyle w:val="NoSpacing"/>
              <w:rPr>
                <w:sz w:val="20"/>
                <w:szCs w:val="20"/>
              </w:rPr>
            </w:pPr>
            <w:r w:rsidRPr="00E07696">
              <w:rPr>
                <w:sz w:val="20"/>
                <w:szCs w:val="20"/>
              </w:rPr>
              <w:t>Applications Evaluation: January 11 – February 7, 201</w:t>
            </w:r>
            <w:r>
              <w:rPr>
                <w:sz w:val="20"/>
                <w:szCs w:val="20"/>
              </w:rPr>
              <w:t>9</w:t>
            </w:r>
            <w:r w:rsidRPr="00E07696">
              <w:rPr>
                <w:sz w:val="20"/>
                <w:szCs w:val="20"/>
              </w:rPr>
              <w:t xml:space="preserve"> </w:t>
            </w:r>
          </w:p>
          <w:p w14:paraId="216A2ABF" w14:textId="77777777" w:rsidR="00AC0698" w:rsidRPr="00E07696" w:rsidRDefault="00AC0698" w:rsidP="00AC0698">
            <w:pPr>
              <w:pStyle w:val="NoSpacing"/>
              <w:rPr>
                <w:sz w:val="20"/>
                <w:szCs w:val="20"/>
              </w:rPr>
            </w:pPr>
            <w:r w:rsidRPr="00E07696">
              <w:rPr>
                <w:sz w:val="20"/>
                <w:szCs w:val="20"/>
              </w:rPr>
              <w:t>DOA Evaluation Summary: February 8 – 27, 201</w:t>
            </w:r>
            <w:r>
              <w:rPr>
                <w:sz w:val="20"/>
                <w:szCs w:val="20"/>
              </w:rPr>
              <w:t>9</w:t>
            </w:r>
          </w:p>
          <w:p w14:paraId="00F6B04A" w14:textId="77777777" w:rsidR="00AC0698" w:rsidRPr="00E07696" w:rsidRDefault="00AC0698" w:rsidP="00AC0698">
            <w:pPr>
              <w:pStyle w:val="NoSpacing"/>
              <w:rPr>
                <w:sz w:val="20"/>
                <w:szCs w:val="20"/>
              </w:rPr>
            </w:pPr>
            <w:r w:rsidRPr="00E07696">
              <w:rPr>
                <w:sz w:val="20"/>
                <w:szCs w:val="20"/>
              </w:rPr>
              <w:t>Evaluation Summary Transmittal: February 28, 201</w:t>
            </w:r>
            <w:r>
              <w:rPr>
                <w:sz w:val="20"/>
                <w:szCs w:val="20"/>
              </w:rPr>
              <w:t>9</w:t>
            </w:r>
          </w:p>
          <w:p w14:paraId="12D5C4A0" w14:textId="77777777" w:rsidR="00AC0698" w:rsidRPr="00E07696" w:rsidRDefault="00AC0698" w:rsidP="00AC0698">
            <w:pPr>
              <w:pStyle w:val="NoSpacing"/>
              <w:rPr>
                <w:b/>
                <w:sz w:val="20"/>
                <w:szCs w:val="20"/>
              </w:rPr>
            </w:pPr>
            <w:r w:rsidRPr="00E07696">
              <w:rPr>
                <w:b/>
                <w:sz w:val="20"/>
                <w:szCs w:val="20"/>
                <w:highlight w:val="darkGray"/>
              </w:rPr>
              <w:t>Grant Award Recommendations: March 14, 201</w:t>
            </w:r>
            <w:r>
              <w:rPr>
                <w:b/>
                <w:sz w:val="20"/>
                <w:szCs w:val="20"/>
                <w:highlight w:val="darkGray"/>
              </w:rPr>
              <w:t>9</w:t>
            </w:r>
          </w:p>
          <w:p w14:paraId="2DE4FB61" w14:textId="77777777" w:rsidR="00AC0698" w:rsidRPr="00E07696" w:rsidRDefault="00AC0698" w:rsidP="00AC0698">
            <w:pPr>
              <w:pStyle w:val="NoSpacing"/>
              <w:rPr>
                <w:sz w:val="20"/>
                <w:szCs w:val="20"/>
              </w:rPr>
            </w:pPr>
            <w:r w:rsidRPr="00E07696">
              <w:rPr>
                <w:sz w:val="20"/>
                <w:szCs w:val="20"/>
              </w:rPr>
              <w:t>Review of Recommendations: March 15 – May 14, 201</w:t>
            </w:r>
            <w:r>
              <w:rPr>
                <w:sz w:val="20"/>
                <w:szCs w:val="20"/>
              </w:rPr>
              <w:t>9</w:t>
            </w:r>
          </w:p>
          <w:p w14:paraId="448C81A1" w14:textId="77777777" w:rsidR="00AC0698" w:rsidRPr="00E07696" w:rsidRDefault="00AC0698" w:rsidP="00AC0698">
            <w:pPr>
              <w:pStyle w:val="NoSpacing"/>
              <w:rPr>
                <w:sz w:val="20"/>
                <w:szCs w:val="20"/>
              </w:rPr>
            </w:pPr>
            <w:r w:rsidRPr="00E07696">
              <w:rPr>
                <w:sz w:val="20"/>
                <w:szCs w:val="20"/>
              </w:rPr>
              <w:t>Grants Awarded: May 15, 201</w:t>
            </w:r>
            <w:r>
              <w:rPr>
                <w:sz w:val="20"/>
                <w:szCs w:val="20"/>
              </w:rPr>
              <w:t>9</w:t>
            </w:r>
          </w:p>
          <w:p w14:paraId="3B798DB9" w14:textId="508ACE68" w:rsidR="00FD4FBE" w:rsidRPr="000535BD" w:rsidRDefault="00FD4FBE" w:rsidP="00FD4FBE">
            <w:pPr>
              <w:pStyle w:val="NoSpacing"/>
              <w:rPr>
                <w:sz w:val="20"/>
                <w:szCs w:val="20"/>
              </w:rPr>
            </w:pPr>
          </w:p>
        </w:tc>
      </w:tr>
      <w:tr w:rsidR="00EF74D2" w14:paraId="3F8DA390" w14:textId="77777777" w:rsidTr="00CC0FFE">
        <w:tc>
          <w:tcPr>
            <w:tcW w:w="7285" w:type="dxa"/>
          </w:tcPr>
          <w:p w14:paraId="2F70D186" w14:textId="77777777" w:rsidR="002F5235" w:rsidRPr="00AC0698" w:rsidRDefault="00CB2CAA" w:rsidP="002F5235">
            <w:pPr>
              <w:pStyle w:val="NoSpacing"/>
              <w:rPr>
                <w:b/>
                <w:sz w:val="20"/>
                <w:szCs w:val="20"/>
              </w:rPr>
            </w:pPr>
            <w:r w:rsidRPr="00AC0698">
              <w:rPr>
                <w:b/>
                <w:sz w:val="20"/>
                <w:szCs w:val="20"/>
              </w:rPr>
              <w:t xml:space="preserve">(d) </w:t>
            </w:r>
            <w:r w:rsidR="002F5235" w:rsidRPr="00AC0698">
              <w:rPr>
                <w:b/>
                <w:sz w:val="20"/>
                <w:szCs w:val="20"/>
              </w:rPr>
              <w:t xml:space="preserve">monitor the expenditure of program funds for: </w:t>
            </w:r>
          </w:p>
          <w:p w14:paraId="1622D620" w14:textId="3D83DE99" w:rsidR="002F5235" w:rsidRPr="00AC0698" w:rsidRDefault="002F5235" w:rsidP="002F5235">
            <w:pPr>
              <w:pStyle w:val="NoSpacing"/>
              <w:rPr>
                <w:b/>
                <w:sz w:val="20"/>
                <w:szCs w:val="20"/>
              </w:rPr>
            </w:pPr>
            <w:r w:rsidRPr="00AC0698">
              <w:rPr>
                <w:b/>
                <w:sz w:val="20"/>
                <w:szCs w:val="20"/>
                <w:highlight w:val="green"/>
              </w:rPr>
              <w:t>(i) 9-1-1 purposes by local governments that host public safety answering points; and</w:t>
            </w:r>
            <w:r w:rsidRPr="00AC0698">
              <w:rPr>
                <w:b/>
                <w:sz w:val="20"/>
                <w:szCs w:val="20"/>
              </w:rPr>
              <w:t xml:space="preserve"> </w:t>
            </w:r>
          </w:p>
          <w:p w14:paraId="6F9CC124" w14:textId="77777777" w:rsidR="00EA34DC" w:rsidRDefault="00EA34DC" w:rsidP="002F5235">
            <w:pPr>
              <w:pStyle w:val="NoSpacing"/>
              <w:rPr>
                <w:sz w:val="20"/>
                <w:szCs w:val="20"/>
              </w:rPr>
            </w:pPr>
          </w:p>
          <w:p w14:paraId="04D3D2AC" w14:textId="77777777" w:rsidR="00EA34DC" w:rsidRDefault="00EA34DC" w:rsidP="002F5235">
            <w:pPr>
              <w:pStyle w:val="NoSpacing"/>
              <w:rPr>
                <w:sz w:val="20"/>
                <w:szCs w:val="20"/>
              </w:rPr>
            </w:pPr>
          </w:p>
          <w:p w14:paraId="3A0D471C" w14:textId="77777777" w:rsidR="00EA34DC" w:rsidRDefault="00EA34DC" w:rsidP="002F5235">
            <w:pPr>
              <w:pStyle w:val="NoSpacing"/>
              <w:rPr>
                <w:sz w:val="20"/>
                <w:szCs w:val="20"/>
              </w:rPr>
            </w:pPr>
          </w:p>
          <w:p w14:paraId="4BCFB6DC" w14:textId="77777777" w:rsidR="0046746D" w:rsidRDefault="0046746D" w:rsidP="002F5235">
            <w:pPr>
              <w:pStyle w:val="NoSpacing"/>
              <w:rPr>
                <w:sz w:val="20"/>
                <w:szCs w:val="20"/>
              </w:rPr>
            </w:pPr>
          </w:p>
          <w:p w14:paraId="6FADD001" w14:textId="77777777" w:rsidR="0046746D" w:rsidRDefault="0046746D" w:rsidP="002F5235">
            <w:pPr>
              <w:pStyle w:val="NoSpacing"/>
              <w:rPr>
                <w:sz w:val="20"/>
                <w:szCs w:val="20"/>
              </w:rPr>
            </w:pPr>
          </w:p>
          <w:p w14:paraId="10DB555D" w14:textId="77777777" w:rsidR="0046746D" w:rsidRDefault="0046746D" w:rsidP="002F5235">
            <w:pPr>
              <w:pStyle w:val="NoSpacing"/>
              <w:rPr>
                <w:sz w:val="20"/>
                <w:szCs w:val="20"/>
              </w:rPr>
            </w:pPr>
          </w:p>
          <w:p w14:paraId="7BFB5ADF" w14:textId="77777777" w:rsidR="0046746D" w:rsidRDefault="0046746D" w:rsidP="002F5235">
            <w:pPr>
              <w:pStyle w:val="NoSpacing"/>
              <w:rPr>
                <w:sz w:val="20"/>
                <w:szCs w:val="20"/>
              </w:rPr>
            </w:pPr>
          </w:p>
          <w:p w14:paraId="6EB0D7F3" w14:textId="77777777" w:rsidR="0046746D" w:rsidRDefault="0046746D" w:rsidP="002F5235">
            <w:pPr>
              <w:pStyle w:val="NoSpacing"/>
              <w:rPr>
                <w:sz w:val="20"/>
                <w:szCs w:val="20"/>
              </w:rPr>
            </w:pPr>
          </w:p>
          <w:p w14:paraId="2FAAF0BB" w14:textId="77777777" w:rsidR="0046746D" w:rsidRDefault="0046746D" w:rsidP="002F5235">
            <w:pPr>
              <w:pStyle w:val="NoSpacing"/>
              <w:rPr>
                <w:sz w:val="20"/>
                <w:szCs w:val="20"/>
              </w:rPr>
            </w:pPr>
          </w:p>
          <w:p w14:paraId="35B887D3" w14:textId="77777777" w:rsidR="0046746D" w:rsidRDefault="0046746D" w:rsidP="002F5235">
            <w:pPr>
              <w:pStyle w:val="NoSpacing"/>
              <w:rPr>
                <w:sz w:val="20"/>
                <w:szCs w:val="20"/>
              </w:rPr>
            </w:pPr>
          </w:p>
          <w:p w14:paraId="35D273E3" w14:textId="77777777" w:rsidR="0046746D" w:rsidRDefault="0046746D" w:rsidP="002F5235">
            <w:pPr>
              <w:pStyle w:val="NoSpacing"/>
              <w:rPr>
                <w:sz w:val="20"/>
                <w:szCs w:val="20"/>
              </w:rPr>
            </w:pPr>
          </w:p>
          <w:p w14:paraId="5D3C7543" w14:textId="76875AE2" w:rsidR="0046746D" w:rsidRDefault="0046746D" w:rsidP="002F5235">
            <w:pPr>
              <w:pStyle w:val="NoSpacing"/>
              <w:rPr>
                <w:sz w:val="20"/>
                <w:szCs w:val="20"/>
              </w:rPr>
            </w:pPr>
          </w:p>
          <w:p w14:paraId="41B680DE" w14:textId="77777777" w:rsidR="00E64A4B" w:rsidRDefault="00E64A4B" w:rsidP="002F5235">
            <w:pPr>
              <w:pStyle w:val="NoSpacing"/>
              <w:rPr>
                <w:sz w:val="20"/>
                <w:szCs w:val="20"/>
              </w:rPr>
            </w:pPr>
          </w:p>
          <w:p w14:paraId="4313CF32" w14:textId="77777777" w:rsidR="00CE722E" w:rsidRDefault="00CE722E" w:rsidP="002F5235">
            <w:pPr>
              <w:pStyle w:val="NoSpacing"/>
              <w:rPr>
                <w:b/>
                <w:sz w:val="20"/>
                <w:szCs w:val="20"/>
                <w:highlight w:val="yellow"/>
              </w:rPr>
            </w:pPr>
          </w:p>
          <w:p w14:paraId="308B666D" w14:textId="77777777" w:rsidR="00CE722E" w:rsidRDefault="00CE722E" w:rsidP="002F5235">
            <w:pPr>
              <w:pStyle w:val="NoSpacing"/>
              <w:rPr>
                <w:b/>
                <w:sz w:val="20"/>
                <w:szCs w:val="20"/>
                <w:highlight w:val="yellow"/>
              </w:rPr>
            </w:pPr>
          </w:p>
          <w:p w14:paraId="6A22727D" w14:textId="77777777" w:rsidR="00CE722E" w:rsidRDefault="00CE722E" w:rsidP="002F5235">
            <w:pPr>
              <w:pStyle w:val="NoSpacing"/>
              <w:rPr>
                <w:b/>
                <w:sz w:val="20"/>
                <w:szCs w:val="20"/>
                <w:highlight w:val="yellow"/>
              </w:rPr>
            </w:pPr>
          </w:p>
          <w:p w14:paraId="7A1926EE" w14:textId="77777777" w:rsidR="00CE722E" w:rsidRDefault="00CE722E" w:rsidP="002F5235">
            <w:pPr>
              <w:pStyle w:val="NoSpacing"/>
              <w:rPr>
                <w:b/>
                <w:sz w:val="20"/>
                <w:szCs w:val="20"/>
                <w:highlight w:val="yellow"/>
              </w:rPr>
            </w:pPr>
          </w:p>
          <w:p w14:paraId="7F63D1EA" w14:textId="77777777" w:rsidR="00CE722E" w:rsidRDefault="00CE722E" w:rsidP="002F5235">
            <w:pPr>
              <w:pStyle w:val="NoSpacing"/>
              <w:rPr>
                <w:b/>
                <w:sz w:val="20"/>
                <w:szCs w:val="20"/>
                <w:highlight w:val="yellow"/>
              </w:rPr>
            </w:pPr>
          </w:p>
          <w:p w14:paraId="41366C8A" w14:textId="77777777" w:rsidR="00CE722E" w:rsidRDefault="00CE722E" w:rsidP="002F5235">
            <w:pPr>
              <w:pStyle w:val="NoSpacing"/>
              <w:rPr>
                <w:b/>
                <w:sz w:val="20"/>
                <w:szCs w:val="20"/>
                <w:highlight w:val="yellow"/>
              </w:rPr>
            </w:pPr>
          </w:p>
          <w:p w14:paraId="6320B8D0" w14:textId="77777777" w:rsidR="00CE722E" w:rsidRDefault="00CE722E" w:rsidP="002F5235">
            <w:pPr>
              <w:pStyle w:val="NoSpacing"/>
              <w:rPr>
                <w:b/>
                <w:sz w:val="20"/>
                <w:szCs w:val="20"/>
                <w:highlight w:val="yellow"/>
              </w:rPr>
            </w:pPr>
          </w:p>
          <w:p w14:paraId="4923D5C9" w14:textId="77777777" w:rsidR="00CE722E" w:rsidRDefault="00CE722E" w:rsidP="002F5235">
            <w:pPr>
              <w:pStyle w:val="NoSpacing"/>
              <w:rPr>
                <w:b/>
                <w:sz w:val="20"/>
                <w:szCs w:val="20"/>
                <w:highlight w:val="yellow"/>
              </w:rPr>
            </w:pPr>
          </w:p>
          <w:p w14:paraId="1F636E56" w14:textId="795EE929" w:rsidR="00EF74D2" w:rsidRPr="00504F6F" w:rsidRDefault="002F5235" w:rsidP="002F5235">
            <w:pPr>
              <w:pStyle w:val="NoSpacing"/>
              <w:rPr>
                <w:b/>
                <w:sz w:val="20"/>
                <w:szCs w:val="20"/>
              </w:rPr>
            </w:pPr>
            <w:r w:rsidRPr="00603EC2">
              <w:rPr>
                <w:b/>
                <w:sz w:val="20"/>
                <w:szCs w:val="20"/>
                <w:highlight w:val="green"/>
              </w:rPr>
              <w:t>(ii) allowable uses of grant funds by entities;</w:t>
            </w:r>
          </w:p>
        </w:tc>
        <w:tc>
          <w:tcPr>
            <w:tcW w:w="5310" w:type="dxa"/>
          </w:tcPr>
          <w:p w14:paraId="5F7E86C8" w14:textId="7ABFA559" w:rsidR="00F93A4A" w:rsidRPr="00E64A4B" w:rsidRDefault="00F93A4A" w:rsidP="00F93A4A">
            <w:pPr>
              <w:pStyle w:val="NoSpacing"/>
              <w:rPr>
                <w:b/>
                <w:sz w:val="20"/>
                <w:szCs w:val="20"/>
              </w:rPr>
            </w:pPr>
            <w:r w:rsidRPr="00E64A4B">
              <w:rPr>
                <w:b/>
                <w:sz w:val="20"/>
                <w:szCs w:val="20"/>
                <w:highlight w:val="green"/>
                <w:u w:val="single"/>
              </w:rPr>
              <w:lastRenderedPageBreak/>
              <w:t>Local Governments</w:t>
            </w:r>
            <w:r w:rsidR="00763F2D" w:rsidRPr="00E64A4B">
              <w:rPr>
                <w:b/>
                <w:sz w:val="20"/>
                <w:szCs w:val="20"/>
                <w:highlight w:val="green"/>
                <w:u w:val="single"/>
              </w:rPr>
              <w:t>: Allowable Uses of Funds</w:t>
            </w:r>
          </w:p>
          <w:p w14:paraId="4DE540E8" w14:textId="77777777" w:rsidR="00085D50" w:rsidRPr="001C1140" w:rsidRDefault="00085D50" w:rsidP="00085D50">
            <w:pPr>
              <w:pStyle w:val="NoSpacing"/>
              <w:rPr>
                <w:b/>
                <w:sz w:val="20"/>
                <w:szCs w:val="20"/>
              </w:rPr>
            </w:pPr>
            <w:r w:rsidRPr="001C1140">
              <w:rPr>
                <w:b/>
                <w:sz w:val="20"/>
                <w:szCs w:val="20"/>
                <w:highlight w:val="darkGray"/>
              </w:rPr>
              <w:t xml:space="preserve">9-1-1 AC </w:t>
            </w:r>
            <w:r>
              <w:rPr>
                <w:b/>
                <w:sz w:val="20"/>
                <w:szCs w:val="20"/>
                <w:highlight w:val="darkGray"/>
              </w:rPr>
              <w:t>Meeting</w:t>
            </w:r>
          </w:p>
          <w:p w14:paraId="6EF7D042" w14:textId="77777777" w:rsidR="00085D50" w:rsidRPr="00085D50" w:rsidRDefault="00085D50" w:rsidP="00085D50">
            <w:pPr>
              <w:pStyle w:val="NoSpacing"/>
              <w:rPr>
                <w:sz w:val="20"/>
                <w:szCs w:val="20"/>
              </w:rPr>
            </w:pPr>
            <w:r w:rsidRPr="004A2BB9">
              <w:rPr>
                <w:sz w:val="20"/>
                <w:szCs w:val="20"/>
              </w:rPr>
              <w:t xml:space="preserve">DOA ARM </w:t>
            </w:r>
            <w:r>
              <w:rPr>
                <w:sz w:val="20"/>
                <w:szCs w:val="20"/>
              </w:rPr>
              <w:t xml:space="preserve">Initial </w:t>
            </w:r>
            <w:r w:rsidRPr="004A2BB9">
              <w:rPr>
                <w:sz w:val="20"/>
                <w:szCs w:val="20"/>
              </w:rPr>
              <w:t>Drafting</w:t>
            </w:r>
          </w:p>
          <w:p w14:paraId="33FD54DC" w14:textId="77777777" w:rsidR="00085D50" w:rsidRPr="002B0382" w:rsidRDefault="00085D50" w:rsidP="00085D50">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18AD5085" w14:textId="77777777" w:rsidR="00085D50" w:rsidRPr="002B0382" w:rsidRDefault="00085D50" w:rsidP="00085D50">
            <w:pPr>
              <w:pStyle w:val="NoSpacing"/>
              <w:rPr>
                <w:b/>
                <w:sz w:val="20"/>
                <w:szCs w:val="20"/>
              </w:rPr>
            </w:pPr>
            <w:r w:rsidRPr="002B0382">
              <w:rPr>
                <w:b/>
                <w:sz w:val="20"/>
                <w:szCs w:val="20"/>
                <w:highlight w:val="darkGray"/>
              </w:rPr>
              <w:t>9-1-1 AC Meeting</w:t>
            </w:r>
          </w:p>
          <w:p w14:paraId="4BF6B490" w14:textId="77777777" w:rsidR="00085D50" w:rsidRPr="00F37A25" w:rsidRDefault="00085D50" w:rsidP="00085D50">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5279E5A2" w14:textId="77777777" w:rsidR="00085D50" w:rsidRPr="002B0382" w:rsidRDefault="00085D50" w:rsidP="00085D50">
            <w:pPr>
              <w:pStyle w:val="NoSpacing"/>
              <w:rPr>
                <w:b/>
                <w:sz w:val="20"/>
                <w:szCs w:val="20"/>
              </w:rPr>
            </w:pPr>
            <w:r w:rsidRPr="002B0382">
              <w:rPr>
                <w:b/>
                <w:sz w:val="20"/>
                <w:szCs w:val="20"/>
                <w:highlight w:val="darkGray"/>
              </w:rPr>
              <w:lastRenderedPageBreak/>
              <w:t>9-1-1 AC Meeting</w:t>
            </w:r>
          </w:p>
          <w:p w14:paraId="296B5237" w14:textId="77777777" w:rsidR="00085D50" w:rsidRPr="00F37A25" w:rsidRDefault="00085D50" w:rsidP="00085D50">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153DE412" w14:textId="77777777" w:rsidR="00085D50" w:rsidRPr="00F37A25" w:rsidRDefault="00085D50" w:rsidP="00085D50">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6718F2B0" w14:textId="02634316" w:rsidR="00E04F8E" w:rsidRDefault="00085D50" w:rsidP="00085D50">
            <w:pPr>
              <w:pStyle w:val="NoSpacing"/>
              <w:rPr>
                <w:sz w:val="20"/>
                <w:szCs w:val="20"/>
                <w:highlight w:val="darkMagenta"/>
              </w:rPr>
            </w:pPr>
            <w:r w:rsidRPr="00E07696">
              <w:rPr>
                <w:b/>
                <w:sz w:val="20"/>
                <w:szCs w:val="20"/>
                <w:highlight w:val="darkGray"/>
              </w:rPr>
              <w:t>9-1-1 AC ARM Recommendation</w:t>
            </w:r>
          </w:p>
          <w:p w14:paraId="7B86033A" w14:textId="77777777" w:rsidR="00AC0698" w:rsidRPr="00E07696" w:rsidRDefault="00AC0698" w:rsidP="00AC0698">
            <w:pPr>
              <w:pStyle w:val="NoSpacing"/>
              <w:rPr>
                <w:b/>
                <w:sz w:val="20"/>
                <w:szCs w:val="20"/>
              </w:rPr>
            </w:pPr>
            <w:r w:rsidRPr="00E07696">
              <w:rPr>
                <w:b/>
                <w:sz w:val="20"/>
                <w:szCs w:val="20"/>
                <w:highlight w:val="darkGray"/>
              </w:rPr>
              <w:t>9-1-1 AC ARM Recommendation</w:t>
            </w:r>
          </w:p>
          <w:p w14:paraId="5F36AFC5" w14:textId="77777777" w:rsidR="00AC0698" w:rsidRPr="00E07696" w:rsidRDefault="00AC0698" w:rsidP="00AC0698">
            <w:pPr>
              <w:pStyle w:val="NoSpacing"/>
              <w:rPr>
                <w:sz w:val="20"/>
                <w:szCs w:val="20"/>
              </w:rPr>
            </w:pPr>
            <w:r w:rsidRPr="00E07696">
              <w:rPr>
                <w:sz w:val="20"/>
                <w:szCs w:val="20"/>
              </w:rPr>
              <w:t>DOA Drafts ARM Public Notice</w:t>
            </w:r>
          </w:p>
          <w:p w14:paraId="50020164" w14:textId="77777777" w:rsidR="00AC0698" w:rsidRPr="00E07696" w:rsidRDefault="00AC0698" w:rsidP="00AC0698">
            <w:pPr>
              <w:pStyle w:val="NoSpacing"/>
              <w:rPr>
                <w:sz w:val="20"/>
                <w:szCs w:val="20"/>
              </w:rPr>
            </w:pPr>
            <w:r w:rsidRPr="00E07696">
              <w:rPr>
                <w:sz w:val="20"/>
                <w:szCs w:val="20"/>
              </w:rPr>
              <w:t>DOA Public Notice Filing with SOS</w:t>
            </w:r>
          </w:p>
          <w:p w14:paraId="77FC3796" w14:textId="77777777" w:rsidR="00AC0698" w:rsidRPr="00E07696" w:rsidRDefault="00AC0698" w:rsidP="00AC0698">
            <w:pPr>
              <w:pStyle w:val="NoSpacing"/>
              <w:rPr>
                <w:sz w:val="20"/>
                <w:szCs w:val="20"/>
              </w:rPr>
            </w:pPr>
            <w:r w:rsidRPr="00E07696">
              <w:rPr>
                <w:sz w:val="20"/>
                <w:szCs w:val="20"/>
              </w:rPr>
              <w:t>SOS Public Notice Publication</w:t>
            </w:r>
          </w:p>
          <w:p w14:paraId="21ED62AA" w14:textId="77777777" w:rsidR="00AC0698" w:rsidRPr="00E07696" w:rsidRDefault="00AC0698" w:rsidP="00AC0698">
            <w:pPr>
              <w:pStyle w:val="NoSpacing"/>
              <w:rPr>
                <w:sz w:val="20"/>
                <w:szCs w:val="20"/>
              </w:rPr>
            </w:pPr>
            <w:r w:rsidRPr="00E07696">
              <w:rPr>
                <w:sz w:val="20"/>
                <w:szCs w:val="20"/>
              </w:rPr>
              <w:t>DOA Public Hearing</w:t>
            </w:r>
          </w:p>
          <w:p w14:paraId="2AEEE043" w14:textId="77777777" w:rsidR="00AC0698" w:rsidRPr="00E07696" w:rsidRDefault="00AC0698" w:rsidP="00AC0698">
            <w:pPr>
              <w:pStyle w:val="NoSpacing"/>
              <w:rPr>
                <w:sz w:val="20"/>
                <w:szCs w:val="20"/>
              </w:rPr>
            </w:pPr>
            <w:r w:rsidRPr="00E07696">
              <w:rPr>
                <w:sz w:val="20"/>
                <w:szCs w:val="20"/>
              </w:rPr>
              <w:t>DOA Public Comment</w:t>
            </w:r>
          </w:p>
          <w:p w14:paraId="291E2F47" w14:textId="77777777" w:rsidR="00AC0698" w:rsidRPr="00E07696" w:rsidRDefault="00AC0698" w:rsidP="00AC0698">
            <w:pPr>
              <w:pStyle w:val="NoSpacing"/>
              <w:rPr>
                <w:sz w:val="20"/>
                <w:szCs w:val="20"/>
              </w:rPr>
            </w:pPr>
            <w:r w:rsidRPr="00E07696">
              <w:rPr>
                <w:sz w:val="20"/>
                <w:szCs w:val="20"/>
              </w:rPr>
              <w:t>DOA Drafts Response &amp; ARM Amendments</w:t>
            </w:r>
          </w:p>
          <w:p w14:paraId="0C82A380" w14:textId="20681FE7" w:rsidR="00AC0698" w:rsidRPr="005216EB" w:rsidRDefault="00AC0698" w:rsidP="00AC0698">
            <w:pPr>
              <w:pStyle w:val="NoSpacing"/>
              <w:rPr>
                <w:sz w:val="20"/>
                <w:szCs w:val="20"/>
              </w:rPr>
            </w:pPr>
            <w:r w:rsidRPr="00E07696">
              <w:rPr>
                <w:sz w:val="20"/>
                <w:szCs w:val="20"/>
              </w:rPr>
              <w:t>DOA Draft ARM Amendments Transmittal to 9-1-1 AC</w:t>
            </w:r>
          </w:p>
          <w:p w14:paraId="0AC717EE" w14:textId="77777777" w:rsidR="00AC0698" w:rsidRPr="00E07696" w:rsidRDefault="00AC0698" w:rsidP="00AC0698">
            <w:pPr>
              <w:pStyle w:val="NoSpacing"/>
              <w:rPr>
                <w:sz w:val="20"/>
                <w:szCs w:val="20"/>
              </w:rPr>
            </w:pPr>
            <w:r w:rsidRPr="00E07696">
              <w:rPr>
                <w:sz w:val="20"/>
                <w:szCs w:val="20"/>
              </w:rPr>
              <w:t>DOA Drafts ARM Adoption Notice</w:t>
            </w:r>
          </w:p>
          <w:p w14:paraId="12EDC24E" w14:textId="77777777" w:rsidR="00AC0698" w:rsidRPr="00E07696" w:rsidRDefault="00AC0698" w:rsidP="00AC0698">
            <w:pPr>
              <w:pStyle w:val="NoSpacing"/>
              <w:rPr>
                <w:sz w:val="20"/>
                <w:szCs w:val="20"/>
              </w:rPr>
            </w:pPr>
            <w:r w:rsidRPr="00E07696">
              <w:rPr>
                <w:sz w:val="20"/>
                <w:szCs w:val="20"/>
              </w:rPr>
              <w:t>DOA Adoption Notice Filing</w:t>
            </w:r>
          </w:p>
          <w:p w14:paraId="4643F0B2" w14:textId="2AF31B81" w:rsidR="00AC0698" w:rsidRDefault="00AC0698" w:rsidP="00AC0698">
            <w:pPr>
              <w:pStyle w:val="NoSpacing"/>
              <w:rPr>
                <w:sz w:val="20"/>
                <w:szCs w:val="20"/>
              </w:rPr>
            </w:pPr>
            <w:r w:rsidRPr="00E07696">
              <w:rPr>
                <w:sz w:val="20"/>
                <w:szCs w:val="20"/>
              </w:rPr>
              <w:t>SOS Adoption Notice Publication</w:t>
            </w:r>
          </w:p>
          <w:p w14:paraId="3775A5A5" w14:textId="77777777" w:rsidR="00AC0698" w:rsidRPr="00E07696" w:rsidRDefault="00AC0698" w:rsidP="00AC0698">
            <w:pPr>
              <w:pStyle w:val="NoSpacing"/>
              <w:rPr>
                <w:b/>
                <w:sz w:val="20"/>
                <w:szCs w:val="20"/>
              </w:rPr>
            </w:pPr>
            <w:r w:rsidRPr="000F6D25">
              <w:rPr>
                <w:b/>
                <w:sz w:val="20"/>
                <w:szCs w:val="20"/>
                <w:highlight w:val="green"/>
              </w:rPr>
              <w:t>ARM Effective</w:t>
            </w:r>
          </w:p>
          <w:p w14:paraId="0749F6FD" w14:textId="117AACBA" w:rsidR="00F93A4A" w:rsidRDefault="00F93A4A" w:rsidP="00F93A4A">
            <w:pPr>
              <w:pStyle w:val="NoSpacing"/>
              <w:rPr>
                <w:sz w:val="20"/>
                <w:szCs w:val="20"/>
              </w:rPr>
            </w:pPr>
          </w:p>
          <w:p w14:paraId="2A411A83" w14:textId="77777777" w:rsidR="00E64A4B" w:rsidRDefault="00E64A4B" w:rsidP="00F93A4A">
            <w:pPr>
              <w:pStyle w:val="NoSpacing"/>
              <w:rPr>
                <w:sz w:val="20"/>
                <w:szCs w:val="20"/>
              </w:rPr>
            </w:pPr>
          </w:p>
          <w:p w14:paraId="3B94FB9C" w14:textId="7EAFD71F" w:rsidR="00F93A4A" w:rsidRPr="00E64A4B" w:rsidRDefault="00F93A4A" w:rsidP="00F93A4A">
            <w:pPr>
              <w:pStyle w:val="NoSpacing"/>
              <w:rPr>
                <w:b/>
                <w:sz w:val="20"/>
                <w:szCs w:val="20"/>
              </w:rPr>
            </w:pPr>
            <w:r w:rsidRPr="00603EC2">
              <w:rPr>
                <w:b/>
                <w:sz w:val="20"/>
                <w:szCs w:val="20"/>
                <w:highlight w:val="green"/>
                <w:u w:val="single"/>
              </w:rPr>
              <w:t>9-1-1 Grants</w:t>
            </w:r>
            <w:r w:rsidR="00DC1E8D" w:rsidRPr="00603EC2">
              <w:rPr>
                <w:b/>
                <w:sz w:val="20"/>
                <w:szCs w:val="20"/>
                <w:highlight w:val="green"/>
                <w:u w:val="single"/>
              </w:rPr>
              <w:t xml:space="preserve"> Allowable Uses of Funds</w:t>
            </w:r>
            <w:r w:rsidRPr="00603EC2">
              <w:rPr>
                <w:b/>
                <w:sz w:val="20"/>
                <w:szCs w:val="20"/>
                <w:highlight w:val="green"/>
              </w:rPr>
              <w:t>:</w:t>
            </w:r>
            <w:r w:rsidRPr="00E64A4B">
              <w:rPr>
                <w:b/>
                <w:sz w:val="20"/>
                <w:szCs w:val="20"/>
              </w:rPr>
              <w:t xml:space="preserve"> </w:t>
            </w:r>
          </w:p>
          <w:p w14:paraId="4D7CE503" w14:textId="77777777" w:rsidR="00CE722E" w:rsidRPr="004A2BB9" w:rsidRDefault="00CE722E" w:rsidP="00CE722E">
            <w:pPr>
              <w:pStyle w:val="NoSpacing"/>
              <w:rPr>
                <w:sz w:val="20"/>
                <w:szCs w:val="20"/>
              </w:rPr>
            </w:pPr>
            <w:r w:rsidRPr="004A2BB9">
              <w:rPr>
                <w:sz w:val="20"/>
                <w:szCs w:val="20"/>
              </w:rPr>
              <w:t xml:space="preserve">DOA ARM </w:t>
            </w:r>
            <w:r>
              <w:rPr>
                <w:sz w:val="20"/>
                <w:szCs w:val="20"/>
              </w:rPr>
              <w:t xml:space="preserve">Initial </w:t>
            </w:r>
            <w:r w:rsidRPr="004A2BB9">
              <w:rPr>
                <w:sz w:val="20"/>
                <w:szCs w:val="20"/>
              </w:rPr>
              <w:t>Drafting</w:t>
            </w:r>
          </w:p>
          <w:p w14:paraId="4B6A87E5" w14:textId="77777777" w:rsidR="00CE722E" w:rsidRPr="002B0382" w:rsidRDefault="00CE722E" w:rsidP="00CE722E">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50EC33EF" w14:textId="77777777" w:rsidR="00CE722E" w:rsidRDefault="00CE722E" w:rsidP="00CE722E">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10912634" w14:textId="77777777" w:rsidR="00CE722E" w:rsidRDefault="00CE722E" w:rsidP="00CE722E">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2B734C38" w14:textId="77777777" w:rsidR="00CE722E" w:rsidRDefault="00CE722E" w:rsidP="00CE722E">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013FC415" w14:textId="77777777" w:rsidR="00CE722E" w:rsidRDefault="00CE722E" w:rsidP="00CE722E">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065214E7" w14:textId="77777777" w:rsidR="00CE722E" w:rsidRDefault="00CE722E" w:rsidP="00CE722E">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15F88909" w14:textId="77777777" w:rsidR="00CE722E" w:rsidRPr="00E07696" w:rsidRDefault="00CE722E" w:rsidP="00CE722E">
            <w:pPr>
              <w:pStyle w:val="NoSpacing"/>
              <w:rPr>
                <w:b/>
                <w:sz w:val="20"/>
                <w:szCs w:val="20"/>
              </w:rPr>
            </w:pPr>
            <w:r w:rsidRPr="00AF58C0">
              <w:rPr>
                <w:b/>
                <w:sz w:val="20"/>
                <w:szCs w:val="20"/>
                <w:highlight w:val="darkGray"/>
              </w:rPr>
              <w:t>9-1-1 AC ARM Recommendation</w:t>
            </w:r>
          </w:p>
          <w:p w14:paraId="7AADD632" w14:textId="77777777" w:rsidR="00CE722E" w:rsidRPr="00E07696" w:rsidRDefault="00CE722E" w:rsidP="00CE722E">
            <w:pPr>
              <w:pStyle w:val="NoSpacing"/>
              <w:rPr>
                <w:sz w:val="20"/>
                <w:szCs w:val="20"/>
              </w:rPr>
            </w:pPr>
            <w:r w:rsidRPr="00E07696">
              <w:rPr>
                <w:sz w:val="20"/>
                <w:szCs w:val="20"/>
              </w:rPr>
              <w:t>DOA Drafts ARM Public Notice</w:t>
            </w:r>
          </w:p>
          <w:p w14:paraId="79FF3860" w14:textId="77777777" w:rsidR="00CE722E" w:rsidRPr="00E07696" w:rsidRDefault="00CE722E" w:rsidP="00CE722E">
            <w:pPr>
              <w:pStyle w:val="NoSpacing"/>
              <w:rPr>
                <w:sz w:val="20"/>
                <w:szCs w:val="20"/>
              </w:rPr>
            </w:pPr>
            <w:r w:rsidRPr="00E07696">
              <w:rPr>
                <w:sz w:val="20"/>
                <w:szCs w:val="20"/>
              </w:rPr>
              <w:t>DOA Public Notice Filing with SOS</w:t>
            </w:r>
          </w:p>
          <w:p w14:paraId="4F22A2CD" w14:textId="77777777" w:rsidR="00CE722E" w:rsidRPr="000F6D25" w:rsidRDefault="00CE722E" w:rsidP="00CE722E">
            <w:pPr>
              <w:pStyle w:val="NoSpacing"/>
              <w:rPr>
                <w:sz w:val="20"/>
                <w:szCs w:val="20"/>
              </w:rPr>
            </w:pPr>
            <w:r w:rsidRPr="000F6D25">
              <w:rPr>
                <w:sz w:val="20"/>
                <w:szCs w:val="20"/>
              </w:rPr>
              <w:t>SOS Public Notice Publication</w:t>
            </w:r>
          </w:p>
          <w:p w14:paraId="11B76CE3" w14:textId="77777777" w:rsidR="000F6D25" w:rsidRPr="00E07696" w:rsidRDefault="000F6D25" w:rsidP="000F6D25">
            <w:pPr>
              <w:pStyle w:val="NoSpacing"/>
              <w:rPr>
                <w:sz w:val="20"/>
                <w:szCs w:val="20"/>
              </w:rPr>
            </w:pPr>
            <w:r w:rsidRPr="00E07696">
              <w:rPr>
                <w:sz w:val="20"/>
                <w:szCs w:val="20"/>
              </w:rPr>
              <w:t>DOA Public Hearing</w:t>
            </w:r>
          </w:p>
          <w:p w14:paraId="44D9028D" w14:textId="77777777" w:rsidR="000F6D25" w:rsidRPr="00E07696" w:rsidRDefault="000F6D25" w:rsidP="000F6D25">
            <w:pPr>
              <w:pStyle w:val="NoSpacing"/>
              <w:rPr>
                <w:sz w:val="20"/>
                <w:szCs w:val="20"/>
              </w:rPr>
            </w:pPr>
            <w:r w:rsidRPr="00E07696">
              <w:rPr>
                <w:sz w:val="20"/>
                <w:szCs w:val="20"/>
              </w:rPr>
              <w:t>DOA Public Comment</w:t>
            </w:r>
          </w:p>
          <w:p w14:paraId="5443BD01" w14:textId="77777777" w:rsidR="000F6D25" w:rsidRPr="00E07696" w:rsidRDefault="000F6D25" w:rsidP="000F6D25">
            <w:pPr>
              <w:pStyle w:val="NoSpacing"/>
              <w:rPr>
                <w:sz w:val="20"/>
                <w:szCs w:val="20"/>
              </w:rPr>
            </w:pPr>
            <w:r w:rsidRPr="00E07696">
              <w:rPr>
                <w:sz w:val="20"/>
                <w:szCs w:val="20"/>
              </w:rPr>
              <w:t>DOA Drafts ARM Amendments</w:t>
            </w:r>
          </w:p>
          <w:p w14:paraId="45B6AAC7" w14:textId="77777777" w:rsidR="000F6D25" w:rsidRPr="00AF58C0" w:rsidRDefault="000F6D25" w:rsidP="000F6D25">
            <w:pPr>
              <w:pStyle w:val="NoSpacing"/>
              <w:rPr>
                <w:sz w:val="20"/>
                <w:szCs w:val="20"/>
              </w:rPr>
            </w:pPr>
            <w:r w:rsidRPr="00AF58C0">
              <w:rPr>
                <w:sz w:val="20"/>
                <w:szCs w:val="20"/>
              </w:rPr>
              <w:t>DOA Drafts ARM Adoption Notice</w:t>
            </w:r>
          </w:p>
          <w:p w14:paraId="0BC25EDA" w14:textId="77777777" w:rsidR="000F6D25" w:rsidRPr="00E07696" w:rsidRDefault="000F6D25" w:rsidP="000F6D25">
            <w:pPr>
              <w:pStyle w:val="NoSpacing"/>
              <w:rPr>
                <w:sz w:val="20"/>
                <w:szCs w:val="20"/>
              </w:rPr>
            </w:pPr>
            <w:r w:rsidRPr="00E07696">
              <w:rPr>
                <w:sz w:val="20"/>
                <w:szCs w:val="20"/>
              </w:rPr>
              <w:t>DOA Adoption Notice Filing</w:t>
            </w:r>
          </w:p>
          <w:p w14:paraId="3ABD7A68" w14:textId="77777777" w:rsidR="000F6D25" w:rsidRPr="00E07696" w:rsidRDefault="000F6D25" w:rsidP="000F6D25">
            <w:pPr>
              <w:pStyle w:val="NoSpacing"/>
              <w:rPr>
                <w:sz w:val="20"/>
                <w:szCs w:val="20"/>
              </w:rPr>
            </w:pPr>
            <w:r w:rsidRPr="00E07696">
              <w:rPr>
                <w:sz w:val="20"/>
                <w:szCs w:val="20"/>
              </w:rPr>
              <w:t>SOS Adoption Notice Publication</w:t>
            </w:r>
          </w:p>
          <w:p w14:paraId="120DBDE1" w14:textId="77777777" w:rsidR="000F6D25" w:rsidRPr="00D30284" w:rsidRDefault="000F6D25" w:rsidP="000F6D25">
            <w:pPr>
              <w:pStyle w:val="NoSpacing"/>
              <w:rPr>
                <w:b/>
                <w:sz w:val="20"/>
                <w:szCs w:val="20"/>
              </w:rPr>
            </w:pPr>
            <w:r w:rsidRPr="00D30284">
              <w:rPr>
                <w:b/>
                <w:sz w:val="20"/>
                <w:szCs w:val="20"/>
                <w:highlight w:val="green"/>
              </w:rPr>
              <w:t>ARM Effective</w:t>
            </w:r>
          </w:p>
          <w:p w14:paraId="448CAD76" w14:textId="6DC3207D" w:rsidR="000535BD" w:rsidRPr="000535BD" w:rsidRDefault="000535BD" w:rsidP="00F93A4A">
            <w:pPr>
              <w:pStyle w:val="NoSpacing"/>
              <w:rPr>
                <w:sz w:val="20"/>
                <w:szCs w:val="20"/>
              </w:rPr>
            </w:pPr>
          </w:p>
        </w:tc>
        <w:tc>
          <w:tcPr>
            <w:tcW w:w="6210" w:type="dxa"/>
          </w:tcPr>
          <w:p w14:paraId="18AC2306" w14:textId="5537F2A1" w:rsidR="00EA34DC" w:rsidRPr="00E64A4B" w:rsidRDefault="00763F2D" w:rsidP="00EA34DC">
            <w:pPr>
              <w:pStyle w:val="NoSpacing"/>
              <w:rPr>
                <w:b/>
                <w:sz w:val="20"/>
                <w:szCs w:val="20"/>
              </w:rPr>
            </w:pPr>
            <w:r w:rsidRPr="00E64A4B">
              <w:rPr>
                <w:b/>
                <w:sz w:val="20"/>
                <w:szCs w:val="20"/>
                <w:highlight w:val="green"/>
                <w:u w:val="single"/>
              </w:rPr>
              <w:lastRenderedPageBreak/>
              <w:t>Local Governments: Allowable Uses of Funds</w:t>
            </w:r>
          </w:p>
          <w:p w14:paraId="0ACA959D" w14:textId="77777777" w:rsidR="00085D50" w:rsidRPr="001C1140" w:rsidRDefault="00085D50" w:rsidP="00085D50">
            <w:pPr>
              <w:pStyle w:val="NoSpacing"/>
              <w:rPr>
                <w:b/>
                <w:sz w:val="20"/>
                <w:szCs w:val="20"/>
              </w:rPr>
            </w:pPr>
            <w:r w:rsidRPr="001C1140">
              <w:rPr>
                <w:b/>
                <w:sz w:val="20"/>
                <w:szCs w:val="20"/>
                <w:highlight w:val="darkGray"/>
              </w:rPr>
              <w:t>ARM Subcommittee Adoption: July 20, 2017</w:t>
            </w:r>
          </w:p>
          <w:p w14:paraId="18DA56DE" w14:textId="77777777" w:rsidR="00085D50" w:rsidRPr="00085D50" w:rsidRDefault="00085D50" w:rsidP="00085D50">
            <w:pPr>
              <w:pStyle w:val="NoSpacing"/>
              <w:rPr>
                <w:sz w:val="20"/>
                <w:szCs w:val="20"/>
              </w:rPr>
            </w:pPr>
            <w:r>
              <w:rPr>
                <w:sz w:val="20"/>
                <w:szCs w:val="20"/>
              </w:rPr>
              <w:t>August</w:t>
            </w:r>
            <w:r w:rsidRPr="004A2BB9">
              <w:rPr>
                <w:sz w:val="20"/>
                <w:szCs w:val="20"/>
              </w:rPr>
              <w:t xml:space="preserve"> </w:t>
            </w:r>
            <w:r>
              <w:rPr>
                <w:sz w:val="20"/>
                <w:szCs w:val="20"/>
              </w:rPr>
              <w:t xml:space="preserve">– September </w:t>
            </w:r>
            <w:r w:rsidRPr="004A2BB9">
              <w:rPr>
                <w:sz w:val="20"/>
                <w:szCs w:val="20"/>
              </w:rPr>
              <w:t>201</w:t>
            </w:r>
            <w:r>
              <w:rPr>
                <w:sz w:val="20"/>
                <w:szCs w:val="20"/>
              </w:rPr>
              <w:t>7</w:t>
            </w:r>
          </w:p>
          <w:p w14:paraId="0B434A49" w14:textId="77777777" w:rsidR="00085D50" w:rsidRPr="002B0382" w:rsidRDefault="00085D50" w:rsidP="00085D50">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September 21</w:t>
            </w:r>
            <w:r w:rsidRPr="002B0382">
              <w:rPr>
                <w:b/>
                <w:sz w:val="20"/>
                <w:szCs w:val="20"/>
                <w:highlight w:val="darkGray"/>
              </w:rPr>
              <w:t>, 2017</w:t>
            </w:r>
          </w:p>
          <w:p w14:paraId="2F857882" w14:textId="77777777" w:rsidR="00085D50" w:rsidRPr="002B0382" w:rsidRDefault="00085D50" w:rsidP="00085D50">
            <w:pPr>
              <w:pStyle w:val="NoSpacing"/>
              <w:rPr>
                <w:b/>
                <w:sz w:val="20"/>
                <w:szCs w:val="20"/>
              </w:rPr>
            </w:pPr>
            <w:r w:rsidRPr="002B0382">
              <w:rPr>
                <w:b/>
                <w:sz w:val="20"/>
                <w:szCs w:val="20"/>
                <w:highlight w:val="darkGray"/>
              </w:rPr>
              <w:t>ARM Draft Review</w:t>
            </w:r>
            <w:r>
              <w:rPr>
                <w:b/>
                <w:sz w:val="20"/>
                <w:szCs w:val="20"/>
                <w:highlight w:val="darkGray"/>
              </w:rPr>
              <w:t>: September 21, 2017</w:t>
            </w:r>
          </w:p>
          <w:p w14:paraId="2E6CF097" w14:textId="77777777" w:rsidR="00085D50" w:rsidRPr="002B0382" w:rsidRDefault="00085D50" w:rsidP="00085D50">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October 18</w:t>
            </w:r>
            <w:r w:rsidRPr="002B0382">
              <w:rPr>
                <w:b/>
                <w:sz w:val="20"/>
                <w:szCs w:val="20"/>
                <w:highlight w:val="darkGray"/>
              </w:rPr>
              <w:t>, 2017</w:t>
            </w:r>
          </w:p>
          <w:p w14:paraId="245690C5" w14:textId="77777777" w:rsidR="00085D50" w:rsidRPr="002B0382" w:rsidRDefault="00085D50" w:rsidP="00085D50">
            <w:pPr>
              <w:pStyle w:val="NoSpacing"/>
              <w:rPr>
                <w:b/>
                <w:sz w:val="20"/>
                <w:szCs w:val="20"/>
              </w:rPr>
            </w:pPr>
            <w:r w:rsidRPr="002B0382">
              <w:rPr>
                <w:b/>
                <w:sz w:val="20"/>
                <w:szCs w:val="20"/>
                <w:highlight w:val="darkGray"/>
              </w:rPr>
              <w:lastRenderedPageBreak/>
              <w:t>ARM Draft Review</w:t>
            </w:r>
            <w:r>
              <w:rPr>
                <w:b/>
                <w:sz w:val="20"/>
                <w:szCs w:val="20"/>
                <w:highlight w:val="darkGray"/>
              </w:rPr>
              <w:t>: October 18, 2017</w:t>
            </w:r>
          </w:p>
          <w:p w14:paraId="27FCAD16" w14:textId="77777777" w:rsidR="00085D50" w:rsidRPr="002B0382" w:rsidRDefault="00085D50" w:rsidP="00085D50">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November 2</w:t>
            </w:r>
            <w:r w:rsidRPr="002B0382">
              <w:rPr>
                <w:b/>
                <w:sz w:val="20"/>
                <w:szCs w:val="20"/>
                <w:highlight w:val="darkGray"/>
              </w:rPr>
              <w:t>, 2017</w:t>
            </w:r>
          </w:p>
          <w:p w14:paraId="2388DE77" w14:textId="77777777" w:rsidR="00085D50" w:rsidRPr="002B0382" w:rsidRDefault="00085D50" w:rsidP="00085D50">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November 16</w:t>
            </w:r>
            <w:r w:rsidRPr="002B0382">
              <w:rPr>
                <w:b/>
                <w:sz w:val="20"/>
                <w:szCs w:val="20"/>
                <w:highlight w:val="darkGray"/>
              </w:rPr>
              <w:t>, 2017</w:t>
            </w:r>
          </w:p>
          <w:p w14:paraId="54CB3AEB" w14:textId="77777777" w:rsidR="00085D50" w:rsidRPr="00961A38" w:rsidRDefault="00085D50" w:rsidP="00085D50">
            <w:pPr>
              <w:pStyle w:val="NoSpacing"/>
              <w:rPr>
                <w:sz w:val="20"/>
                <w:szCs w:val="20"/>
              </w:rPr>
            </w:pPr>
            <w:r w:rsidRPr="00E07696">
              <w:rPr>
                <w:b/>
                <w:sz w:val="20"/>
                <w:szCs w:val="20"/>
                <w:highlight w:val="darkGray"/>
              </w:rPr>
              <w:t>ARM Recommendation: November 16, 2017</w:t>
            </w:r>
          </w:p>
          <w:p w14:paraId="7D7425A8" w14:textId="09D8B2EE" w:rsidR="005216EB" w:rsidRPr="005216EB" w:rsidRDefault="00763F2D" w:rsidP="00763F2D">
            <w:pPr>
              <w:pStyle w:val="NoSpacing"/>
              <w:rPr>
                <w:b/>
                <w:sz w:val="20"/>
                <w:szCs w:val="20"/>
                <w:highlight w:val="darkGray"/>
              </w:rPr>
            </w:pPr>
            <w:r w:rsidRPr="00E07696">
              <w:rPr>
                <w:b/>
                <w:sz w:val="20"/>
                <w:szCs w:val="20"/>
                <w:highlight w:val="darkGray"/>
              </w:rPr>
              <w:t xml:space="preserve">ARM Recommendation: </w:t>
            </w:r>
            <w:r w:rsidR="005216EB" w:rsidRPr="00E07696">
              <w:rPr>
                <w:b/>
                <w:sz w:val="20"/>
                <w:szCs w:val="20"/>
                <w:highlight w:val="darkGray"/>
              </w:rPr>
              <w:t>March 14, 201</w:t>
            </w:r>
            <w:r w:rsidR="005216EB">
              <w:rPr>
                <w:b/>
                <w:sz w:val="20"/>
                <w:szCs w:val="20"/>
                <w:highlight w:val="darkGray"/>
              </w:rPr>
              <w:t>8</w:t>
            </w:r>
          </w:p>
          <w:p w14:paraId="700A4F90" w14:textId="22FED655" w:rsidR="00AC0698" w:rsidRPr="00E07696" w:rsidRDefault="00AC0698" w:rsidP="00AC0698">
            <w:pPr>
              <w:pStyle w:val="NoSpacing"/>
              <w:rPr>
                <w:sz w:val="20"/>
                <w:szCs w:val="20"/>
              </w:rPr>
            </w:pPr>
            <w:r w:rsidRPr="00E07696">
              <w:rPr>
                <w:sz w:val="20"/>
                <w:szCs w:val="20"/>
              </w:rPr>
              <w:t xml:space="preserve">Public Notice Draft: </w:t>
            </w:r>
            <w:r w:rsidR="005216EB">
              <w:rPr>
                <w:sz w:val="20"/>
                <w:szCs w:val="20"/>
              </w:rPr>
              <w:t>March 15 – 19, 2018</w:t>
            </w:r>
          </w:p>
          <w:p w14:paraId="569B4724" w14:textId="3F8FEC0B" w:rsidR="00AC0698" w:rsidRPr="00E07696" w:rsidRDefault="00AC0698" w:rsidP="00AC0698">
            <w:pPr>
              <w:pStyle w:val="NoSpacing"/>
              <w:rPr>
                <w:sz w:val="20"/>
                <w:szCs w:val="20"/>
              </w:rPr>
            </w:pPr>
            <w:r w:rsidRPr="00E07696">
              <w:rPr>
                <w:sz w:val="20"/>
                <w:szCs w:val="20"/>
              </w:rPr>
              <w:t xml:space="preserve">Public Notice Filing: </w:t>
            </w:r>
            <w:r w:rsidR="005216EB">
              <w:rPr>
                <w:sz w:val="20"/>
                <w:szCs w:val="20"/>
              </w:rPr>
              <w:t>March 20,</w:t>
            </w:r>
            <w:r w:rsidR="00763F2D">
              <w:rPr>
                <w:sz w:val="20"/>
                <w:szCs w:val="20"/>
              </w:rPr>
              <w:t xml:space="preserve"> 2018</w:t>
            </w:r>
          </w:p>
          <w:p w14:paraId="1E05056D" w14:textId="08BE6BDB" w:rsidR="00AC0698" w:rsidRPr="00E07696" w:rsidRDefault="00AC0698" w:rsidP="00AC0698">
            <w:pPr>
              <w:pStyle w:val="NoSpacing"/>
              <w:rPr>
                <w:sz w:val="20"/>
                <w:szCs w:val="20"/>
              </w:rPr>
            </w:pPr>
            <w:r w:rsidRPr="00E07696">
              <w:rPr>
                <w:sz w:val="20"/>
                <w:szCs w:val="20"/>
              </w:rPr>
              <w:t xml:space="preserve">Public Notice Publication: </w:t>
            </w:r>
            <w:r w:rsidR="00763F2D">
              <w:rPr>
                <w:sz w:val="20"/>
                <w:szCs w:val="20"/>
              </w:rPr>
              <w:t>March 30, 2018</w:t>
            </w:r>
          </w:p>
          <w:p w14:paraId="41ADD5CD" w14:textId="65BC19C0" w:rsidR="00AC0698" w:rsidRPr="00E07696" w:rsidRDefault="00AC0698" w:rsidP="00AC0698">
            <w:pPr>
              <w:pStyle w:val="NoSpacing"/>
              <w:rPr>
                <w:sz w:val="20"/>
                <w:szCs w:val="20"/>
              </w:rPr>
            </w:pPr>
            <w:r w:rsidRPr="00E07696">
              <w:rPr>
                <w:sz w:val="20"/>
                <w:szCs w:val="20"/>
              </w:rPr>
              <w:t>Public Hearing:</w:t>
            </w:r>
            <w:r w:rsidR="005216EB">
              <w:rPr>
                <w:sz w:val="20"/>
                <w:szCs w:val="20"/>
              </w:rPr>
              <w:t xml:space="preserve"> April 19</w:t>
            </w:r>
            <w:r w:rsidR="00763F2D">
              <w:rPr>
                <w:sz w:val="20"/>
                <w:szCs w:val="20"/>
              </w:rPr>
              <w:t>, 2018</w:t>
            </w:r>
          </w:p>
          <w:p w14:paraId="44F003F2" w14:textId="7BF9B54C" w:rsidR="00AC0698" w:rsidRPr="00E07696" w:rsidRDefault="00AC0698" w:rsidP="00AC0698">
            <w:pPr>
              <w:pStyle w:val="NoSpacing"/>
              <w:rPr>
                <w:sz w:val="20"/>
                <w:szCs w:val="20"/>
              </w:rPr>
            </w:pPr>
            <w:r w:rsidRPr="00E07696">
              <w:rPr>
                <w:sz w:val="20"/>
                <w:szCs w:val="20"/>
              </w:rPr>
              <w:t xml:space="preserve">Public Comment: </w:t>
            </w:r>
            <w:r w:rsidR="00763F2D">
              <w:rPr>
                <w:sz w:val="20"/>
                <w:szCs w:val="20"/>
              </w:rPr>
              <w:t>March 31</w:t>
            </w:r>
            <w:r w:rsidRPr="00E07696">
              <w:rPr>
                <w:sz w:val="20"/>
                <w:szCs w:val="20"/>
              </w:rPr>
              <w:t xml:space="preserve"> </w:t>
            </w:r>
            <w:r w:rsidR="00763F2D">
              <w:rPr>
                <w:sz w:val="20"/>
                <w:szCs w:val="20"/>
              </w:rPr>
              <w:t>–</w:t>
            </w:r>
            <w:r w:rsidRPr="00E07696">
              <w:rPr>
                <w:sz w:val="20"/>
                <w:szCs w:val="20"/>
              </w:rPr>
              <w:t xml:space="preserve"> </w:t>
            </w:r>
            <w:r w:rsidR="00763F2D">
              <w:rPr>
                <w:sz w:val="20"/>
                <w:szCs w:val="20"/>
              </w:rPr>
              <w:t>April 27</w:t>
            </w:r>
            <w:r w:rsidRPr="00E07696">
              <w:rPr>
                <w:sz w:val="20"/>
                <w:szCs w:val="20"/>
              </w:rPr>
              <w:t>, 2018</w:t>
            </w:r>
          </w:p>
          <w:p w14:paraId="46D43906" w14:textId="3D46DF9E" w:rsidR="00AC0698" w:rsidRPr="00E07696" w:rsidRDefault="00AC0698" w:rsidP="00AC0698">
            <w:pPr>
              <w:pStyle w:val="NoSpacing"/>
              <w:rPr>
                <w:sz w:val="20"/>
                <w:szCs w:val="20"/>
              </w:rPr>
            </w:pPr>
            <w:r w:rsidRPr="00E07696">
              <w:rPr>
                <w:sz w:val="20"/>
                <w:szCs w:val="20"/>
              </w:rPr>
              <w:t xml:space="preserve">Response &amp; Amendments Draft: </w:t>
            </w:r>
            <w:r w:rsidR="0046746D">
              <w:rPr>
                <w:sz w:val="20"/>
                <w:szCs w:val="20"/>
              </w:rPr>
              <w:t>April 28</w:t>
            </w:r>
            <w:r w:rsidRPr="00E07696">
              <w:rPr>
                <w:sz w:val="20"/>
                <w:szCs w:val="20"/>
              </w:rPr>
              <w:t>, 2018</w:t>
            </w:r>
            <w:r w:rsidR="005216EB">
              <w:rPr>
                <w:sz w:val="20"/>
                <w:szCs w:val="20"/>
              </w:rPr>
              <w:t xml:space="preserve"> (None)</w:t>
            </w:r>
          </w:p>
          <w:p w14:paraId="569C7A6A" w14:textId="7FE82AE8" w:rsidR="00AC0698" w:rsidRPr="00E07696" w:rsidRDefault="00AC0698" w:rsidP="00AC0698">
            <w:pPr>
              <w:pStyle w:val="NoSpacing"/>
              <w:rPr>
                <w:sz w:val="20"/>
                <w:szCs w:val="20"/>
              </w:rPr>
            </w:pPr>
            <w:r w:rsidRPr="00E07696">
              <w:rPr>
                <w:sz w:val="20"/>
                <w:szCs w:val="20"/>
              </w:rPr>
              <w:t xml:space="preserve">Amendments Transmittal: </w:t>
            </w:r>
            <w:r w:rsidR="005216EB">
              <w:rPr>
                <w:sz w:val="20"/>
                <w:szCs w:val="20"/>
              </w:rPr>
              <w:t>None</w:t>
            </w:r>
          </w:p>
          <w:p w14:paraId="4499E6ED" w14:textId="2237F09D" w:rsidR="00AC0698" w:rsidRPr="00E07696" w:rsidRDefault="00AC0698" w:rsidP="00AC0698">
            <w:pPr>
              <w:pStyle w:val="NoSpacing"/>
              <w:rPr>
                <w:sz w:val="20"/>
                <w:szCs w:val="20"/>
              </w:rPr>
            </w:pPr>
            <w:r w:rsidRPr="00E07696">
              <w:rPr>
                <w:sz w:val="20"/>
                <w:szCs w:val="20"/>
              </w:rPr>
              <w:t>Adoption Notice Filing Draft:</w:t>
            </w:r>
            <w:r w:rsidR="005216EB">
              <w:rPr>
                <w:sz w:val="20"/>
                <w:szCs w:val="20"/>
              </w:rPr>
              <w:t xml:space="preserve"> </w:t>
            </w:r>
            <w:r w:rsidR="0046746D">
              <w:rPr>
                <w:sz w:val="20"/>
                <w:szCs w:val="20"/>
              </w:rPr>
              <w:t>April 28 – May 15, 2018</w:t>
            </w:r>
          </w:p>
          <w:p w14:paraId="5F3CFB4C" w14:textId="248E964D" w:rsidR="00AC0698" w:rsidRPr="00E07696" w:rsidRDefault="00AC0698" w:rsidP="00AC0698">
            <w:pPr>
              <w:pStyle w:val="NoSpacing"/>
              <w:rPr>
                <w:sz w:val="20"/>
                <w:szCs w:val="20"/>
              </w:rPr>
            </w:pPr>
            <w:r w:rsidRPr="00E07696">
              <w:rPr>
                <w:sz w:val="20"/>
                <w:szCs w:val="20"/>
              </w:rPr>
              <w:t xml:space="preserve">Adoption Notice Filing: </w:t>
            </w:r>
            <w:r w:rsidR="0046746D">
              <w:rPr>
                <w:sz w:val="20"/>
                <w:szCs w:val="20"/>
              </w:rPr>
              <w:t>May 15</w:t>
            </w:r>
            <w:r w:rsidRPr="00E07696">
              <w:rPr>
                <w:sz w:val="20"/>
                <w:szCs w:val="20"/>
              </w:rPr>
              <w:t>, 2018</w:t>
            </w:r>
          </w:p>
          <w:p w14:paraId="41816D59" w14:textId="685E1803" w:rsidR="00AC0698" w:rsidRDefault="00AC0698" w:rsidP="00AC0698">
            <w:pPr>
              <w:pStyle w:val="NoSpacing"/>
              <w:rPr>
                <w:sz w:val="20"/>
                <w:szCs w:val="20"/>
              </w:rPr>
            </w:pPr>
            <w:r w:rsidRPr="00E07696">
              <w:rPr>
                <w:sz w:val="20"/>
                <w:szCs w:val="20"/>
              </w:rPr>
              <w:t xml:space="preserve">Adoption Notice Publication: </w:t>
            </w:r>
            <w:r w:rsidR="0046746D">
              <w:rPr>
                <w:sz w:val="20"/>
                <w:szCs w:val="20"/>
              </w:rPr>
              <w:t>May 25, 2018</w:t>
            </w:r>
          </w:p>
          <w:p w14:paraId="1D4CC7E6" w14:textId="163BDB3C" w:rsidR="00AC0698" w:rsidRPr="00E07696" w:rsidRDefault="00AC0698" w:rsidP="00AC0698">
            <w:pPr>
              <w:pStyle w:val="NoSpacing"/>
              <w:rPr>
                <w:b/>
                <w:sz w:val="20"/>
                <w:szCs w:val="20"/>
              </w:rPr>
            </w:pPr>
            <w:r w:rsidRPr="000F6D25">
              <w:rPr>
                <w:b/>
                <w:sz w:val="20"/>
                <w:szCs w:val="20"/>
                <w:highlight w:val="green"/>
              </w:rPr>
              <w:t xml:space="preserve">ARM Effective: </w:t>
            </w:r>
            <w:r w:rsidR="0046746D" w:rsidRPr="000F6D25">
              <w:rPr>
                <w:b/>
                <w:sz w:val="20"/>
                <w:szCs w:val="20"/>
                <w:highlight w:val="green"/>
              </w:rPr>
              <w:t>May 26</w:t>
            </w:r>
            <w:r w:rsidRPr="000F6D25">
              <w:rPr>
                <w:b/>
                <w:sz w:val="20"/>
                <w:szCs w:val="20"/>
                <w:highlight w:val="green"/>
              </w:rPr>
              <w:t>, 2018</w:t>
            </w:r>
          </w:p>
          <w:p w14:paraId="4FBB76E6" w14:textId="77777777" w:rsidR="00F93A4A" w:rsidRDefault="00F93A4A" w:rsidP="00EF74D2">
            <w:pPr>
              <w:pStyle w:val="NoSpacing"/>
              <w:rPr>
                <w:sz w:val="20"/>
                <w:szCs w:val="20"/>
              </w:rPr>
            </w:pPr>
          </w:p>
          <w:p w14:paraId="1CD2FDC8" w14:textId="77777777" w:rsidR="00E64A4B" w:rsidRDefault="00E64A4B" w:rsidP="00E64A4B">
            <w:pPr>
              <w:pStyle w:val="NoSpacing"/>
              <w:rPr>
                <w:b/>
                <w:sz w:val="20"/>
                <w:szCs w:val="20"/>
                <w:highlight w:val="yellow"/>
                <w:u w:val="single"/>
              </w:rPr>
            </w:pPr>
          </w:p>
          <w:p w14:paraId="417FEA99" w14:textId="77777777" w:rsidR="00DC1E8D" w:rsidRPr="00E64A4B" w:rsidRDefault="00DC1E8D" w:rsidP="00DC1E8D">
            <w:pPr>
              <w:pStyle w:val="NoSpacing"/>
              <w:rPr>
                <w:b/>
                <w:sz w:val="20"/>
                <w:szCs w:val="20"/>
              </w:rPr>
            </w:pPr>
            <w:r w:rsidRPr="00603EC2">
              <w:rPr>
                <w:b/>
                <w:sz w:val="20"/>
                <w:szCs w:val="20"/>
                <w:highlight w:val="green"/>
                <w:u w:val="single"/>
              </w:rPr>
              <w:t>9-1-1 Grants Allowable Uses of Funds</w:t>
            </w:r>
            <w:r w:rsidRPr="00603EC2">
              <w:rPr>
                <w:b/>
                <w:sz w:val="20"/>
                <w:szCs w:val="20"/>
                <w:highlight w:val="green"/>
              </w:rPr>
              <w:t>:</w:t>
            </w:r>
            <w:r w:rsidRPr="00E64A4B">
              <w:rPr>
                <w:b/>
                <w:sz w:val="20"/>
                <w:szCs w:val="20"/>
              </w:rPr>
              <w:t xml:space="preserve"> </w:t>
            </w:r>
          </w:p>
          <w:p w14:paraId="02FD1D5D" w14:textId="77777777" w:rsidR="00CE722E" w:rsidRPr="004A2BB9" w:rsidRDefault="00CE722E" w:rsidP="00CE722E">
            <w:pPr>
              <w:pStyle w:val="NoSpacing"/>
              <w:rPr>
                <w:sz w:val="20"/>
                <w:szCs w:val="20"/>
              </w:rPr>
            </w:pPr>
            <w:r>
              <w:rPr>
                <w:sz w:val="20"/>
                <w:szCs w:val="20"/>
              </w:rPr>
              <w:t xml:space="preserve">December 2017 - </w:t>
            </w:r>
            <w:r w:rsidRPr="004A2BB9">
              <w:rPr>
                <w:sz w:val="20"/>
                <w:szCs w:val="20"/>
              </w:rPr>
              <w:t>January 2018</w:t>
            </w:r>
          </w:p>
          <w:p w14:paraId="435C20A6" w14:textId="77777777" w:rsidR="00CE722E" w:rsidRPr="002B0382" w:rsidRDefault="00CE722E" w:rsidP="00CE722E">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February 8</w:t>
            </w:r>
            <w:r w:rsidRPr="002B0382">
              <w:rPr>
                <w:b/>
                <w:sz w:val="20"/>
                <w:szCs w:val="20"/>
                <w:highlight w:val="darkGray"/>
              </w:rPr>
              <w:t>, 201</w:t>
            </w:r>
            <w:r>
              <w:rPr>
                <w:b/>
                <w:sz w:val="20"/>
                <w:szCs w:val="20"/>
                <w:highlight w:val="darkGray"/>
              </w:rPr>
              <w:t>8</w:t>
            </w:r>
          </w:p>
          <w:p w14:paraId="405D4C0F" w14:textId="77777777" w:rsidR="00CE722E" w:rsidRPr="002B0382" w:rsidRDefault="00CE722E" w:rsidP="00CE722E">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February 22</w:t>
            </w:r>
            <w:r w:rsidRPr="002B0382">
              <w:rPr>
                <w:b/>
                <w:sz w:val="20"/>
                <w:szCs w:val="20"/>
                <w:highlight w:val="darkGray"/>
              </w:rPr>
              <w:t>, 201</w:t>
            </w:r>
            <w:r>
              <w:rPr>
                <w:b/>
                <w:sz w:val="20"/>
                <w:szCs w:val="20"/>
                <w:highlight w:val="darkGray"/>
              </w:rPr>
              <w:t>8</w:t>
            </w:r>
          </w:p>
          <w:p w14:paraId="563BBE6E" w14:textId="77777777" w:rsidR="00CE722E" w:rsidRPr="002B0382" w:rsidRDefault="00CE722E" w:rsidP="00CE722E">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March 22</w:t>
            </w:r>
            <w:r w:rsidRPr="002B0382">
              <w:rPr>
                <w:b/>
                <w:sz w:val="20"/>
                <w:szCs w:val="20"/>
                <w:highlight w:val="darkGray"/>
              </w:rPr>
              <w:t>, 201</w:t>
            </w:r>
            <w:r>
              <w:rPr>
                <w:b/>
                <w:sz w:val="20"/>
                <w:szCs w:val="20"/>
                <w:highlight w:val="darkGray"/>
              </w:rPr>
              <w:t>8</w:t>
            </w:r>
          </w:p>
          <w:p w14:paraId="4D0559C7" w14:textId="77777777" w:rsidR="00CE722E" w:rsidRPr="002B0382" w:rsidRDefault="00CE722E" w:rsidP="00CE722E">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April 5</w:t>
            </w:r>
            <w:r w:rsidRPr="002B0382">
              <w:rPr>
                <w:b/>
                <w:sz w:val="20"/>
                <w:szCs w:val="20"/>
                <w:highlight w:val="darkGray"/>
              </w:rPr>
              <w:t>, 201</w:t>
            </w:r>
            <w:r>
              <w:rPr>
                <w:b/>
                <w:sz w:val="20"/>
                <w:szCs w:val="20"/>
                <w:highlight w:val="darkGray"/>
              </w:rPr>
              <w:t>8</w:t>
            </w:r>
          </w:p>
          <w:p w14:paraId="6151FCA2" w14:textId="77777777" w:rsidR="00CE722E" w:rsidRPr="002B0382" w:rsidRDefault="00CE722E" w:rsidP="00CE722E">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April 26</w:t>
            </w:r>
            <w:r w:rsidRPr="002B0382">
              <w:rPr>
                <w:b/>
                <w:sz w:val="20"/>
                <w:szCs w:val="20"/>
                <w:highlight w:val="darkGray"/>
              </w:rPr>
              <w:t>, 201</w:t>
            </w:r>
            <w:r>
              <w:rPr>
                <w:b/>
                <w:sz w:val="20"/>
                <w:szCs w:val="20"/>
                <w:highlight w:val="darkGray"/>
              </w:rPr>
              <w:t>8</w:t>
            </w:r>
          </w:p>
          <w:p w14:paraId="2155CEC9" w14:textId="77777777" w:rsidR="00CE722E" w:rsidRPr="002B0382" w:rsidRDefault="00CE722E" w:rsidP="00CE722E">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May 24</w:t>
            </w:r>
            <w:r w:rsidRPr="002B0382">
              <w:rPr>
                <w:b/>
                <w:sz w:val="20"/>
                <w:szCs w:val="20"/>
                <w:highlight w:val="darkGray"/>
              </w:rPr>
              <w:t>, 201</w:t>
            </w:r>
            <w:r>
              <w:rPr>
                <w:b/>
                <w:sz w:val="20"/>
                <w:szCs w:val="20"/>
                <w:highlight w:val="darkGray"/>
              </w:rPr>
              <w:t>8</w:t>
            </w:r>
          </w:p>
          <w:p w14:paraId="73EAB920" w14:textId="77777777" w:rsidR="00CE722E" w:rsidRPr="00E07696" w:rsidRDefault="00CE722E" w:rsidP="00CE722E">
            <w:pPr>
              <w:pStyle w:val="NoSpacing"/>
              <w:rPr>
                <w:b/>
                <w:sz w:val="20"/>
                <w:szCs w:val="20"/>
              </w:rPr>
            </w:pPr>
            <w:r w:rsidRPr="00AF58C0">
              <w:rPr>
                <w:b/>
                <w:sz w:val="20"/>
                <w:szCs w:val="20"/>
                <w:highlight w:val="darkGray"/>
              </w:rPr>
              <w:t>ARM Recommendation: June 14, 2018</w:t>
            </w:r>
          </w:p>
          <w:p w14:paraId="0ECD051A" w14:textId="77777777" w:rsidR="00CE722E" w:rsidRPr="00E07696" w:rsidRDefault="00CE722E" w:rsidP="00CE722E">
            <w:pPr>
              <w:pStyle w:val="NoSpacing"/>
              <w:rPr>
                <w:sz w:val="20"/>
                <w:szCs w:val="20"/>
              </w:rPr>
            </w:pPr>
            <w:r w:rsidRPr="00E07696">
              <w:rPr>
                <w:sz w:val="20"/>
                <w:szCs w:val="20"/>
              </w:rPr>
              <w:t>Public Notice Draft: June 15 – July 9, 2018</w:t>
            </w:r>
          </w:p>
          <w:p w14:paraId="6A496F50" w14:textId="77777777" w:rsidR="00CE722E" w:rsidRPr="00E07696" w:rsidRDefault="00CE722E" w:rsidP="00CE722E">
            <w:pPr>
              <w:pStyle w:val="NoSpacing"/>
              <w:rPr>
                <w:sz w:val="20"/>
                <w:szCs w:val="20"/>
              </w:rPr>
            </w:pPr>
            <w:r w:rsidRPr="00E07696">
              <w:rPr>
                <w:sz w:val="20"/>
                <w:szCs w:val="20"/>
              </w:rPr>
              <w:t>Public Notice Filing: July 10, 2018</w:t>
            </w:r>
          </w:p>
          <w:p w14:paraId="1E404B19" w14:textId="77777777" w:rsidR="00CE722E" w:rsidRPr="000F6D25" w:rsidRDefault="00CE722E" w:rsidP="00CE722E">
            <w:pPr>
              <w:pStyle w:val="NoSpacing"/>
              <w:rPr>
                <w:sz w:val="20"/>
                <w:szCs w:val="20"/>
              </w:rPr>
            </w:pPr>
            <w:r w:rsidRPr="000F6D25">
              <w:rPr>
                <w:sz w:val="20"/>
                <w:szCs w:val="20"/>
              </w:rPr>
              <w:t>Public Notice Publication: July 20, 2018</w:t>
            </w:r>
          </w:p>
          <w:p w14:paraId="18F3578B" w14:textId="77777777" w:rsidR="000F6D25" w:rsidRPr="00E07696" w:rsidRDefault="000F6D25" w:rsidP="000F6D25">
            <w:pPr>
              <w:pStyle w:val="NoSpacing"/>
              <w:rPr>
                <w:sz w:val="20"/>
                <w:szCs w:val="20"/>
              </w:rPr>
            </w:pPr>
            <w:r w:rsidRPr="00E07696">
              <w:rPr>
                <w:sz w:val="20"/>
                <w:szCs w:val="20"/>
              </w:rPr>
              <w:t>Public Hearing: August 10, 2018</w:t>
            </w:r>
          </w:p>
          <w:p w14:paraId="4A723FBE" w14:textId="77777777" w:rsidR="000F6D25" w:rsidRPr="00E07696" w:rsidRDefault="000F6D25" w:rsidP="000F6D25">
            <w:pPr>
              <w:pStyle w:val="NoSpacing"/>
              <w:rPr>
                <w:sz w:val="20"/>
                <w:szCs w:val="20"/>
              </w:rPr>
            </w:pPr>
            <w:r w:rsidRPr="00E07696">
              <w:rPr>
                <w:sz w:val="20"/>
                <w:szCs w:val="20"/>
              </w:rPr>
              <w:t>Public Comment: July 21 - August 24, 2018</w:t>
            </w:r>
          </w:p>
          <w:p w14:paraId="1C044A78" w14:textId="77777777" w:rsidR="000F6D25" w:rsidRPr="00E07696" w:rsidRDefault="000F6D25" w:rsidP="000F6D25">
            <w:pPr>
              <w:pStyle w:val="NoSpacing"/>
              <w:rPr>
                <w:sz w:val="20"/>
                <w:szCs w:val="20"/>
              </w:rPr>
            </w:pPr>
            <w:r w:rsidRPr="00E07696">
              <w:rPr>
                <w:sz w:val="20"/>
                <w:szCs w:val="20"/>
              </w:rPr>
              <w:t>Amendments Draft: August 2</w:t>
            </w:r>
            <w:r>
              <w:rPr>
                <w:sz w:val="20"/>
                <w:szCs w:val="20"/>
              </w:rPr>
              <w:t>7</w:t>
            </w:r>
            <w:r w:rsidRPr="00E07696">
              <w:rPr>
                <w:sz w:val="20"/>
                <w:szCs w:val="20"/>
              </w:rPr>
              <w:t>, 2018</w:t>
            </w:r>
          </w:p>
          <w:p w14:paraId="6BA9AD64" w14:textId="77777777" w:rsidR="000F6D25" w:rsidRPr="00AF58C0" w:rsidRDefault="000F6D25" w:rsidP="000F6D25">
            <w:pPr>
              <w:pStyle w:val="NoSpacing"/>
              <w:rPr>
                <w:sz w:val="20"/>
                <w:szCs w:val="20"/>
              </w:rPr>
            </w:pPr>
            <w:r w:rsidRPr="00AF58C0">
              <w:rPr>
                <w:sz w:val="20"/>
                <w:szCs w:val="20"/>
              </w:rPr>
              <w:t xml:space="preserve">Adoption Notice </w:t>
            </w:r>
            <w:r>
              <w:rPr>
                <w:sz w:val="20"/>
                <w:szCs w:val="20"/>
              </w:rPr>
              <w:t>Draft</w:t>
            </w:r>
            <w:r w:rsidRPr="00AF58C0">
              <w:rPr>
                <w:sz w:val="20"/>
                <w:szCs w:val="20"/>
              </w:rPr>
              <w:t xml:space="preserve"> </w:t>
            </w:r>
            <w:r>
              <w:rPr>
                <w:sz w:val="20"/>
                <w:szCs w:val="20"/>
              </w:rPr>
              <w:t>August 27, 2018</w:t>
            </w:r>
          </w:p>
          <w:p w14:paraId="676DC053" w14:textId="77777777" w:rsidR="000F6D25" w:rsidRPr="00E07696" w:rsidRDefault="000F6D25" w:rsidP="000F6D25">
            <w:pPr>
              <w:pStyle w:val="NoSpacing"/>
              <w:rPr>
                <w:sz w:val="20"/>
                <w:szCs w:val="20"/>
              </w:rPr>
            </w:pPr>
            <w:r w:rsidRPr="00E07696">
              <w:rPr>
                <w:sz w:val="20"/>
                <w:szCs w:val="20"/>
              </w:rPr>
              <w:t xml:space="preserve">Adoption Notice Filing: </w:t>
            </w:r>
            <w:r>
              <w:rPr>
                <w:sz w:val="20"/>
                <w:szCs w:val="20"/>
              </w:rPr>
              <w:t>August 28, 2019</w:t>
            </w:r>
          </w:p>
          <w:p w14:paraId="787818AD" w14:textId="77777777" w:rsidR="000F6D25" w:rsidRPr="00E07696" w:rsidRDefault="000F6D25" w:rsidP="000F6D25">
            <w:pPr>
              <w:pStyle w:val="NoSpacing"/>
              <w:rPr>
                <w:sz w:val="20"/>
                <w:szCs w:val="20"/>
              </w:rPr>
            </w:pPr>
            <w:r w:rsidRPr="00E07696">
              <w:rPr>
                <w:sz w:val="20"/>
                <w:szCs w:val="20"/>
              </w:rPr>
              <w:t xml:space="preserve">Adoption Notice Publication: </w:t>
            </w:r>
            <w:r>
              <w:rPr>
                <w:sz w:val="20"/>
                <w:szCs w:val="20"/>
              </w:rPr>
              <w:t>September 7</w:t>
            </w:r>
            <w:r w:rsidRPr="00E07696">
              <w:rPr>
                <w:sz w:val="20"/>
                <w:szCs w:val="20"/>
              </w:rPr>
              <w:t>, 2018</w:t>
            </w:r>
          </w:p>
          <w:p w14:paraId="32578D99" w14:textId="77777777" w:rsidR="000F6D25" w:rsidRPr="00D30284" w:rsidRDefault="000F6D25" w:rsidP="000F6D25">
            <w:pPr>
              <w:pStyle w:val="NoSpacing"/>
              <w:rPr>
                <w:b/>
                <w:sz w:val="20"/>
                <w:szCs w:val="20"/>
              </w:rPr>
            </w:pPr>
            <w:r w:rsidRPr="00D30284">
              <w:rPr>
                <w:b/>
                <w:sz w:val="20"/>
                <w:szCs w:val="20"/>
                <w:highlight w:val="green"/>
              </w:rPr>
              <w:t>ARM Effective: September 7, 2018</w:t>
            </w:r>
          </w:p>
          <w:p w14:paraId="675AE665" w14:textId="3331CF88" w:rsidR="0046746D" w:rsidRPr="00E07696" w:rsidRDefault="0046746D" w:rsidP="0046746D">
            <w:pPr>
              <w:pStyle w:val="NoSpacing"/>
              <w:rPr>
                <w:sz w:val="20"/>
                <w:szCs w:val="20"/>
              </w:rPr>
            </w:pPr>
          </w:p>
          <w:p w14:paraId="63E76800" w14:textId="65CD4845" w:rsidR="0046746D" w:rsidRPr="000535BD" w:rsidRDefault="0046746D" w:rsidP="00EF74D2">
            <w:pPr>
              <w:pStyle w:val="NoSpacing"/>
              <w:rPr>
                <w:sz w:val="20"/>
                <w:szCs w:val="20"/>
              </w:rPr>
            </w:pPr>
          </w:p>
        </w:tc>
      </w:tr>
      <w:tr w:rsidR="00363D97" w14:paraId="65E649B6" w14:textId="77777777" w:rsidTr="00CC0FFE">
        <w:tc>
          <w:tcPr>
            <w:tcW w:w="7285" w:type="dxa"/>
          </w:tcPr>
          <w:p w14:paraId="37C8A3CE" w14:textId="682D2A81" w:rsidR="00363D97" w:rsidRPr="0046746D" w:rsidRDefault="00363D97" w:rsidP="00363D97">
            <w:pPr>
              <w:pStyle w:val="NoSpacing"/>
              <w:rPr>
                <w:b/>
                <w:sz w:val="20"/>
                <w:szCs w:val="20"/>
              </w:rPr>
            </w:pPr>
            <w:r w:rsidRPr="0046746D">
              <w:rPr>
                <w:b/>
                <w:sz w:val="20"/>
                <w:szCs w:val="20"/>
                <w:highlight w:val="yellow"/>
              </w:rPr>
              <w:lastRenderedPageBreak/>
              <w:t>(e) establish a statewide 9-1-1 plan in accordance with subsection (3) and planning completed in accordance with 10-4-315;</w:t>
            </w:r>
          </w:p>
        </w:tc>
        <w:tc>
          <w:tcPr>
            <w:tcW w:w="5310" w:type="dxa"/>
          </w:tcPr>
          <w:p w14:paraId="15C2A54D" w14:textId="77777777" w:rsidR="00363D97" w:rsidRPr="001C1140" w:rsidRDefault="00363D97" w:rsidP="00363D97">
            <w:pPr>
              <w:pStyle w:val="NoSpacing"/>
              <w:rPr>
                <w:b/>
                <w:sz w:val="20"/>
                <w:szCs w:val="20"/>
              </w:rPr>
            </w:pPr>
            <w:r w:rsidRPr="001C1140">
              <w:rPr>
                <w:b/>
                <w:sz w:val="20"/>
                <w:szCs w:val="20"/>
                <w:highlight w:val="darkGray"/>
              </w:rPr>
              <w:t xml:space="preserve">9-1-1 AC Create </w:t>
            </w:r>
            <w:r>
              <w:rPr>
                <w:b/>
                <w:sz w:val="20"/>
                <w:szCs w:val="20"/>
                <w:highlight w:val="darkGray"/>
              </w:rPr>
              <w:t>Plan</w:t>
            </w:r>
            <w:r w:rsidRPr="001C1140">
              <w:rPr>
                <w:b/>
                <w:sz w:val="20"/>
                <w:szCs w:val="20"/>
                <w:highlight w:val="darkGray"/>
              </w:rPr>
              <w:t xml:space="preserve"> Subcommittee</w:t>
            </w:r>
          </w:p>
          <w:p w14:paraId="674C43CD" w14:textId="77777777" w:rsidR="00363D97" w:rsidRPr="002B0382" w:rsidRDefault="00363D97" w:rsidP="00363D97">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73D1FE97" w14:textId="77777777" w:rsidR="00363D97" w:rsidRPr="002B0382" w:rsidRDefault="00363D97" w:rsidP="00363D97">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5A20CF01" w14:textId="77777777" w:rsidR="00363D97" w:rsidRPr="002B0382" w:rsidRDefault="00363D97" w:rsidP="00363D97">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37B245C9" w14:textId="77777777" w:rsidR="00363D97" w:rsidRPr="002B0382" w:rsidRDefault="00363D97" w:rsidP="00363D97">
            <w:pPr>
              <w:pStyle w:val="NoSpacing"/>
              <w:rPr>
                <w:b/>
                <w:sz w:val="20"/>
                <w:szCs w:val="20"/>
              </w:rPr>
            </w:pPr>
            <w:r w:rsidRPr="002B0382">
              <w:rPr>
                <w:b/>
                <w:sz w:val="20"/>
                <w:szCs w:val="20"/>
                <w:highlight w:val="darkGray"/>
              </w:rPr>
              <w:t>9-1-1 AC Meeting</w:t>
            </w:r>
          </w:p>
          <w:p w14:paraId="4D2C037D" w14:textId="77777777" w:rsidR="00363D97" w:rsidRPr="002B0382" w:rsidRDefault="00363D97" w:rsidP="00363D97">
            <w:pPr>
              <w:pStyle w:val="NoSpacing"/>
              <w:rPr>
                <w:b/>
                <w:sz w:val="20"/>
                <w:szCs w:val="20"/>
              </w:rPr>
            </w:pPr>
            <w:r w:rsidRPr="002B0382">
              <w:rPr>
                <w:b/>
                <w:sz w:val="20"/>
                <w:szCs w:val="20"/>
                <w:highlight w:val="darkGray"/>
              </w:rPr>
              <w:lastRenderedPageBreak/>
              <w:t>9-1-1 AC Statewide Plan Subcommittee</w:t>
            </w:r>
            <w:r>
              <w:rPr>
                <w:b/>
                <w:sz w:val="20"/>
                <w:szCs w:val="20"/>
                <w:highlight w:val="darkGray"/>
              </w:rPr>
              <w:t xml:space="preserve"> Meeting</w:t>
            </w:r>
          </w:p>
          <w:p w14:paraId="2C8EB997" w14:textId="77777777" w:rsidR="00363D97" w:rsidRPr="002B0382" w:rsidRDefault="00363D97" w:rsidP="00363D97">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7A728DE6" w14:textId="77777777" w:rsidR="00363D97" w:rsidRPr="002B0382" w:rsidRDefault="00363D97" w:rsidP="00363D97">
            <w:pPr>
              <w:pStyle w:val="NoSpacing"/>
              <w:rPr>
                <w:b/>
                <w:sz w:val="20"/>
                <w:szCs w:val="20"/>
              </w:rPr>
            </w:pPr>
            <w:r w:rsidRPr="002B0382">
              <w:rPr>
                <w:b/>
                <w:sz w:val="20"/>
                <w:szCs w:val="20"/>
                <w:highlight w:val="darkGray"/>
              </w:rPr>
              <w:t>9-1-1 AC Meeting</w:t>
            </w:r>
          </w:p>
          <w:p w14:paraId="17BAABAA" w14:textId="77777777" w:rsidR="00363D97" w:rsidRPr="002B0382" w:rsidRDefault="00363D97" w:rsidP="00363D97">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6F585D04" w14:textId="77777777" w:rsidR="00363D97" w:rsidRPr="002B0382" w:rsidRDefault="00363D97" w:rsidP="00363D97">
            <w:pPr>
              <w:pStyle w:val="NoSpacing"/>
              <w:rPr>
                <w:b/>
                <w:sz w:val="20"/>
                <w:szCs w:val="20"/>
              </w:rPr>
            </w:pPr>
            <w:r w:rsidRPr="002B0382">
              <w:rPr>
                <w:b/>
                <w:sz w:val="20"/>
                <w:szCs w:val="20"/>
                <w:highlight w:val="darkGray"/>
              </w:rPr>
              <w:t>9-1-1 AC Meeting</w:t>
            </w:r>
          </w:p>
          <w:p w14:paraId="2BF54E80" w14:textId="77777777" w:rsidR="00363D97" w:rsidRPr="002B0382" w:rsidRDefault="00363D97" w:rsidP="00363D97">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7CD15BA3" w14:textId="77777777" w:rsidR="00363D97" w:rsidRDefault="00363D97" w:rsidP="00363D97">
            <w:pPr>
              <w:pStyle w:val="NoSpacing"/>
              <w:rPr>
                <w:sz w:val="20"/>
                <w:szCs w:val="20"/>
              </w:rPr>
            </w:pPr>
            <w:r>
              <w:rPr>
                <w:sz w:val="20"/>
                <w:szCs w:val="20"/>
              </w:rPr>
              <w:t>DOA Statewide 9-1-1 Plan RFP Initial Drafting</w:t>
            </w:r>
          </w:p>
          <w:p w14:paraId="06B585F0" w14:textId="77777777" w:rsidR="00363D97" w:rsidRPr="002B0382" w:rsidRDefault="00363D97" w:rsidP="00363D97">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7CDFF644" w14:textId="77777777" w:rsidR="00363D97" w:rsidRPr="002B0382" w:rsidRDefault="00363D97" w:rsidP="00363D97">
            <w:pPr>
              <w:pStyle w:val="NoSpacing"/>
              <w:rPr>
                <w:b/>
                <w:sz w:val="20"/>
                <w:szCs w:val="20"/>
              </w:rPr>
            </w:pPr>
            <w:r w:rsidRPr="002B0382">
              <w:rPr>
                <w:b/>
                <w:sz w:val="20"/>
                <w:szCs w:val="20"/>
                <w:highlight w:val="darkGray"/>
              </w:rPr>
              <w:t>9-1-1 AC Meeting</w:t>
            </w:r>
          </w:p>
          <w:p w14:paraId="36F783BE" w14:textId="77777777" w:rsidR="00363D97" w:rsidRPr="00CE0126" w:rsidRDefault="00363D97" w:rsidP="00363D97">
            <w:pPr>
              <w:pStyle w:val="NoSpacing"/>
              <w:rPr>
                <w:b/>
                <w:sz w:val="20"/>
                <w:szCs w:val="20"/>
              </w:rPr>
            </w:pPr>
            <w:r w:rsidRPr="008124C4">
              <w:rPr>
                <w:b/>
                <w:sz w:val="20"/>
                <w:szCs w:val="20"/>
                <w:highlight w:val="darkGray"/>
              </w:rPr>
              <w:t>9-1-1 AC Approves SOW</w:t>
            </w:r>
          </w:p>
          <w:p w14:paraId="5085DF5F" w14:textId="77777777" w:rsidR="00363D97" w:rsidRPr="002B0382" w:rsidRDefault="00363D97" w:rsidP="00363D97">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3AD72710" w14:textId="77777777" w:rsidR="00363D97" w:rsidRPr="002B0382" w:rsidRDefault="00363D97" w:rsidP="00363D97">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6B026BB3" w14:textId="77777777" w:rsidR="00363D97" w:rsidRPr="009D013F" w:rsidRDefault="00363D97" w:rsidP="00363D97">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56EA9887" w14:textId="77777777" w:rsidR="00363D97" w:rsidRDefault="00363D97" w:rsidP="00363D97">
            <w:pPr>
              <w:pStyle w:val="NoSpacing"/>
              <w:rPr>
                <w:sz w:val="20"/>
                <w:szCs w:val="20"/>
              </w:rPr>
            </w:pPr>
            <w:r>
              <w:rPr>
                <w:sz w:val="20"/>
                <w:szCs w:val="20"/>
              </w:rPr>
              <w:t>SPB &amp; DOA Issues RFP</w:t>
            </w:r>
          </w:p>
          <w:p w14:paraId="00EA5F78" w14:textId="77777777" w:rsidR="00363D97" w:rsidRPr="009D013F" w:rsidRDefault="00363D97" w:rsidP="00363D97">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3A5D2BB4" w14:textId="77777777" w:rsidR="00363D97" w:rsidRPr="002B0382" w:rsidRDefault="00363D97" w:rsidP="00363D97">
            <w:pPr>
              <w:pStyle w:val="NoSpacing"/>
              <w:rPr>
                <w:b/>
                <w:sz w:val="20"/>
                <w:szCs w:val="20"/>
              </w:rPr>
            </w:pPr>
            <w:r w:rsidRPr="002B0382">
              <w:rPr>
                <w:b/>
                <w:sz w:val="20"/>
                <w:szCs w:val="20"/>
                <w:highlight w:val="darkGray"/>
              </w:rPr>
              <w:t>9-1-1 AC Meeting</w:t>
            </w:r>
          </w:p>
          <w:p w14:paraId="23625935" w14:textId="77777777" w:rsidR="00363D97" w:rsidRPr="001854A9" w:rsidRDefault="00363D97" w:rsidP="00363D97">
            <w:pPr>
              <w:pStyle w:val="NoSpacing"/>
              <w:rPr>
                <w:b/>
                <w:sz w:val="20"/>
                <w:szCs w:val="20"/>
              </w:rPr>
            </w:pPr>
            <w:r w:rsidRPr="00E07696">
              <w:rPr>
                <w:b/>
                <w:sz w:val="20"/>
                <w:szCs w:val="20"/>
                <w:highlight w:val="cyan"/>
              </w:rPr>
              <w:t>DOA Selects Contractor &amp; Executes Contract</w:t>
            </w:r>
          </w:p>
          <w:p w14:paraId="0F0509C5" w14:textId="77777777" w:rsidR="00363D97" w:rsidRDefault="00363D97" w:rsidP="00363D97">
            <w:pPr>
              <w:pStyle w:val="NoSpacing"/>
              <w:rPr>
                <w:sz w:val="20"/>
                <w:szCs w:val="20"/>
              </w:rPr>
            </w:pPr>
            <w:r>
              <w:rPr>
                <w:sz w:val="20"/>
                <w:szCs w:val="20"/>
              </w:rPr>
              <w:t>Contractor Develops Statewide 9-1-1 P</w:t>
            </w:r>
            <w:r w:rsidRPr="00BB59A8">
              <w:rPr>
                <w:sz w:val="20"/>
                <w:szCs w:val="20"/>
              </w:rPr>
              <w:t>lan</w:t>
            </w:r>
          </w:p>
          <w:p w14:paraId="4F5470EE" w14:textId="77777777" w:rsidR="00363D97" w:rsidRDefault="00363D97" w:rsidP="00363D97">
            <w:pPr>
              <w:pStyle w:val="NoSpacing"/>
              <w:rPr>
                <w:b/>
                <w:sz w:val="20"/>
                <w:szCs w:val="20"/>
                <w:highlight w:val="darkGray"/>
              </w:rPr>
            </w:pPr>
            <w:r w:rsidRPr="008124C4">
              <w:rPr>
                <w:b/>
                <w:sz w:val="20"/>
                <w:szCs w:val="20"/>
                <w:highlight w:val="darkGray"/>
              </w:rPr>
              <w:t xml:space="preserve">9-1-1 </w:t>
            </w:r>
            <w:r>
              <w:rPr>
                <w:b/>
                <w:sz w:val="20"/>
                <w:szCs w:val="20"/>
                <w:highlight w:val="darkGray"/>
              </w:rPr>
              <w:t xml:space="preserve">AC Plan </w:t>
            </w:r>
            <w:r w:rsidRPr="008124C4">
              <w:rPr>
                <w:b/>
                <w:sz w:val="20"/>
                <w:szCs w:val="20"/>
                <w:highlight w:val="darkGray"/>
              </w:rPr>
              <w:t>Adopt</w:t>
            </w:r>
            <w:r>
              <w:rPr>
                <w:b/>
                <w:sz w:val="20"/>
                <w:szCs w:val="20"/>
                <w:highlight w:val="darkGray"/>
              </w:rPr>
              <w:t>ion Recommendation</w:t>
            </w:r>
          </w:p>
          <w:p w14:paraId="744725C0" w14:textId="757D344C" w:rsidR="00363D97" w:rsidRDefault="00363D97" w:rsidP="00363D97">
            <w:pPr>
              <w:pStyle w:val="NoSpacing"/>
              <w:rPr>
                <w:sz w:val="20"/>
                <w:szCs w:val="20"/>
              </w:rPr>
            </w:pPr>
            <w:r>
              <w:rPr>
                <w:sz w:val="20"/>
                <w:szCs w:val="20"/>
              </w:rPr>
              <w:t>DOA Adopts Plan</w:t>
            </w:r>
          </w:p>
          <w:p w14:paraId="2740DD2B" w14:textId="7ED785A0" w:rsidR="00363D97" w:rsidRPr="000535BD" w:rsidRDefault="00363D97" w:rsidP="00363D97">
            <w:pPr>
              <w:pStyle w:val="NoSpacing"/>
              <w:rPr>
                <w:sz w:val="20"/>
                <w:szCs w:val="20"/>
              </w:rPr>
            </w:pPr>
          </w:p>
        </w:tc>
        <w:tc>
          <w:tcPr>
            <w:tcW w:w="6210" w:type="dxa"/>
          </w:tcPr>
          <w:p w14:paraId="2CC5D45D" w14:textId="77777777" w:rsidR="00363D97" w:rsidRPr="001C1140" w:rsidRDefault="00363D97" w:rsidP="00363D97">
            <w:pPr>
              <w:pStyle w:val="NoSpacing"/>
              <w:rPr>
                <w:b/>
                <w:sz w:val="20"/>
                <w:szCs w:val="20"/>
              </w:rPr>
            </w:pPr>
            <w:r>
              <w:rPr>
                <w:b/>
                <w:sz w:val="20"/>
                <w:szCs w:val="20"/>
                <w:highlight w:val="darkGray"/>
              </w:rPr>
              <w:lastRenderedPageBreak/>
              <w:t>Plan</w:t>
            </w:r>
            <w:r w:rsidRPr="001C1140">
              <w:rPr>
                <w:b/>
                <w:sz w:val="20"/>
                <w:szCs w:val="20"/>
                <w:highlight w:val="darkGray"/>
              </w:rPr>
              <w:t xml:space="preserve"> Subcommittee Adoption: July 20, 2017</w:t>
            </w:r>
          </w:p>
          <w:p w14:paraId="3C70B845" w14:textId="77777777" w:rsidR="00363D97" w:rsidRPr="002B0382" w:rsidRDefault="00363D97" w:rsidP="00363D97">
            <w:pPr>
              <w:pStyle w:val="NoSpacing"/>
              <w:rPr>
                <w:b/>
                <w:sz w:val="20"/>
                <w:szCs w:val="20"/>
              </w:rPr>
            </w:pPr>
            <w:r w:rsidRPr="002B0382">
              <w:rPr>
                <w:b/>
                <w:sz w:val="20"/>
                <w:szCs w:val="20"/>
                <w:highlight w:val="darkGray"/>
              </w:rPr>
              <w:t>SOW Drafting: August 14, 2017</w:t>
            </w:r>
          </w:p>
          <w:p w14:paraId="4B5A09A8" w14:textId="77777777" w:rsidR="00363D97" w:rsidRPr="002B0382" w:rsidRDefault="00363D97" w:rsidP="00363D97">
            <w:pPr>
              <w:pStyle w:val="NoSpacing"/>
              <w:rPr>
                <w:b/>
                <w:sz w:val="20"/>
                <w:szCs w:val="20"/>
              </w:rPr>
            </w:pPr>
            <w:r w:rsidRPr="002B0382">
              <w:rPr>
                <w:b/>
                <w:sz w:val="20"/>
                <w:szCs w:val="20"/>
                <w:highlight w:val="darkGray"/>
              </w:rPr>
              <w:t xml:space="preserve">SOW Drafting: </w:t>
            </w:r>
            <w:r>
              <w:rPr>
                <w:b/>
                <w:sz w:val="20"/>
                <w:szCs w:val="20"/>
                <w:highlight w:val="darkGray"/>
              </w:rPr>
              <w:t>September 1</w:t>
            </w:r>
            <w:r w:rsidRPr="002B0382">
              <w:rPr>
                <w:b/>
                <w:sz w:val="20"/>
                <w:szCs w:val="20"/>
                <w:highlight w:val="darkGray"/>
              </w:rPr>
              <w:t>, 2017</w:t>
            </w:r>
          </w:p>
          <w:p w14:paraId="58313CA9" w14:textId="77777777" w:rsidR="00363D97" w:rsidRPr="002B0382" w:rsidRDefault="00363D97" w:rsidP="00363D97">
            <w:pPr>
              <w:pStyle w:val="NoSpacing"/>
              <w:rPr>
                <w:b/>
                <w:sz w:val="20"/>
                <w:szCs w:val="20"/>
              </w:rPr>
            </w:pPr>
            <w:r w:rsidRPr="002B0382">
              <w:rPr>
                <w:b/>
                <w:sz w:val="20"/>
                <w:szCs w:val="20"/>
                <w:highlight w:val="darkGray"/>
              </w:rPr>
              <w:t xml:space="preserve">SOW Drafting: </w:t>
            </w:r>
            <w:r>
              <w:rPr>
                <w:b/>
                <w:sz w:val="20"/>
                <w:szCs w:val="20"/>
                <w:highlight w:val="darkGray"/>
              </w:rPr>
              <w:t>September 15</w:t>
            </w:r>
            <w:r w:rsidRPr="002B0382">
              <w:rPr>
                <w:b/>
                <w:sz w:val="20"/>
                <w:szCs w:val="20"/>
                <w:highlight w:val="darkGray"/>
              </w:rPr>
              <w:t>, 2017</w:t>
            </w:r>
          </w:p>
          <w:p w14:paraId="73F0F5EF" w14:textId="77777777" w:rsidR="00363D97" w:rsidRPr="002B0382" w:rsidRDefault="00363D97" w:rsidP="00363D97">
            <w:pPr>
              <w:pStyle w:val="NoSpacing"/>
              <w:rPr>
                <w:b/>
                <w:sz w:val="20"/>
                <w:szCs w:val="20"/>
              </w:rPr>
            </w:pPr>
            <w:r w:rsidRPr="002B0382">
              <w:rPr>
                <w:b/>
                <w:sz w:val="20"/>
                <w:szCs w:val="20"/>
                <w:highlight w:val="darkGray"/>
              </w:rPr>
              <w:t>SOW Draft Review: September 21, 2017</w:t>
            </w:r>
          </w:p>
          <w:p w14:paraId="7E17CA28" w14:textId="77777777" w:rsidR="00363D97" w:rsidRPr="002B0382" w:rsidRDefault="00363D97" w:rsidP="00363D97">
            <w:pPr>
              <w:pStyle w:val="NoSpacing"/>
              <w:rPr>
                <w:b/>
                <w:sz w:val="20"/>
                <w:szCs w:val="20"/>
              </w:rPr>
            </w:pPr>
            <w:r w:rsidRPr="002B0382">
              <w:rPr>
                <w:b/>
                <w:sz w:val="20"/>
                <w:szCs w:val="20"/>
                <w:highlight w:val="darkGray"/>
              </w:rPr>
              <w:lastRenderedPageBreak/>
              <w:t xml:space="preserve">SOW Drafting: </w:t>
            </w:r>
            <w:r>
              <w:rPr>
                <w:b/>
                <w:sz w:val="20"/>
                <w:szCs w:val="20"/>
                <w:highlight w:val="darkGray"/>
              </w:rPr>
              <w:t>September 28</w:t>
            </w:r>
            <w:r w:rsidRPr="002B0382">
              <w:rPr>
                <w:b/>
                <w:sz w:val="20"/>
                <w:szCs w:val="20"/>
                <w:highlight w:val="darkGray"/>
              </w:rPr>
              <w:t>, 2017</w:t>
            </w:r>
          </w:p>
          <w:p w14:paraId="71B355F1" w14:textId="77777777" w:rsidR="00363D97" w:rsidRPr="002B0382" w:rsidRDefault="00363D97" w:rsidP="00363D97">
            <w:pPr>
              <w:pStyle w:val="NoSpacing"/>
              <w:rPr>
                <w:b/>
                <w:sz w:val="20"/>
                <w:szCs w:val="20"/>
              </w:rPr>
            </w:pPr>
            <w:r w:rsidRPr="002B0382">
              <w:rPr>
                <w:b/>
                <w:sz w:val="20"/>
                <w:szCs w:val="20"/>
                <w:highlight w:val="darkGray"/>
              </w:rPr>
              <w:t xml:space="preserve">SOW Drafting: </w:t>
            </w:r>
            <w:r>
              <w:rPr>
                <w:b/>
                <w:sz w:val="20"/>
                <w:szCs w:val="20"/>
                <w:highlight w:val="darkGray"/>
              </w:rPr>
              <w:t>October 12</w:t>
            </w:r>
            <w:r w:rsidRPr="002B0382">
              <w:rPr>
                <w:b/>
                <w:sz w:val="20"/>
                <w:szCs w:val="20"/>
                <w:highlight w:val="darkGray"/>
              </w:rPr>
              <w:t>, 2017</w:t>
            </w:r>
          </w:p>
          <w:p w14:paraId="07F4F0AC" w14:textId="77777777" w:rsidR="00363D97" w:rsidRPr="002B0382" w:rsidRDefault="00363D97" w:rsidP="00363D97">
            <w:pPr>
              <w:pStyle w:val="NoSpacing"/>
              <w:rPr>
                <w:b/>
                <w:sz w:val="20"/>
                <w:szCs w:val="20"/>
              </w:rPr>
            </w:pPr>
            <w:r w:rsidRPr="002B0382">
              <w:rPr>
                <w:b/>
                <w:sz w:val="20"/>
                <w:szCs w:val="20"/>
                <w:highlight w:val="darkGray"/>
              </w:rPr>
              <w:t xml:space="preserve">SOW Draft Review: </w:t>
            </w:r>
            <w:r>
              <w:rPr>
                <w:b/>
                <w:sz w:val="20"/>
                <w:szCs w:val="20"/>
                <w:highlight w:val="darkGray"/>
              </w:rPr>
              <w:t>October 18</w:t>
            </w:r>
            <w:r w:rsidRPr="002B0382">
              <w:rPr>
                <w:b/>
                <w:sz w:val="20"/>
                <w:szCs w:val="20"/>
                <w:highlight w:val="darkGray"/>
              </w:rPr>
              <w:t>, 2017</w:t>
            </w:r>
          </w:p>
          <w:p w14:paraId="5AC19C2C" w14:textId="77777777" w:rsidR="00363D97" w:rsidRPr="002B0382" w:rsidRDefault="00363D97" w:rsidP="00363D97">
            <w:pPr>
              <w:pStyle w:val="NoSpacing"/>
              <w:rPr>
                <w:b/>
                <w:sz w:val="20"/>
                <w:szCs w:val="20"/>
              </w:rPr>
            </w:pPr>
            <w:r w:rsidRPr="002B0382">
              <w:rPr>
                <w:b/>
                <w:sz w:val="20"/>
                <w:szCs w:val="20"/>
                <w:highlight w:val="darkGray"/>
              </w:rPr>
              <w:t xml:space="preserve">SOW Drafting: </w:t>
            </w:r>
            <w:r>
              <w:rPr>
                <w:b/>
                <w:sz w:val="20"/>
                <w:szCs w:val="20"/>
                <w:highlight w:val="darkGray"/>
              </w:rPr>
              <w:t>October 26</w:t>
            </w:r>
            <w:r w:rsidRPr="002B0382">
              <w:rPr>
                <w:b/>
                <w:sz w:val="20"/>
                <w:szCs w:val="20"/>
                <w:highlight w:val="darkGray"/>
              </w:rPr>
              <w:t>, 2017</w:t>
            </w:r>
          </w:p>
          <w:p w14:paraId="50912BD6" w14:textId="77777777" w:rsidR="00363D97" w:rsidRPr="002B0382" w:rsidRDefault="00363D97" w:rsidP="00363D97">
            <w:pPr>
              <w:pStyle w:val="NoSpacing"/>
              <w:rPr>
                <w:b/>
                <w:sz w:val="20"/>
                <w:szCs w:val="20"/>
              </w:rPr>
            </w:pPr>
            <w:r w:rsidRPr="002B0382">
              <w:rPr>
                <w:b/>
                <w:sz w:val="20"/>
                <w:szCs w:val="20"/>
                <w:highlight w:val="darkGray"/>
              </w:rPr>
              <w:t xml:space="preserve">SOW Draft Review: </w:t>
            </w:r>
            <w:r>
              <w:rPr>
                <w:b/>
                <w:sz w:val="20"/>
                <w:szCs w:val="20"/>
                <w:highlight w:val="darkGray"/>
              </w:rPr>
              <w:t>November 16</w:t>
            </w:r>
            <w:r w:rsidRPr="002B0382">
              <w:rPr>
                <w:b/>
                <w:sz w:val="20"/>
                <w:szCs w:val="20"/>
                <w:highlight w:val="darkGray"/>
              </w:rPr>
              <w:t>, 2017</w:t>
            </w:r>
          </w:p>
          <w:p w14:paraId="6C4B8123" w14:textId="77777777" w:rsidR="00363D97" w:rsidRPr="002B0382" w:rsidRDefault="00363D97" w:rsidP="00363D97">
            <w:pPr>
              <w:pStyle w:val="NoSpacing"/>
              <w:rPr>
                <w:b/>
                <w:sz w:val="20"/>
                <w:szCs w:val="20"/>
              </w:rPr>
            </w:pPr>
            <w:r w:rsidRPr="002B0382">
              <w:rPr>
                <w:b/>
                <w:sz w:val="20"/>
                <w:szCs w:val="20"/>
                <w:highlight w:val="darkGray"/>
              </w:rPr>
              <w:t xml:space="preserve">SOW Drafting: </w:t>
            </w:r>
            <w:r>
              <w:rPr>
                <w:b/>
                <w:sz w:val="20"/>
                <w:szCs w:val="20"/>
                <w:highlight w:val="darkGray"/>
              </w:rPr>
              <w:t>December 7</w:t>
            </w:r>
            <w:r w:rsidRPr="002B0382">
              <w:rPr>
                <w:b/>
                <w:sz w:val="20"/>
                <w:szCs w:val="20"/>
                <w:highlight w:val="darkGray"/>
              </w:rPr>
              <w:t>, 2017</w:t>
            </w:r>
          </w:p>
          <w:p w14:paraId="27A61819" w14:textId="77777777" w:rsidR="00363D97" w:rsidRDefault="00363D97" w:rsidP="00363D97">
            <w:pPr>
              <w:pStyle w:val="NoSpacing"/>
              <w:rPr>
                <w:sz w:val="20"/>
                <w:szCs w:val="20"/>
              </w:rPr>
            </w:pPr>
            <w:r>
              <w:rPr>
                <w:sz w:val="20"/>
                <w:szCs w:val="20"/>
              </w:rPr>
              <w:t>DOA &amp; State Procurement Bureau: January – March 2018</w:t>
            </w:r>
          </w:p>
          <w:p w14:paraId="29F73EA4" w14:textId="77777777" w:rsidR="00363D97" w:rsidRPr="002B0382" w:rsidRDefault="00363D97" w:rsidP="00363D97">
            <w:pPr>
              <w:pStyle w:val="NoSpacing"/>
              <w:rPr>
                <w:b/>
                <w:sz w:val="20"/>
                <w:szCs w:val="20"/>
              </w:rPr>
            </w:pPr>
            <w:r w:rsidRPr="002B0382">
              <w:rPr>
                <w:b/>
                <w:sz w:val="20"/>
                <w:szCs w:val="20"/>
                <w:highlight w:val="darkGray"/>
              </w:rPr>
              <w:t xml:space="preserve">SOW Drafting: </w:t>
            </w:r>
            <w:r>
              <w:rPr>
                <w:b/>
                <w:sz w:val="20"/>
                <w:szCs w:val="20"/>
                <w:highlight w:val="darkGray"/>
              </w:rPr>
              <w:t xml:space="preserve">January 4, </w:t>
            </w:r>
            <w:r w:rsidRPr="002B0382">
              <w:rPr>
                <w:b/>
                <w:sz w:val="20"/>
                <w:szCs w:val="20"/>
                <w:highlight w:val="darkGray"/>
              </w:rPr>
              <w:t>201</w:t>
            </w:r>
            <w:r>
              <w:rPr>
                <w:b/>
                <w:sz w:val="20"/>
                <w:szCs w:val="20"/>
                <w:highlight w:val="darkGray"/>
              </w:rPr>
              <w:t>8</w:t>
            </w:r>
          </w:p>
          <w:p w14:paraId="0D2ADEF7" w14:textId="77777777" w:rsidR="00363D97" w:rsidRPr="002B0382" w:rsidRDefault="00363D97" w:rsidP="00363D97">
            <w:pPr>
              <w:pStyle w:val="NoSpacing"/>
              <w:rPr>
                <w:b/>
                <w:sz w:val="20"/>
                <w:szCs w:val="20"/>
              </w:rPr>
            </w:pPr>
            <w:r w:rsidRPr="002B0382">
              <w:rPr>
                <w:b/>
                <w:sz w:val="20"/>
                <w:szCs w:val="20"/>
                <w:highlight w:val="darkGray"/>
              </w:rPr>
              <w:t>SOW Draft Review:</w:t>
            </w:r>
            <w:r>
              <w:rPr>
                <w:b/>
                <w:sz w:val="20"/>
                <w:szCs w:val="20"/>
                <w:highlight w:val="darkGray"/>
              </w:rPr>
              <w:t xml:space="preserve"> January 23</w:t>
            </w:r>
            <w:r w:rsidRPr="002B0382">
              <w:rPr>
                <w:b/>
                <w:sz w:val="20"/>
                <w:szCs w:val="20"/>
                <w:highlight w:val="darkGray"/>
              </w:rPr>
              <w:t>, 201</w:t>
            </w:r>
            <w:r>
              <w:rPr>
                <w:b/>
                <w:sz w:val="20"/>
                <w:szCs w:val="20"/>
                <w:highlight w:val="darkGray"/>
              </w:rPr>
              <w:t>8</w:t>
            </w:r>
          </w:p>
          <w:p w14:paraId="40B864D9" w14:textId="77777777" w:rsidR="00363D97" w:rsidRPr="00CE0126" w:rsidRDefault="00363D97" w:rsidP="00363D97">
            <w:pPr>
              <w:pStyle w:val="NoSpacing"/>
              <w:rPr>
                <w:b/>
                <w:sz w:val="20"/>
                <w:szCs w:val="20"/>
              </w:rPr>
            </w:pPr>
            <w:r w:rsidRPr="008124C4">
              <w:rPr>
                <w:b/>
                <w:sz w:val="20"/>
                <w:szCs w:val="20"/>
                <w:highlight w:val="darkGray"/>
              </w:rPr>
              <w:t>SOW Approved: March 8, 2019</w:t>
            </w:r>
          </w:p>
          <w:p w14:paraId="7D01BEBB" w14:textId="77777777" w:rsidR="00363D97" w:rsidRPr="004A2BB9" w:rsidRDefault="00363D97" w:rsidP="00363D97">
            <w:pPr>
              <w:pStyle w:val="NoSpacing"/>
              <w:rPr>
                <w:b/>
                <w:sz w:val="20"/>
                <w:szCs w:val="20"/>
              </w:rPr>
            </w:pPr>
            <w:r w:rsidRPr="004A2BB9">
              <w:rPr>
                <w:b/>
                <w:sz w:val="20"/>
                <w:szCs w:val="20"/>
                <w:highlight w:val="darkGray"/>
              </w:rPr>
              <w:t>RFP Drafting: April 12, 2018</w:t>
            </w:r>
          </w:p>
          <w:p w14:paraId="46FF0D56" w14:textId="77777777" w:rsidR="00363D97" w:rsidRPr="004A2BB9" w:rsidRDefault="00363D97" w:rsidP="00363D97">
            <w:pPr>
              <w:pStyle w:val="NoSpacing"/>
              <w:rPr>
                <w:b/>
                <w:sz w:val="20"/>
                <w:szCs w:val="20"/>
              </w:rPr>
            </w:pPr>
            <w:r w:rsidRPr="004A2BB9">
              <w:rPr>
                <w:b/>
                <w:sz w:val="20"/>
                <w:szCs w:val="20"/>
                <w:highlight w:val="darkGray"/>
              </w:rPr>
              <w:t>RFP Drafting: April 1</w:t>
            </w:r>
            <w:r>
              <w:rPr>
                <w:b/>
                <w:sz w:val="20"/>
                <w:szCs w:val="20"/>
                <w:highlight w:val="darkGray"/>
              </w:rPr>
              <w:t>9,</w:t>
            </w:r>
            <w:r w:rsidRPr="004A2BB9">
              <w:rPr>
                <w:b/>
                <w:sz w:val="20"/>
                <w:szCs w:val="20"/>
                <w:highlight w:val="darkGray"/>
              </w:rPr>
              <w:t xml:space="preserve"> 2018</w:t>
            </w:r>
          </w:p>
          <w:p w14:paraId="41AF6A65" w14:textId="77777777" w:rsidR="00363D97" w:rsidRPr="009D013F" w:rsidRDefault="00363D97" w:rsidP="00363D97">
            <w:pPr>
              <w:pStyle w:val="NoSpacing"/>
              <w:rPr>
                <w:b/>
                <w:sz w:val="20"/>
                <w:szCs w:val="20"/>
              </w:rPr>
            </w:pPr>
            <w:r w:rsidRPr="004A2BB9">
              <w:rPr>
                <w:b/>
                <w:sz w:val="20"/>
                <w:szCs w:val="20"/>
                <w:highlight w:val="darkGray"/>
              </w:rPr>
              <w:t xml:space="preserve">RFP Drafting: </w:t>
            </w:r>
            <w:r>
              <w:rPr>
                <w:b/>
                <w:sz w:val="20"/>
                <w:szCs w:val="20"/>
                <w:highlight w:val="darkGray"/>
              </w:rPr>
              <w:t>May 10,</w:t>
            </w:r>
            <w:r w:rsidRPr="004A2BB9">
              <w:rPr>
                <w:b/>
                <w:sz w:val="20"/>
                <w:szCs w:val="20"/>
                <w:highlight w:val="darkGray"/>
              </w:rPr>
              <w:t xml:space="preserve"> 2018</w:t>
            </w:r>
          </w:p>
          <w:p w14:paraId="0191697B" w14:textId="77777777" w:rsidR="00363D97" w:rsidRPr="00CE0126" w:rsidRDefault="00363D97" w:rsidP="00363D97">
            <w:pPr>
              <w:pStyle w:val="NoSpacing"/>
              <w:rPr>
                <w:sz w:val="20"/>
                <w:szCs w:val="20"/>
              </w:rPr>
            </w:pPr>
            <w:r w:rsidRPr="00CE0126">
              <w:rPr>
                <w:sz w:val="20"/>
                <w:szCs w:val="20"/>
              </w:rPr>
              <w:t>RFP Issued: May 14, 201</w:t>
            </w:r>
            <w:r>
              <w:rPr>
                <w:sz w:val="20"/>
                <w:szCs w:val="20"/>
              </w:rPr>
              <w:t>9 – June 15, 2018</w:t>
            </w:r>
          </w:p>
          <w:p w14:paraId="42883D6B" w14:textId="77777777" w:rsidR="00363D97" w:rsidRPr="004A2BB9" w:rsidRDefault="00363D97" w:rsidP="00363D97">
            <w:pPr>
              <w:pStyle w:val="NoSpacing"/>
              <w:rPr>
                <w:b/>
                <w:sz w:val="20"/>
                <w:szCs w:val="20"/>
              </w:rPr>
            </w:pPr>
            <w:r w:rsidRPr="004A2BB9">
              <w:rPr>
                <w:b/>
                <w:sz w:val="20"/>
                <w:szCs w:val="20"/>
                <w:highlight w:val="darkGray"/>
              </w:rPr>
              <w:t xml:space="preserve">RFP </w:t>
            </w:r>
            <w:r>
              <w:rPr>
                <w:b/>
                <w:sz w:val="20"/>
                <w:szCs w:val="20"/>
                <w:highlight w:val="darkGray"/>
              </w:rPr>
              <w:t>Evaluation</w:t>
            </w:r>
            <w:r w:rsidRPr="004A2BB9">
              <w:rPr>
                <w:b/>
                <w:sz w:val="20"/>
                <w:szCs w:val="20"/>
                <w:highlight w:val="darkGray"/>
              </w:rPr>
              <w:t xml:space="preserve">: </w:t>
            </w:r>
            <w:r>
              <w:rPr>
                <w:b/>
                <w:sz w:val="20"/>
                <w:szCs w:val="20"/>
                <w:highlight w:val="darkGray"/>
              </w:rPr>
              <w:t>May 25,</w:t>
            </w:r>
            <w:r w:rsidRPr="004A2BB9">
              <w:rPr>
                <w:b/>
                <w:sz w:val="20"/>
                <w:szCs w:val="20"/>
                <w:highlight w:val="darkGray"/>
              </w:rPr>
              <w:t xml:space="preserve"> 2018</w:t>
            </w:r>
          </w:p>
          <w:p w14:paraId="7FA91260" w14:textId="77777777" w:rsidR="00363D97" w:rsidRPr="009D013F" w:rsidRDefault="00363D97" w:rsidP="00363D97">
            <w:pPr>
              <w:pStyle w:val="NoSpacing"/>
              <w:rPr>
                <w:b/>
                <w:sz w:val="20"/>
                <w:szCs w:val="20"/>
                <w:highlight w:val="darkGray"/>
              </w:rPr>
            </w:pPr>
            <w:r w:rsidRPr="009D013F">
              <w:rPr>
                <w:b/>
                <w:sz w:val="20"/>
                <w:szCs w:val="20"/>
                <w:highlight w:val="darkGray"/>
              </w:rPr>
              <w:t>RFP Review</w:t>
            </w:r>
            <w:r>
              <w:rPr>
                <w:b/>
                <w:sz w:val="20"/>
                <w:szCs w:val="20"/>
                <w:highlight w:val="darkGray"/>
              </w:rPr>
              <w:t>: June 14, 2018</w:t>
            </w:r>
          </w:p>
          <w:p w14:paraId="1432F6BF" w14:textId="526DED7D" w:rsidR="00363D97" w:rsidRPr="001854A9" w:rsidRDefault="00363D97" w:rsidP="00363D97">
            <w:pPr>
              <w:pStyle w:val="NoSpacing"/>
              <w:rPr>
                <w:b/>
                <w:sz w:val="20"/>
                <w:szCs w:val="20"/>
              </w:rPr>
            </w:pPr>
            <w:r w:rsidRPr="00E07696">
              <w:rPr>
                <w:b/>
                <w:sz w:val="20"/>
                <w:szCs w:val="20"/>
                <w:highlight w:val="cyan"/>
              </w:rPr>
              <w:t xml:space="preserve">Contract Execution: </w:t>
            </w:r>
            <w:r w:rsidR="000F6D25">
              <w:rPr>
                <w:b/>
                <w:sz w:val="20"/>
                <w:szCs w:val="20"/>
                <w:highlight w:val="cyan"/>
              </w:rPr>
              <w:t>September</w:t>
            </w:r>
            <w:r w:rsidRPr="00E07696">
              <w:rPr>
                <w:b/>
                <w:sz w:val="20"/>
                <w:szCs w:val="20"/>
                <w:highlight w:val="cyan"/>
              </w:rPr>
              <w:t xml:space="preserve"> 201</w:t>
            </w:r>
            <w:r>
              <w:rPr>
                <w:b/>
                <w:sz w:val="20"/>
                <w:szCs w:val="20"/>
                <w:highlight w:val="cyan"/>
              </w:rPr>
              <w:t>8</w:t>
            </w:r>
          </w:p>
          <w:p w14:paraId="0230B942" w14:textId="14059733" w:rsidR="00363D97" w:rsidRPr="00CE0126" w:rsidRDefault="00363D97" w:rsidP="00363D97">
            <w:pPr>
              <w:pStyle w:val="NoSpacing"/>
              <w:rPr>
                <w:sz w:val="20"/>
                <w:szCs w:val="20"/>
              </w:rPr>
            </w:pPr>
            <w:r w:rsidRPr="00CE0126">
              <w:rPr>
                <w:sz w:val="20"/>
                <w:szCs w:val="20"/>
              </w:rPr>
              <w:t>Plan Development: Sept</w:t>
            </w:r>
            <w:r>
              <w:rPr>
                <w:sz w:val="20"/>
                <w:szCs w:val="20"/>
              </w:rPr>
              <w:t>ember</w:t>
            </w:r>
            <w:r w:rsidRPr="00CE0126">
              <w:rPr>
                <w:sz w:val="20"/>
                <w:szCs w:val="20"/>
              </w:rPr>
              <w:t xml:space="preserve"> 2018 – March 2019</w:t>
            </w:r>
          </w:p>
          <w:p w14:paraId="223FD17A" w14:textId="77777777" w:rsidR="00363D97" w:rsidRPr="001854A9" w:rsidRDefault="00363D97" w:rsidP="00363D97">
            <w:pPr>
              <w:pStyle w:val="NoSpacing"/>
              <w:rPr>
                <w:b/>
                <w:sz w:val="20"/>
                <w:szCs w:val="20"/>
              </w:rPr>
            </w:pPr>
            <w:r w:rsidRPr="008124C4">
              <w:rPr>
                <w:b/>
                <w:sz w:val="20"/>
                <w:szCs w:val="20"/>
                <w:highlight w:val="darkGray"/>
              </w:rPr>
              <w:t>Plan Adoption</w:t>
            </w:r>
            <w:r>
              <w:rPr>
                <w:b/>
                <w:sz w:val="20"/>
                <w:szCs w:val="20"/>
                <w:highlight w:val="darkGray"/>
              </w:rPr>
              <w:t xml:space="preserve"> Recommendation</w:t>
            </w:r>
            <w:r w:rsidRPr="008124C4">
              <w:rPr>
                <w:b/>
                <w:sz w:val="20"/>
                <w:szCs w:val="20"/>
                <w:highlight w:val="darkGray"/>
              </w:rPr>
              <w:t>: June</w:t>
            </w:r>
            <w:r>
              <w:rPr>
                <w:b/>
                <w:sz w:val="20"/>
                <w:szCs w:val="20"/>
                <w:highlight w:val="darkGray"/>
              </w:rPr>
              <w:t xml:space="preserve"> 13,</w:t>
            </w:r>
            <w:r w:rsidRPr="008124C4">
              <w:rPr>
                <w:b/>
                <w:sz w:val="20"/>
                <w:szCs w:val="20"/>
                <w:highlight w:val="darkGray"/>
              </w:rPr>
              <w:t xml:space="preserve"> 2019</w:t>
            </w:r>
          </w:p>
          <w:p w14:paraId="0553E727" w14:textId="77777777" w:rsidR="00363D97" w:rsidRDefault="00363D97" w:rsidP="00363D97">
            <w:pPr>
              <w:pStyle w:val="NoSpacing"/>
              <w:rPr>
                <w:sz w:val="20"/>
                <w:szCs w:val="20"/>
              </w:rPr>
            </w:pPr>
            <w:r>
              <w:rPr>
                <w:sz w:val="20"/>
                <w:szCs w:val="20"/>
              </w:rPr>
              <w:t>DOA Adopts Plan: July 2019</w:t>
            </w:r>
          </w:p>
          <w:p w14:paraId="7E719176" w14:textId="5607FD90" w:rsidR="00363D97" w:rsidRPr="000535BD" w:rsidRDefault="00363D97" w:rsidP="00363D97">
            <w:pPr>
              <w:pStyle w:val="NoSpacing"/>
              <w:rPr>
                <w:sz w:val="20"/>
                <w:szCs w:val="20"/>
              </w:rPr>
            </w:pPr>
          </w:p>
        </w:tc>
      </w:tr>
      <w:tr w:rsidR="00363D97" w14:paraId="6A5B3A78" w14:textId="77777777" w:rsidTr="00CC0FFE">
        <w:tc>
          <w:tcPr>
            <w:tcW w:w="7285" w:type="dxa"/>
          </w:tcPr>
          <w:p w14:paraId="4EA6B00C" w14:textId="31FC58F1" w:rsidR="00363D97" w:rsidRPr="00504F6F" w:rsidRDefault="00363D97" w:rsidP="00363D97">
            <w:pPr>
              <w:pStyle w:val="NoSpacing"/>
              <w:rPr>
                <w:b/>
                <w:sz w:val="20"/>
                <w:szCs w:val="20"/>
              </w:rPr>
            </w:pPr>
            <w:r w:rsidRPr="00DC1E8D">
              <w:rPr>
                <w:b/>
                <w:sz w:val="20"/>
                <w:szCs w:val="20"/>
              </w:rPr>
              <w:lastRenderedPageBreak/>
              <w:t>(f) staff and fund the administrative costs of the 9-1-1 advisory council established in 10-4-105;</w:t>
            </w:r>
            <w:r w:rsidRPr="00504F6F">
              <w:rPr>
                <w:b/>
                <w:sz w:val="20"/>
                <w:szCs w:val="20"/>
              </w:rPr>
              <w:t xml:space="preserve"> </w:t>
            </w:r>
          </w:p>
        </w:tc>
        <w:tc>
          <w:tcPr>
            <w:tcW w:w="5310" w:type="dxa"/>
          </w:tcPr>
          <w:p w14:paraId="261FD429" w14:textId="187461E7" w:rsidR="00363D97" w:rsidRDefault="00363D97" w:rsidP="00363D97">
            <w:pPr>
              <w:pStyle w:val="NoSpacing"/>
              <w:rPr>
                <w:sz w:val="20"/>
                <w:szCs w:val="20"/>
              </w:rPr>
            </w:pPr>
            <w:r>
              <w:rPr>
                <w:sz w:val="20"/>
                <w:szCs w:val="20"/>
              </w:rPr>
              <w:t>DOA Requests Revenue</w:t>
            </w:r>
          </w:p>
          <w:p w14:paraId="3AD79DE8" w14:textId="2B8DEDA9" w:rsidR="00363D97" w:rsidRDefault="00363D97" w:rsidP="00363D97">
            <w:pPr>
              <w:pStyle w:val="NoSpacing"/>
              <w:rPr>
                <w:sz w:val="20"/>
                <w:szCs w:val="20"/>
              </w:rPr>
            </w:pPr>
            <w:r>
              <w:rPr>
                <w:sz w:val="20"/>
                <w:szCs w:val="20"/>
              </w:rPr>
              <w:t>OBPP Approves Revenue Request</w:t>
            </w:r>
          </w:p>
          <w:p w14:paraId="43DCA2B3" w14:textId="7409E65E" w:rsidR="00363D97" w:rsidRDefault="00363D97" w:rsidP="00363D97">
            <w:pPr>
              <w:pStyle w:val="NoSpacing"/>
              <w:rPr>
                <w:sz w:val="20"/>
                <w:szCs w:val="20"/>
              </w:rPr>
            </w:pPr>
            <w:r>
              <w:rPr>
                <w:sz w:val="20"/>
                <w:szCs w:val="20"/>
              </w:rPr>
              <w:t>Legislature Approves Revenue</w:t>
            </w:r>
          </w:p>
          <w:p w14:paraId="75B5405A" w14:textId="4572BB19" w:rsidR="00363D97" w:rsidRDefault="00363D97" w:rsidP="00363D97">
            <w:pPr>
              <w:pStyle w:val="NoSpacing"/>
              <w:rPr>
                <w:sz w:val="20"/>
                <w:szCs w:val="20"/>
              </w:rPr>
            </w:pPr>
          </w:p>
          <w:p w14:paraId="5D809867" w14:textId="25BCCB4B" w:rsidR="00363D97" w:rsidRDefault="00363D97" w:rsidP="00363D97">
            <w:pPr>
              <w:pStyle w:val="NoSpacing"/>
              <w:rPr>
                <w:sz w:val="20"/>
                <w:szCs w:val="20"/>
              </w:rPr>
            </w:pPr>
            <w:r>
              <w:rPr>
                <w:sz w:val="20"/>
                <w:szCs w:val="20"/>
              </w:rPr>
              <w:t>DOA Requests Budget Authority</w:t>
            </w:r>
          </w:p>
          <w:p w14:paraId="382E9650" w14:textId="6F9435F5" w:rsidR="00363D97" w:rsidRDefault="00363D97" w:rsidP="00363D97">
            <w:pPr>
              <w:pStyle w:val="NoSpacing"/>
              <w:rPr>
                <w:sz w:val="20"/>
                <w:szCs w:val="20"/>
              </w:rPr>
            </w:pPr>
            <w:r>
              <w:rPr>
                <w:sz w:val="20"/>
                <w:szCs w:val="20"/>
              </w:rPr>
              <w:t>OBPP Approves Budget Authority Request</w:t>
            </w:r>
          </w:p>
          <w:p w14:paraId="56CFBE8E" w14:textId="3AED2EF1" w:rsidR="00363D97" w:rsidRDefault="00363D97" w:rsidP="00363D97">
            <w:pPr>
              <w:pStyle w:val="NoSpacing"/>
              <w:rPr>
                <w:sz w:val="20"/>
                <w:szCs w:val="20"/>
              </w:rPr>
            </w:pPr>
            <w:r>
              <w:rPr>
                <w:sz w:val="20"/>
                <w:szCs w:val="20"/>
              </w:rPr>
              <w:t>Legislature Approves Budget Authority</w:t>
            </w:r>
          </w:p>
          <w:p w14:paraId="74B9AE3E" w14:textId="77777777" w:rsidR="00363D97" w:rsidRDefault="00363D97" w:rsidP="00363D97">
            <w:pPr>
              <w:pStyle w:val="NoSpacing"/>
              <w:rPr>
                <w:sz w:val="20"/>
                <w:szCs w:val="20"/>
              </w:rPr>
            </w:pPr>
          </w:p>
          <w:p w14:paraId="6BBC8988" w14:textId="3228FF89" w:rsidR="00363D97" w:rsidRPr="0013778A" w:rsidRDefault="00363D97" w:rsidP="00363D97">
            <w:pPr>
              <w:pStyle w:val="NoSpacing"/>
              <w:rPr>
                <w:b/>
                <w:sz w:val="20"/>
                <w:szCs w:val="20"/>
              </w:rPr>
            </w:pPr>
            <w:r w:rsidRPr="0013778A">
              <w:rPr>
                <w:b/>
                <w:sz w:val="20"/>
                <w:szCs w:val="20"/>
              </w:rPr>
              <w:t xml:space="preserve"> </w:t>
            </w:r>
          </w:p>
        </w:tc>
        <w:tc>
          <w:tcPr>
            <w:tcW w:w="6210" w:type="dxa"/>
          </w:tcPr>
          <w:p w14:paraId="6E9A70C8" w14:textId="0D529B7F" w:rsidR="00363D97" w:rsidRDefault="00363D97" w:rsidP="00363D97">
            <w:pPr>
              <w:pStyle w:val="NoSpacing"/>
              <w:rPr>
                <w:sz w:val="20"/>
                <w:szCs w:val="20"/>
              </w:rPr>
            </w:pPr>
            <w:r>
              <w:rPr>
                <w:sz w:val="20"/>
                <w:szCs w:val="20"/>
              </w:rPr>
              <w:t xml:space="preserve">HB61 Section 6(2); 10-4-304(2) MCA: </w:t>
            </w:r>
            <w:r w:rsidRPr="00C92211">
              <w:rPr>
                <w:b/>
                <w:sz w:val="20"/>
                <w:szCs w:val="20"/>
              </w:rPr>
              <w:t>Beginning July 1, 2018</w:t>
            </w:r>
          </w:p>
          <w:p w14:paraId="0AAA5962" w14:textId="7A8C16AA" w:rsidR="00363D97" w:rsidRDefault="00363D97" w:rsidP="00363D97">
            <w:pPr>
              <w:pStyle w:val="NoSpacing"/>
              <w:rPr>
                <w:sz w:val="20"/>
                <w:szCs w:val="20"/>
              </w:rPr>
            </w:pPr>
            <w:r>
              <w:rPr>
                <w:sz w:val="20"/>
                <w:szCs w:val="20"/>
              </w:rPr>
              <w:t>Statutory Appropriation: HB61 Section 23; 17-7-502(3) MCA</w:t>
            </w:r>
          </w:p>
          <w:p w14:paraId="6BF07FDE" w14:textId="5E3CC1E1" w:rsidR="00363D97" w:rsidRDefault="00363D97" w:rsidP="00363D97">
            <w:pPr>
              <w:pStyle w:val="NoSpacing"/>
              <w:rPr>
                <w:b/>
                <w:sz w:val="20"/>
                <w:szCs w:val="20"/>
                <w:highlight w:val="red"/>
              </w:rPr>
            </w:pPr>
          </w:p>
          <w:p w14:paraId="5BE6BD09" w14:textId="77777777" w:rsidR="000F6D25" w:rsidRDefault="000F6D25" w:rsidP="00363D97">
            <w:pPr>
              <w:pStyle w:val="NoSpacing"/>
              <w:rPr>
                <w:b/>
                <w:sz w:val="20"/>
                <w:szCs w:val="20"/>
                <w:highlight w:val="red"/>
              </w:rPr>
            </w:pPr>
          </w:p>
          <w:p w14:paraId="3AF52A0E" w14:textId="64A276FA" w:rsidR="00363D97" w:rsidRPr="0013778A" w:rsidRDefault="00FD12B1" w:rsidP="00363D97">
            <w:pPr>
              <w:pStyle w:val="NoSpacing"/>
              <w:rPr>
                <w:sz w:val="20"/>
                <w:szCs w:val="20"/>
              </w:rPr>
            </w:pPr>
            <w:r>
              <w:rPr>
                <w:b/>
                <w:sz w:val="20"/>
                <w:szCs w:val="20"/>
                <w:highlight w:val="red"/>
              </w:rPr>
              <w:t xml:space="preserve">OBPP and </w:t>
            </w:r>
            <w:r w:rsidR="00363D97" w:rsidRPr="00FD6873">
              <w:rPr>
                <w:b/>
                <w:sz w:val="20"/>
                <w:szCs w:val="20"/>
                <w:highlight w:val="red"/>
              </w:rPr>
              <w:t xml:space="preserve">Legislative </w:t>
            </w:r>
            <w:r w:rsidR="00363D97">
              <w:rPr>
                <w:b/>
                <w:sz w:val="20"/>
                <w:szCs w:val="20"/>
                <w:highlight w:val="red"/>
              </w:rPr>
              <w:t>Action Required</w:t>
            </w:r>
            <w:r w:rsidR="00363D97" w:rsidRPr="00FD6873">
              <w:rPr>
                <w:b/>
                <w:sz w:val="20"/>
                <w:szCs w:val="20"/>
                <w:highlight w:val="red"/>
              </w:rPr>
              <w:t>: HB2</w:t>
            </w:r>
          </w:p>
        </w:tc>
      </w:tr>
      <w:tr w:rsidR="00363D97" w14:paraId="5DB4207E" w14:textId="77777777" w:rsidTr="00CC0FFE">
        <w:tc>
          <w:tcPr>
            <w:tcW w:w="7285" w:type="dxa"/>
          </w:tcPr>
          <w:p w14:paraId="48DEF033" w14:textId="533F47F4" w:rsidR="00363D97" w:rsidRPr="00504F6F" w:rsidRDefault="00363D97" w:rsidP="00363D97">
            <w:pPr>
              <w:pStyle w:val="NoSpacing"/>
              <w:rPr>
                <w:b/>
                <w:sz w:val="20"/>
                <w:szCs w:val="20"/>
              </w:rPr>
            </w:pPr>
            <w:r w:rsidRPr="00DC1E8D">
              <w:rPr>
                <w:b/>
                <w:sz w:val="20"/>
                <w:szCs w:val="20"/>
              </w:rPr>
              <w:t>(g) accept federal funds granted by congress or by executive order and gifts, grants, and donations for the purposes of administering this chapter.</w:t>
            </w:r>
          </w:p>
        </w:tc>
        <w:tc>
          <w:tcPr>
            <w:tcW w:w="5310" w:type="dxa"/>
          </w:tcPr>
          <w:p w14:paraId="15C003AB" w14:textId="77777777" w:rsidR="00363D97" w:rsidRDefault="00363D97" w:rsidP="00363D97">
            <w:pPr>
              <w:pStyle w:val="NoSpacing"/>
              <w:rPr>
                <w:b/>
                <w:sz w:val="20"/>
                <w:szCs w:val="20"/>
                <w:highlight w:val="red"/>
              </w:rPr>
            </w:pPr>
          </w:p>
          <w:p w14:paraId="2BB1AFDE" w14:textId="17A9804C" w:rsidR="00363D97" w:rsidRPr="000535BD" w:rsidRDefault="00363D97" w:rsidP="00363D97">
            <w:pPr>
              <w:pStyle w:val="NoSpacing"/>
              <w:rPr>
                <w:sz w:val="20"/>
                <w:szCs w:val="20"/>
              </w:rPr>
            </w:pPr>
            <w:r w:rsidRPr="00FD6873">
              <w:rPr>
                <w:b/>
                <w:sz w:val="20"/>
                <w:szCs w:val="20"/>
                <w:highlight w:val="red"/>
              </w:rPr>
              <w:t xml:space="preserve">No </w:t>
            </w:r>
            <w:r>
              <w:rPr>
                <w:b/>
                <w:sz w:val="20"/>
                <w:szCs w:val="20"/>
                <w:highlight w:val="red"/>
              </w:rPr>
              <w:t>B</w:t>
            </w:r>
            <w:r w:rsidRPr="00FD6873">
              <w:rPr>
                <w:b/>
                <w:sz w:val="20"/>
                <w:szCs w:val="20"/>
                <w:highlight w:val="red"/>
              </w:rPr>
              <w:t xml:space="preserve">udget </w:t>
            </w:r>
            <w:r>
              <w:rPr>
                <w:b/>
                <w:sz w:val="20"/>
                <w:szCs w:val="20"/>
                <w:highlight w:val="red"/>
              </w:rPr>
              <w:t>A</w:t>
            </w:r>
            <w:r w:rsidRPr="00FD6873">
              <w:rPr>
                <w:b/>
                <w:sz w:val="20"/>
                <w:szCs w:val="20"/>
                <w:highlight w:val="red"/>
              </w:rPr>
              <w:t>uthority in HB2</w:t>
            </w:r>
            <w:r>
              <w:rPr>
                <w:b/>
                <w:sz w:val="20"/>
                <w:szCs w:val="20"/>
                <w:highlight w:val="red"/>
              </w:rPr>
              <w:t xml:space="preserve"> SFY 2018/19</w:t>
            </w:r>
          </w:p>
        </w:tc>
        <w:tc>
          <w:tcPr>
            <w:tcW w:w="6210" w:type="dxa"/>
          </w:tcPr>
          <w:p w14:paraId="6B40C670" w14:textId="77777777" w:rsidR="00363D97" w:rsidRDefault="00363D97" w:rsidP="00363D97">
            <w:pPr>
              <w:pStyle w:val="NoSpacing"/>
              <w:rPr>
                <w:sz w:val="20"/>
                <w:szCs w:val="20"/>
              </w:rPr>
            </w:pPr>
          </w:p>
          <w:p w14:paraId="1458B7FA" w14:textId="77777777" w:rsidR="00363D97" w:rsidRDefault="00FD12B1" w:rsidP="00363D97">
            <w:pPr>
              <w:pStyle w:val="NoSpacing"/>
              <w:rPr>
                <w:b/>
                <w:sz w:val="20"/>
                <w:szCs w:val="20"/>
                <w:highlight w:val="red"/>
              </w:rPr>
            </w:pPr>
            <w:r>
              <w:rPr>
                <w:b/>
                <w:sz w:val="20"/>
                <w:szCs w:val="20"/>
                <w:highlight w:val="red"/>
              </w:rPr>
              <w:t xml:space="preserve">OBPP and </w:t>
            </w:r>
            <w:r w:rsidR="00363D97" w:rsidRPr="00FD6873">
              <w:rPr>
                <w:b/>
                <w:sz w:val="20"/>
                <w:szCs w:val="20"/>
                <w:highlight w:val="red"/>
              </w:rPr>
              <w:t xml:space="preserve">Legislative </w:t>
            </w:r>
            <w:r w:rsidR="00363D97">
              <w:rPr>
                <w:b/>
                <w:sz w:val="20"/>
                <w:szCs w:val="20"/>
                <w:highlight w:val="red"/>
              </w:rPr>
              <w:t>Action Required</w:t>
            </w:r>
            <w:r w:rsidR="00363D97" w:rsidRPr="00FD6873">
              <w:rPr>
                <w:b/>
                <w:sz w:val="20"/>
                <w:szCs w:val="20"/>
                <w:highlight w:val="red"/>
              </w:rPr>
              <w:t>: HB2</w:t>
            </w:r>
          </w:p>
          <w:p w14:paraId="5AB49B3C" w14:textId="3DEEFC7A" w:rsidR="000F6D25" w:rsidRPr="00FD6873" w:rsidRDefault="000F6D25" w:rsidP="00363D97">
            <w:pPr>
              <w:pStyle w:val="NoSpacing"/>
              <w:rPr>
                <w:b/>
                <w:sz w:val="20"/>
                <w:szCs w:val="20"/>
              </w:rPr>
            </w:pPr>
          </w:p>
        </w:tc>
      </w:tr>
      <w:tr w:rsidR="00363D97" w14:paraId="4C78A4D8" w14:textId="77777777" w:rsidTr="00CC0FFE">
        <w:tc>
          <w:tcPr>
            <w:tcW w:w="7285" w:type="dxa"/>
          </w:tcPr>
          <w:p w14:paraId="5E26E0AC" w14:textId="15FEC6F8" w:rsidR="00363D97" w:rsidRPr="00DC1E8D" w:rsidRDefault="00363D97" w:rsidP="00363D97">
            <w:pPr>
              <w:pStyle w:val="NoSpacing"/>
              <w:rPr>
                <w:b/>
                <w:sz w:val="20"/>
                <w:szCs w:val="20"/>
              </w:rPr>
            </w:pPr>
            <w:r w:rsidRPr="00DC1E8D">
              <w:rPr>
                <w:b/>
                <w:sz w:val="20"/>
                <w:szCs w:val="20"/>
              </w:rPr>
              <w:t xml:space="preserve">(3) A statewide 9-1-1 plan must include: </w:t>
            </w:r>
          </w:p>
          <w:p w14:paraId="14861C59" w14:textId="7E64623F" w:rsidR="00363D97" w:rsidRPr="00DC1E8D" w:rsidRDefault="00363D97" w:rsidP="00363D97">
            <w:pPr>
              <w:pStyle w:val="NoSpacing"/>
              <w:rPr>
                <w:b/>
                <w:sz w:val="20"/>
                <w:szCs w:val="20"/>
              </w:rPr>
            </w:pPr>
            <w:r w:rsidRPr="00DC1E8D">
              <w:rPr>
                <w:b/>
                <w:sz w:val="20"/>
                <w:szCs w:val="20"/>
              </w:rPr>
              <w:t xml:space="preserve">(a) to the maximum extent feasible the use of existing commercial communications infrastructure; and </w:t>
            </w:r>
          </w:p>
          <w:p w14:paraId="77FA5174" w14:textId="3BA73FDE" w:rsidR="00363D97" w:rsidRPr="00DC1E8D" w:rsidRDefault="00363D97" w:rsidP="00363D97">
            <w:pPr>
              <w:pStyle w:val="NoSpacing"/>
              <w:rPr>
                <w:b/>
                <w:sz w:val="20"/>
                <w:szCs w:val="20"/>
              </w:rPr>
            </w:pPr>
            <w:r w:rsidRPr="00DC1E8D">
              <w:rPr>
                <w:b/>
                <w:sz w:val="20"/>
                <w:szCs w:val="20"/>
              </w:rPr>
              <w:t xml:space="preserve">(b) 9-1-1 system standards and support efforts to migrate legacy technologies to next-generation 9-1-1 technologies when appropriate and to provide for the implementation of future 9-1-1 technologies. Any standards adopted by the department for legacy 9-1-1 technologies or principles adopted for baseline next-generation 9-1-1 technologies must be: </w:t>
            </w:r>
          </w:p>
          <w:p w14:paraId="5913C826" w14:textId="23D76DB5" w:rsidR="00363D97" w:rsidRPr="00DC1E8D" w:rsidRDefault="00363D97" w:rsidP="00363D97">
            <w:pPr>
              <w:pStyle w:val="NoSpacing"/>
              <w:rPr>
                <w:b/>
                <w:sz w:val="20"/>
                <w:szCs w:val="20"/>
              </w:rPr>
            </w:pPr>
            <w:r w:rsidRPr="00DC1E8D">
              <w:rPr>
                <w:b/>
                <w:sz w:val="20"/>
                <w:szCs w:val="20"/>
              </w:rPr>
              <w:t xml:space="preserve">(i) flexible and graduated, while ensuring minimum service levels; and </w:t>
            </w:r>
          </w:p>
          <w:p w14:paraId="596A665A" w14:textId="6477255D" w:rsidR="00363D97" w:rsidRPr="00DC1E8D" w:rsidRDefault="00363D97" w:rsidP="00363D97">
            <w:pPr>
              <w:pStyle w:val="NoSpacing"/>
              <w:rPr>
                <w:b/>
                <w:sz w:val="20"/>
                <w:szCs w:val="20"/>
              </w:rPr>
            </w:pPr>
            <w:r w:rsidRPr="00DC1E8D">
              <w:rPr>
                <w:b/>
                <w:sz w:val="20"/>
                <w:szCs w:val="20"/>
              </w:rPr>
              <w:t>(ii) based on industry standards.</w:t>
            </w:r>
          </w:p>
        </w:tc>
        <w:tc>
          <w:tcPr>
            <w:tcW w:w="5310" w:type="dxa"/>
          </w:tcPr>
          <w:p w14:paraId="61E57EFB" w14:textId="7D833A17" w:rsidR="00363D97" w:rsidRDefault="00363D97" w:rsidP="00363D97">
            <w:pPr>
              <w:pStyle w:val="NoSpacing"/>
              <w:rPr>
                <w:sz w:val="20"/>
                <w:szCs w:val="20"/>
              </w:rPr>
            </w:pPr>
            <w:r>
              <w:rPr>
                <w:sz w:val="20"/>
                <w:szCs w:val="20"/>
              </w:rPr>
              <w:t>DOA Ensure Statewide 9-1-1 Plan fulfills Statutory Requirements</w:t>
            </w:r>
          </w:p>
        </w:tc>
        <w:tc>
          <w:tcPr>
            <w:tcW w:w="6210" w:type="dxa"/>
          </w:tcPr>
          <w:p w14:paraId="3C455FCA" w14:textId="77777777" w:rsidR="00363D97" w:rsidRPr="000535BD" w:rsidRDefault="00363D97" w:rsidP="00363D97">
            <w:pPr>
              <w:pStyle w:val="NoSpacing"/>
              <w:rPr>
                <w:sz w:val="20"/>
                <w:szCs w:val="20"/>
              </w:rPr>
            </w:pPr>
          </w:p>
        </w:tc>
      </w:tr>
      <w:tr w:rsidR="00363D97" w14:paraId="1AB76A4E" w14:textId="77777777" w:rsidTr="00CC0FFE">
        <w:tc>
          <w:tcPr>
            <w:tcW w:w="7285" w:type="dxa"/>
          </w:tcPr>
          <w:p w14:paraId="50C8244F" w14:textId="12B221B4" w:rsidR="00363D97" w:rsidRPr="00DC1E8D" w:rsidRDefault="00363D97" w:rsidP="00363D97">
            <w:pPr>
              <w:pStyle w:val="NoSpacing"/>
              <w:rPr>
                <w:b/>
                <w:sz w:val="20"/>
                <w:szCs w:val="20"/>
              </w:rPr>
            </w:pPr>
            <w:r w:rsidRPr="00DC1E8D">
              <w:rPr>
                <w:b/>
                <w:sz w:val="20"/>
                <w:szCs w:val="20"/>
              </w:rPr>
              <w:lastRenderedPageBreak/>
              <w:t>(4) The department, in fulfilling its duties pursuant to subsection (2), may request necessary information from local governments. If a local government does not comply with the request, the department may withhold funding distributions as provided for in 10-4-109.</w:t>
            </w:r>
          </w:p>
        </w:tc>
        <w:tc>
          <w:tcPr>
            <w:tcW w:w="5310" w:type="dxa"/>
          </w:tcPr>
          <w:p w14:paraId="3F4BDBF3" w14:textId="77777777" w:rsidR="00363D97" w:rsidRDefault="00363D97" w:rsidP="00363D97">
            <w:pPr>
              <w:pStyle w:val="NoSpacing"/>
              <w:rPr>
                <w:sz w:val="20"/>
                <w:szCs w:val="20"/>
              </w:rPr>
            </w:pPr>
          </w:p>
          <w:p w14:paraId="2925BE52" w14:textId="6786F402" w:rsidR="00363D97" w:rsidRPr="000535BD" w:rsidRDefault="00363D97" w:rsidP="00363D97">
            <w:pPr>
              <w:pStyle w:val="NoSpacing"/>
              <w:rPr>
                <w:sz w:val="20"/>
                <w:szCs w:val="20"/>
              </w:rPr>
            </w:pPr>
            <w:r>
              <w:rPr>
                <w:sz w:val="20"/>
                <w:szCs w:val="20"/>
              </w:rPr>
              <w:t>DOA Requests Information from Local Governments</w:t>
            </w:r>
          </w:p>
        </w:tc>
        <w:tc>
          <w:tcPr>
            <w:tcW w:w="6210" w:type="dxa"/>
          </w:tcPr>
          <w:p w14:paraId="28031E8A" w14:textId="43B4C518" w:rsidR="00363D97" w:rsidRPr="000535BD" w:rsidRDefault="00363D97" w:rsidP="00363D97">
            <w:pPr>
              <w:pStyle w:val="NoSpacing"/>
              <w:rPr>
                <w:sz w:val="20"/>
                <w:szCs w:val="20"/>
              </w:rPr>
            </w:pPr>
          </w:p>
        </w:tc>
      </w:tr>
      <w:tr w:rsidR="00363D97" w14:paraId="0C2B0CE8" w14:textId="77777777" w:rsidTr="00CC0FFE">
        <w:tc>
          <w:tcPr>
            <w:tcW w:w="7285" w:type="dxa"/>
          </w:tcPr>
          <w:p w14:paraId="0975E178" w14:textId="77777777" w:rsidR="00363D97" w:rsidRPr="000535BD" w:rsidRDefault="00363D97" w:rsidP="00363D97">
            <w:pPr>
              <w:pStyle w:val="NoSpacing"/>
              <w:rPr>
                <w:sz w:val="20"/>
                <w:szCs w:val="20"/>
              </w:rPr>
            </w:pPr>
          </w:p>
        </w:tc>
        <w:tc>
          <w:tcPr>
            <w:tcW w:w="5310" w:type="dxa"/>
          </w:tcPr>
          <w:p w14:paraId="0A5775BD" w14:textId="77777777" w:rsidR="00363D97" w:rsidRPr="000535BD" w:rsidRDefault="00363D97" w:rsidP="00363D97">
            <w:pPr>
              <w:pStyle w:val="NoSpacing"/>
              <w:rPr>
                <w:sz w:val="20"/>
                <w:szCs w:val="20"/>
              </w:rPr>
            </w:pPr>
          </w:p>
        </w:tc>
        <w:tc>
          <w:tcPr>
            <w:tcW w:w="6210" w:type="dxa"/>
          </w:tcPr>
          <w:p w14:paraId="584C8F87" w14:textId="77777777" w:rsidR="00363D97" w:rsidRPr="000535BD" w:rsidRDefault="00363D97" w:rsidP="00363D97">
            <w:pPr>
              <w:pStyle w:val="NoSpacing"/>
              <w:rPr>
                <w:sz w:val="20"/>
                <w:szCs w:val="20"/>
              </w:rPr>
            </w:pPr>
          </w:p>
        </w:tc>
      </w:tr>
      <w:tr w:rsidR="00363D97" w14:paraId="38FA09EE" w14:textId="77777777" w:rsidTr="00CC0FFE">
        <w:tc>
          <w:tcPr>
            <w:tcW w:w="7285" w:type="dxa"/>
          </w:tcPr>
          <w:p w14:paraId="6A9AD21B" w14:textId="77777777" w:rsidR="00363D97" w:rsidRPr="000535BD" w:rsidRDefault="00363D97" w:rsidP="00363D97">
            <w:pPr>
              <w:pStyle w:val="NoSpacing"/>
              <w:rPr>
                <w:sz w:val="20"/>
                <w:szCs w:val="20"/>
              </w:rPr>
            </w:pPr>
          </w:p>
        </w:tc>
        <w:tc>
          <w:tcPr>
            <w:tcW w:w="5310" w:type="dxa"/>
          </w:tcPr>
          <w:p w14:paraId="507B4DFE" w14:textId="77777777" w:rsidR="00363D97" w:rsidRPr="000535BD" w:rsidRDefault="00363D97" w:rsidP="00363D97">
            <w:pPr>
              <w:pStyle w:val="NoSpacing"/>
              <w:rPr>
                <w:sz w:val="20"/>
                <w:szCs w:val="20"/>
              </w:rPr>
            </w:pPr>
          </w:p>
        </w:tc>
        <w:tc>
          <w:tcPr>
            <w:tcW w:w="6210" w:type="dxa"/>
          </w:tcPr>
          <w:p w14:paraId="256BF09A" w14:textId="77777777" w:rsidR="00363D97" w:rsidRPr="000535BD" w:rsidRDefault="00363D97" w:rsidP="00363D97">
            <w:pPr>
              <w:pStyle w:val="NoSpacing"/>
              <w:rPr>
                <w:sz w:val="20"/>
                <w:szCs w:val="20"/>
              </w:rPr>
            </w:pPr>
          </w:p>
        </w:tc>
      </w:tr>
      <w:tr w:rsidR="00363D97" w14:paraId="5BD0D165" w14:textId="77777777" w:rsidTr="00CC0FFE">
        <w:tc>
          <w:tcPr>
            <w:tcW w:w="7285" w:type="dxa"/>
          </w:tcPr>
          <w:p w14:paraId="409808F5" w14:textId="3B8B2F46" w:rsidR="00363D97" w:rsidRDefault="00363D97" w:rsidP="00363D97">
            <w:pPr>
              <w:pStyle w:val="NoSpacing"/>
              <w:rPr>
                <w:b/>
                <w:sz w:val="20"/>
                <w:szCs w:val="20"/>
              </w:rPr>
            </w:pPr>
            <w:r>
              <w:rPr>
                <w:b/>
                <w:sz w:val="20"/>
                <w:szCs w:val="20"/>
              </w:rPr>
              <w:t xml:space="preserve">HB61 </w:t>
            </w:r>
            <w:r w:rsidRPr="00046AB1">
              <w:rPr>
                <w:b/>
                <w:sz w:val="20"/>
                <w:szCs w:val="20"/>
              </w:rPr>
              <w:t xml:space="preserve">Section </w:t>
            </w:r>
            <w:r>
              <w:rPr>
                <w:b/>
                <w:sz w:val="20"/>
                <w:szCs w:val="20"/>
              </w:rPr>
              <w:t>4. Rulemaking Authority</w:t>
            </w:r>
          </w:p>
          <w:p w14:paraId="2E02544C" w14:textId="1FF178A6" w:rsidR="00363D97" w:rsidRPr="000A62D0" w:rsidRDefault="00363D97" w:rsidP="00363D97">
            <w:pPr>
              <w:pStyle w:val="NoSpacing"/>
              <w:rPr>
                <w:b/>
                <w:sz w:val="20"/>
                <w:szCs w:val="20"/>
              </w:rPr>
            </w:pPr>
            <w:r w:rsidRPr="000A62D0">
              <w:rPr>
                <w:b/>
                <w:sz w:val="20"/>
                <w:szCs w:val="20"/>
              </w:rPr>
              <w:t>10-4-108</w:t>
            </w:r>
            <w:r>
              <w:rPr>
                <w:b/>
                <w:sz w:val="20"/>
                <w:szCs w:val="20"/>
              </w:rPr>
              <w:t xml:space="preserve"> MCA</w:t>
            </w:r>
          </w:p>
        </w:tc>
        <w:tc>
          <w:tcPr>
            <w:tcW w:w="5310" w:type="dxa"/>
          </w:tcPr>
          <w:p w14:paraId="2A68B397" w14:textId="77A6D050" w:rsidR="00363D97" w:rsidRPr="000535BD" w:rsidRDefault="00363D97" w:rsidP="00363D97">
            <w:pPr>
              <w:pStyle w:val="NoSpacing"/>
              <w:rPr>
                <w:sz w:val="20"/>
                <w:szCs w:val="20"/>
              </w:rPr>
            </w:pPr>
            <w:r>
              <w:rPr>
                <w:sz w:val="20"/>
                <w:szCs w:val="20"/>
              </w:rPr>
              <w:t xml:space="preserve"> </w:t>
            </w:r>
          </w:p>
        </w:tc>
        <w:tc>
          <w:tcPr>
            <w:tcW w:w="6210" w:type="dxa"/>
          </w:tcPr>
          <w:p w14:paraId="60551513" w14:textId="77777777" w:rsidR="00363D97" w:rsidRDefault="00363D97" w:rsidP="00363D97">
            <w:pPr>
              <w:pStyle w:val="NoSpacing"/>
              <w:rPr>
                <w:sz w:val="20"/>
                <w:szCs w:val="20"/>
              </w:rPr>
            </w:pPr>
          </w:p>
          <w:p w14:paraId="0DBE6261" w14:textId="29BAD7FE" w:rsidR="00363D97" w:rsidRPr="000535BD" w:rsidRDefault="00363D97" w:rsidP="00363D97">
            <w:pPr>
              <w:pStyle w:val="NoSpacing"/>
              <w:rPr>
                <w:sz w:val="20"/>
                <w:szCs w:val="20"/>
              </w:rPr>
            </w:pPr>
          </w:p>
        </w:tc>
      </w:tr>
      <w:tr w:rsidR="00363D97" w14:paraId="29445C5B" w14:textId="77777777" w:rsidTr="00CC0FFE">
        <w:tc>
          <w:tcPr>
            <w:tcW w:w="7285" w:type="dxa"/>
          </w:tcPr>
          <w:p w14:paraId="2266C310" w14:textId="320783AA" w:rsidR="00363D97" w:rsidRPr="00B62669" w:rsidRDefault="00363D97" w:rsidP="00363D97">
            <w:pPr>
              <w:pStyle w:val="NoSpacing"/>
              <w:rPr>
                <w:b/>
                <w:i/>
                <w:sz w:val="20"/>
                <w:szCs w:val="20"/>
              </w:rPr>
            </w:pPr>
            <w:r w:rsidRPr="00363D97">
              <w:rPr>
                <w:b/>
                <w:sz w:val="20"/>
                <w:szCs w:val="20"/>
              </w:rPr>
              <w:t xml:space="preserve">(1) Before </w:t>
            </w:r>
            <w:r w:rsidRPr="00363D97">
              <w:rPr>
                <w:b/>
                <w:sz w:val="20"/>
                <w:szCs w:val="20"/>
                <w:highlight w:val="red"/>
              </w:rPr>
              <w:t>July 1, 2018</w:t>
            </w:r>
            <w:r w:rsidRPr="00363D97">
              <w:rPr>
                <w:b/>
                <w:i/>
                <w:sz w:val="20"/>
                <w:szCs w:val="20"/>
              </w:rPr>
              <w:t xml:space="preserve">, </w:t>
            </w:r>
            <w:r w:rsidRPr="00363D97">
              <w:rPr>
                <w:b/>
                <w:sz w:val="20"/>
                <w:szCs w:val="20"/>
              </w:rPr>
              <w:t>the department shall adopt rules to implement the provisions of this chapter. The rules must include but are not limited to:</w:t>
            </w:r>
          </w:p>
        </w:tc>
        <w:tc>
          <w:tcPr>
            <w:tcW w:w="5310" w:type="dxa"/>
          </w:tcPr>
          <w:p w14:paraId="5B5612FB" w14:textId="77777777" w:rsidR="00363D97" w:rsidRDefault="00363D97" w:rsidP="00363D97">
            <w:pPr>
              <w:pStyle w:val="NoSpacing"/>
              <w:rPr>
                <w:sz w:val="20"/>
                <w:szCs w:val="20"/>
              </w:rPr>
            </w:pPr>
          </w:p>
        </w:tc>
        <w:tc>
          <w:tcPr>
            <w:tcW w:w="6210" w:type="dxa"/>
          </w:tcPr>
          <w:p w14:paraId="64A4502B" w14:textId="77777777" w:rsidR="00DC1E8D" w:rsidRDefault="00DC1E8D" w:rsidP="00DC1E8D">
            <w:pPr>
              <w:pStyle w:val="NoSpacing"/>
              <w:rPr>
                <w:b/>
                <w:sz w:val="20"/>
                <w:szCs w:val="20"/>
                <w:highlight w:val="red"/>
              </w:rPr>
            </w:pPr>
            <w:r w:rsidRPr="007A7AB0">
              <w:rPr>
                <w:b/>
                <w:sz w:val="20"/>
                <w:szCs w:val="20"/>
                <w:highlight w:val="red"/>
              </w:rPr>
              <w:t>Legislative</w:t>
            </w:r>
            <w:r>
              <w:rPr>
                <w:b/>
                <w:sz w:val="20"/>
                <w:szCs w:val="20"/>
                <w:highlight w:val="red"/>
              </w:rPr>
              <w:t xml:space="preserve"> Action Required</w:t>
            </w:r>
            <w:r w:rsidRPr="007A7AB0">
              <w:rPr>
                <w:b/>
                <w:sz w:val="20"/>
                <w:szCs w:val="20"/>
                <w:highlight w:val="red"/>
              </w:rPr>
              <w:t xml:space="preserve">: </w:t>
            </w:r>
            <w:r>
              <w:rPr>
                <w:b/>
                <w:sz w:val="20"/>
                <w:szCs w:val="20"/>
                <w:highlight w:val="red"/>
              </w:rPr>
              <w:t>A</w:t>
            </w:r>
            <w:r w:rsidRPr="007A7AB0">
              <w:rPr>
                <w:b/>
                <w:sz w:val="20"/>
                <w:szCs w:val="20"/>
                <w:highlight w:val="red"/>
              </w:rPr>
              <w:t xml:space="preserve">mend </w:t>
            </w:r>
            <w:r w:rsidRPr="00544ADD">
              <w:rPr>
                <w:b/>
                <w:sz w:val="20"/>
                <w:szCs w:val="20"/>
                <w:highlight w:val="red"/>
              </w:rPr>
              <w:t>date</w:t>
            </w:r>
            <w:r>
              <w:rPr>
                <w:b/>
                <w:sz w:val="20"/>
                <w:szCs w:val="20"/>
                <w:highlight w:val="red"/>
              </w:rPr>
              <w:t xml:space="preserve"> </w:t>
            </w:r>
            <w:r w:rsidRPr="00544ADD">
              <w:rPr>
                <w:b/>
                <w:sz w:val="20"/>
                <w:szCs w:val="20"/>
                <w:highlight w:val="red"/>
              </w:rPr>
              <w:t xml:space="preserve">to: </w:t>
            </w:r>
          </w:p>
          <w:p w14:paraId="0EA4638E" w14:textId="625332AB" w:rsidR="00DC1E8D" w:rsidRPr="00C879E3" w:rsidRDefault="00DC1E8D" w:rsidP="00DC1E8D">
            <w:pPr>
              <w:pStyle w:val="NoSpacing"/>
              <w:rPr>
                <w:b/>
                <w:sz w:val="20"/>
                <w:szCs w:val="20"/>
              </w:rPr>
            </w:pPr>
            <w:r>
              <w:rPr>
                <w:b/>
                <w:sz w:val="20"/>
                <w:szCs w:val="20"/>
                <w:highlight w:val="red"/>
              </w:rPr>
              <w:t xml:space="preserve">“Before </w:t>
            </w:r>
            <w:r w:rsidR="00603EC2">
              <w:rPr>
                <w:b/>
                <w:sz w:val="20"/>
                <w:szCs w:val="20"/>
                <w:highlight w:val="red"/>
              </w:rPr>
              <w:t>October</w:t>
            </w:r>
            <w:r>
              <w:rPr>
                <w:b/>
                <w:sz w:val="20"/>
                <w:szCs w:val="20"/>
                <w:highlight w:val="red"/>
              </w:rPr>
              <w:t xml:space="preserve"> 1, 201</w:t>
            </w:r>
            <w:r w:rsidR="00603EC2">
              <w:rPr>
                <w:b/>
                <w:sz w:val="20"/>
                <w:szCs w:val="20"/>
                <w:highlight w:val="red"/>
              </w:rPr>
              <w:t>8”</w:t>
            </w:r>
          </w:p>
          <w:p w14:paraId="1022FCAE" w14:textId="77777777" w:rsidR="00363D97" w:rsidRDefault="00363D97" w:rsidP="00363D97">
            <w:pPr>
              <w:pStyle w:val="NoSpacing"/>
              <w:rPr>
                <w:sz w:val="20"/>
                <w:szCs w:val="20"/>
              </w:rPr>
            </w:pPr>
          </w:p>
        </w:tc>
      </w:tr>
      <w:tr w:rsidR="00363D97" w14:paraId="536D26FC" w14:textId="77777777" w:rsidTr="00CC0FFE">
        <w:tc>
          <w:tcPr>
            <w:tcW w:w="7285" w:type="dxa"/>
          </w:tcPr>
          <w:p w14:paraId="3E97CAED" w14:textId="6C2F9049" w:rsidR="00363D97" w:rsidRPr="00504F6F" w:rsidRDefault="00363D97" w:rsidP="00363D97">
            <w:pPr>
              <w:pStyle w:val="NoSpacing"/>
              <w:rPr>
                <w:b/>
                <w:sz w:val="20"/>
                <w:szCs w:val="20"/>
              </w:rPr>
            </w:pPr>
            <w:r w:rsidRPr="00504F6F">
              <w:rPr>
                <w:b/>
                <w:sz w:val="20"/>
                <w:szCs w:val="20"/>
                <w:highlight w:val="green"/>
              </w:rPr>
              <w:t>(a) distribution procedures for funding authorized in 10-4-305(1);</w:t>
            </w:r>
          </w:p>
        </w:tc>
        <w:tc>
          <w:tcPr>
            <w:tcW w:w="5310" w:type="dxa"/>
          </w:tcPr>
          <w:p w14:paraId="168F4ABE" w14:textId="77777777" w:rsidR="00363D97" w:rsidRPr="001C1140" w:rsidRDefault="00363D97" w:rsidP="00363D97">
            <w:pPr>
              <w:pStyle w:val="NoSpacing"/>
              <w:rPr>
                <w:b/>
                <w:sz w:val="20"/>
                <w:szCs w:val="20"/>
              </w:rPr>
            </w:pPr>
            <w:r w:rsidRPr="001C1140">
              <w:rPr>
                <w:b/>
                <w:sz w:val="20"/>
                <w:szCs w:val="20"/>
                <w:highlight w:val="darkGray"/>
              </w:rPr>
              <w:t xml:space="preserve">9-1-1 AC </w:t>
            </w:r>
            <w:r>
              <w:rPr>
                <w:b/>
                <w:sz w:val="20"/>
                <w:szCs w:val="20"/>
                <w:highlight w:val="darkGray"/>
              </w:rPr>
              <w:t>Meeting</w:t>
            </w:r>
          </w:p>
          <w:p w14:paraId="123324FB" w14:textId="77777777" w:rsidR="00363D97" w:rsidRPr="00085D50" w:rsidRDefault="00363D97" w:rsidP="00363D97">
            <w:pPr>
              <w:pStyle w:val="NoSpacing"/>
              <w:rPr>
                <w:sz w:val="20"/>
                <w:szCs w:val="20"/>
              </w:rPr>
            </w:pPr>
            <w:r w:rsidRPr="004A2BB9">
              <w:rPr>
                <w:sz w:val="20"/>
                <w:szCs w:val="20"/>
              </w:rPr>
              <w:t xml:space="preserve">DOA ARM </w:t>
            </w:r>
            <w:r>
              <w:rPr>
                <w:sz w:val="20"/>
                <w:szCs w:val="20"/>
              </w:rPr>
              <w:t xml:space="preserve">Initial </w:t>
            </w:r>
            <w:r w:rsidRPr="004A2BB9">
              <w:rPr>
                <w:sz w:val="20"/>
                <w:szCs w:val="20"/>
              </w:rPr>
              <w:t>Drafting</w:t>
            </w:r>
          </w:p>
          <w:p w14:paraId="4F1E6F60" w14:textId="77777777" w:rsidR="00363D97" w:rsidRPr="002B0382" w:rsidRDefault="00363D97" w:rsidP="00363D97">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5DA38692" w14:textId="77777777" w:rsidR="00363D97" w:rsidRPr="002B0382" w:rsidRDefault="00363D97" w:rsidP="00363D97">
            <w:pPr>
              <w:pStyle w:val="NoSpacing"/>
              <w:rPr>
                <w:b/>
                <w:sz w:val="20"/>
                <w:szCs w:val="20"/>
              </w:rPr>
            </w:pPr>
            <w:r w:rsidRPr="002B0382">
              <w:rPr>
                <w:b/>
                <w:sz w:val="20"/>
                <w:szCs w:val="20"/>
                <w:highlight w:val="darkGray"/>
              </w:rPr>
              <w:t>9-1-1 AC Meeting</w:t>
            </w:r>
          </w:p>
          <w:p w14:paraId="656E80EE" w14:textId="77777777" w:rsidR="00363D97" w:rsidRPr="00F37A25" w:rsidRDefault="00363D97" w:rsidP="00363D97">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5B5507E5" w14:textId="77777777" w:rsidR="00363D97" w:rsidRPr="002B0382" w:rsidRDefault="00363D97" w:rsidP="00363D97">
            <w:pPr>
              <w:pStyle w:val="NoSpacing"/>
              <w:rPr>
                <w:b/>
                <w:sz w:val="20"/>
                <w:szCs w:val="20"/>
              </w:rPr>
            </w:pPr>
            <w:r w:rsidRPr="002B0382">
              <w:rPr>
                <w:b/>
                <w:sz w:val="20"/>
                <w:szCs w:val="20"/>
                <w:highlight w:val="darkGray"/>
              </w:rPr>
              <w:t>9-1-1 AC Meeting</w:t>
            </w:r>
          </w:p>
          <w:p w14:paraId="681CC96F" w14:textId="77777777" w:rsidR="00363D97" w:rsidRPr="00F37A25" w:rsidRDefault="00363D97" w:rsidP="00363D97">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3368A115" w14:textId="77777777" w:rsidR="00363D97" w:rsidRPr="00F37A25" w:rsidRDefault="00363D97" w:rsidP="00363D97">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4FF882D6" w14:textId="77777777" w:rsidR="00363D97" w:rsidRPr="00E07696" w:rsidRDefault="00363D97" w:rsidP="00363D97">
            <w:pPr>
              <w:pStyle w:val="NoSpacing"/>
              <w:rPr>
                <w:b/>
                <w:sz w:val="20"/>
                <w:szCs w:val="20"/>
              </w:rPr>
            </w:pPr>
            <w:r w:rsidRPr="00E07696">
              <w:rPr>
                <w:b/>
                <w:sz w:val="20"/>
                <w:szCs w:val="20"/>
                <w:highlight w:val="darkGray"/>
              </w:rPr>
              <w:t>9-1-1 AC ARM Recommendation</w:t>
            </w:r>
          </w:p>
          <w:p w14:paraId="0BC02E47" w14:textId="77777777" w:rsidR="00363D97" w:rsidRPr="00E07696" w:rsidRDefault="00363D97" w:rsidP="00363D97">
            <w:pPr>
              <w:pStyle w:val="NoSpacing"/>
              <w:rPr>
                <w:sz w:val="20"/>
                <w:szCs w:val="20"/>
              </w:rPr>
            </w:pPr>
            <w:r w:rsidRPr="00E07696">
              <w:rPr>
                <w:sz w:val="20"/>
                <w:szCs w:val="20"/>
              </w:rPr>
              <w:t>DOA Drafts ARM Public Notice</w:t>
            </w:r>
          </w:p>
          <w:p w14:paraId="66BC07CC" w14:textId="77777777" w:rsidR="00363D97" w:rsidRPr="00E07696" w:rsidRDefault="00363D97" w:rsidP="00363D97">
            <w:pPr>
              <w:pStyle w:val="NoSpacing"/>
              <w:rPr>
                <w:sz w:val="20"/>
                <w:szCs w:val="20"/>
              </w:rPr>
            </w:pPr>
            <w:r w:rsidRPr="00E07696">
              <w:rPr>
                <w:sz w:val="20"/>
                <w:szCs w:val="20"/>
              </w:rPr>
              <w:t>DOA Public Notice Filing with SOS</w:t>
            </w:r>
          </w:p>
          <w:p w14:paraId="56840B2E" w14:textId="77777777" w:rsidR="00363D97" w:rsidRPr="00E07696" w:rsidRDefault="00363D97" w:rsidP="00363D97">
            <w:pPr>
              <w:pStyle w:val="NoSpacing"/>
              <w:rPr>
                <w:sz w:val="20"/>
                <w:szCs w:val="20"/>
              </w:rPr>
            </w:pPr>
            <w:r w:rsidRPr="00E07696">
              <w:rPr>
                <w:sz w:val="20"/>
                <w:szCs w:val="20"/>
              </w:rPr>
              <w:t>SOS Public Notice Publication</w:t>
            </w:r>
          </w:p>
          <w:p w14:paraId="22ADB709" w14:textId="77777777" w:rsidR="00363D97" w:rsidRPr="00E07696" w:rsidRDefault="00363D97" w:rsidP="00363D97">
            <w:pPr>
              <w:pStyle w:val="NoSpacing"/>
              <w:rPr>
                <w:sz w:val="20"/>
                <w:szCs w:val="20"/>
              </w:rPr>
            </w:pPr>
            <w:r w:rsidRPr="00E07696">
              <w:rPr>
                <w:sz w:val="20"/>
                <w:szCs w:val="20"/>
              </w:rPr>
              <w:t>DOA Public Hearing</w:t>
            </w:r>
          </w:p>
          <w:p w14:paraId="7D538724" w14:textId="77777777" w:rsidR="00363D97" w:rsidRPr="00E07696" w:rsidRDefault="00363D97" w:rsidP="00363D97">
            <w:pPr>
              <w:pStyle w:val="NoSpacing"/>
              <w:rPr>
                <w:sz w:val="20"/>
                <w:szCs w:val="20"/>
              </w:rPr>
            </w:pPr>
            <w:r w:rsidRPr="00E07696">
              <w:rPr>
                <w:sz w:val="20"/>
                <w:szCs w:val="20"/>
              </w:rPr>
              <w:t>DOA Public Comment</w:t>
            </w:r>
          </w:p>
          <w:p w14:paraId="08747D19" w14:textId="77777777" w:rsidR="00363D97" w:rsidRPr="00E07696" w:rsidRDefault="00363D97" w:rsidP="00363D97">
            <w:pPr>
              <w:pStyle w:val="NoSpacing"/>
              <w:rPr>
                <w:sz w:val="20"/>
                <w:szCs w:val="20"/>
              </w:rPr>
            </w:pPr>
            <w:r w:rsidRPr="00E07696">
              <w:rPr>
                <w:sz w:val="20"/>
                <w:szCs w:val="20"/>
              </w:rPr>
              <w:t>DOA Drafts Response &amp; ARM Amendments</w:t>
            </w:r>
          </w:p>
          <w:p w14:paraId="77EFD5DC" w14:textId="77777777" w:rsidR="00363D97" w:rsidRPr="00E07696" w:rsidRDefault="00363D97" w:rsidP="00363D97">
            <w:pPr>
              <w:pStyle w:val="NoSpacing"/>
              <w:rPr>
                <w:sz w:val="20"/>
                <w:szCs w:val="20"/>
              </w:rPr>
            </w:pPr>
            <w:r w:rsidRPr="00E07696">
              <w:rPr>
                <w:sz w:val="20"/>
                <w:szCs w:val="20"/>
              </w:rPr>
              <w:t>DOA Draft ARM Amendments Transmittal to 9-1-1 AC</w:t>
            </w:r>
          </w:p>
          <w:p w14:paraId="46EC5873" w14:textId="77777777" w:rsidR="00363D97" w:rsidRPr="00E07696" w:rsidRDefault="00363D97" w:rsidP="00363D97">
            <w:pPr>
              <w:pStyle w:val="NoSpacing"/>
              <w:rPr>
                <w:b/>
                <w:sz w:val="20"/>
                <w:szCs w:val="20"/>
              </w:rPr>
            </w:pPr>
            <w:r w:rsidRPr="00E07696">
              <w:rPr>
                <w:b/>
                <w:sz w:val="20"/>
                <w:szCs w:val="20"/>
                <w:highlight w:val="darkGray"/>
              </w:rPr>
              <w:t>9-1-1 AC Amendments &amp; Adoption Recommendation</w:t>
            </w:r>
          </w:p>
          <w:p w14:paraId="740A139C" w14:textId="77777777" w:rsidR="00363D97" w:rsidRPr="00E07696" w:rsidRDefault="00363D97" w:rsidP="00363D97">
            <w:pPr>
              <w:pStyle w:val="NoSpacing"/>
              <w:rPr>
                <w:sz w:val="20"/>
                <w:szCs w:val="20"/>
              </w:rPr>
            </w:pPr>
            <w:r w:rsidRPr="00E07696">
              <w:rPr>
                <w:sz w:val="20"/>
                <w:szCs w:val="20"/>
              </w:rPr>
              <w:t>DOA Drafts ARM Adoption Notice</w:t>
            </w:r>
          </w:p>
          <w:p w14:paraId="419F2DB9" w14:textId="77777777" w:rsidR="00363D97" w:rsidRPr="00E07696" w:rsidRDefault="00363D97" w:rsidP="00363D97">
            <w:pPr>
              <w:pStyle w:val="NoSpacing"/>
              <w:rPr>
                <w:sz w:val="20"/>
                <w:szCs w:val="20"/>
              </w:rPr>
            </w:pPr>
            <w:r w:rsidRPr="00E07696">
              <w:rPr>
                <w:sz w:val="20"/>
                <w:szCs w:val="20"/>
              </w:rPr>
              <w:t>DOA Adoption Notice Filing</w:t>
            </w:r>
          </w:p>
          <w:p w14:paraId="12A9FB56" w14:textId="77777777" w:rsidR="00363D97" w:rsidRPr="00E07696" w:rsidRDefault="00363D97" w:rsidP="00363D97">
            <w:pPr>
              <w:pStyle w:val="NoSpacing"/>
              <w:rPr>
                <w:sz w:val="20"/>
                <w:szCs w:val="20"/>
              </w:rPr>
            </w:pPr>
            <w:r w:rsidRPr="00E07696">
              <w:rPr>
                <w:sz w:val="20"/>
                <w:szCs w:val="20"/>
              </w:rPr>
              <w:t>SOS Adoption Notice Publication</w:t>
            </w:r>
          </w:p>
          <w:p w14:paraId="1E1BBFA7" w14:textId="77777777" w:rsidR="00363D97" w:rsidRPr="00E07696" w:rsidRDefault="00363D97" w:rsidP="00363D97">
            <w:pPr>
              <w:pStyle w:val="NoSpacing"/>
              <w:rPr>
                <w:b/>
                <w:sz w:val="20"/>
                <w:szCs w:val="20"/>
              </w:rPr>
            </w:pPr>
            <w:r w:rsidRPr="000F6D25">
              <w:rPr>
                <w:b/>
                <w:sz w:val="20"/>
                <w:szCs w:val="20"/>
                <w:highlight w:val="green"/>
              </w:rPr>
              <w:t>ARM Effective</w:t>
            </w:r>
          </w:p>
          <w:p w14:paraId="6050C4F5" w14:textId="2FBBBB70" w:rsidR="00363D97" w:rsidRDefault="00363D97" w:rsidP="00363D97">
            <w:pPr>
              <w:pStyle w:val="NoSpacing"/>
              <w:rPr>
                <w:sz w:val="20"/>
                <w:szCs w:val="20"/>
              </w:rPr>
            </w:pPr>
          </w:p>
        </w:tc>
        <w:tc>
          <w:tcPr>
            <w:tcW w:w="6210" w:type="dxa"/>
          </w:tcPr>
          <w:p w14:paraId="50DDC36D" w14:textId="77777777" w:rsidR="00363D97" w:rsidRPr="001C1140" w:rsidRDefault="00363D97" w:rsidP="00363D97">
            <w:pPr>
              <w:pStyle w:val="NoSpacing"/>
              <w:rPr>
                <w:b/>
                <w:sz w:val="20"/>
                <w:szCs w:val="20"/>
              </w:rPr>
            </w:pPr>
            <w:r w:rsidRPr="001C1140">
              <w:rPr>
                <w:b/>
                <w:sz w:val="20"/>
                <w:szCs w:val="20"/>
                <w:highlight w:val="darkGray"/>
              </w:rPr>
              <w:t>ARM Subcommittee Adoption: July 20, 2017</w:t>
            </w:r>
          </w:p>
          <w:p w14:paraId="669F10C6" w14:textId="77777777" w:rsidR="00363D97" w:rsidRPr="00085D50" w:rsidRDefault="00363D97" w:rsidP="00363D97">
            <w:pPr>
              <w:pStyle w:val="NoSpacing"/>
              <w:rPr>
                <w:sz w:val="20"/>
                <w:szCs w:val="20"/>
              </w:rPr>
            </w:pPr>
            <w:r>
              <w:rPr>
                <w:sz w:val="20"/>
                <w:szCs w:val="20"/>
              </w:rPr>
              <w:t>August</w:t>
            </w:r>
            <w:r w:rsidRPr="004A2BB9">
              <w:rPr>
                <w:sz w:val="20"/>
                <w:szCs w:val="20"/>
              </w:rPr>
              <w:t xml:space="preserve"> </w:t>
            </w:r>
            <w:r>
              <w:rPr>
                <w:sz w:val="20"/>
                <w:szCs w:val="20"/>
              </w:rPr>
              <w:t xml:space="preserve">– September </w:t>
            </w:r>
            <w:r w:rsidRPr="004A2BB9">
              <w:rPr>
                <w:sz w:val="20"/>
                <w:szCs w:val="20"/>
              </w:rPr>
              <w:t>201</w:t>
            </w:r>
            <w:r>
              <w:rPr>
                <w:sz w:val="20"/>
                <w:szCs w:val="20"/>
              </w:rPr>
              <w:t>7</w:t>
            </w:r>
          </w:p>
          <w:p w14:paraId="7F537682" w14:textId="77777777" w:rsidR="00363D97" w:rsidRPr="002B0382" w:rsidRDefault="00363D97" w:rsidP="00363D97">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September 21</w:t>
            </w:r>
            <w:r w:rsidRPr="002B0382">
              <w:rPr>
                <w:b/>
                <w:sz w:val="20"/>
                <w:szCs w:val="20"/>
                <w:highlight w:val="darkGray"/>
              </w:rPr>
              <w:t>, 2017</w:t>
            </w:r>
          </w:p>
          <w:p w14:paraId="3FF65FB9" w14:textId="77777777" w:rsidR="00363D97" w:rsidRPr="002B0382" w:rsidRDefault="00363D97" w:rsidP="00363D97">
            <w:pPr>
              <w:pStyle w:val="NoSpacing"/>
              <w:rPr>
                <w:b/>
                <w:sz w:val="20"/>
                <w:szCs w:val="20"/>
              </w:rPr>
            </w:pPr>
            <w:r w:rsidRPr="002B0382">
              <w:rPr>
                <w:b/>
                <w:sz w:val="20"/>
                <w:szCs w:val="20"/>
                <w:highlight w:val="darkGray"/>
              </w:rPr>
              <w:t>ARM Draft Review</w:t>
            </w:r>
            <w:r>
              <w:rPr>
                <w:b/>
                <w:sz w:val="20"/>
                <w:szCs w:val="20"/>
                <w:highlight w:val="darkGray"/>
              </w:rPr>
              <w:t>: September 21, 2017</w:t>
            </w:r>
          </w:p>
          <w:p w14:paraId="69C317D8" w14:textId="77777777" w:rsidR="00363D97" w:rsidRPr="002B0382" w:rsidRDefault="00363D97" w:rsidP="00363D97">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October 18</w:t>
            </w:r>
            <w:r w:rsidRPr="002B0382">
              <w:rPr>
                <w:b/>
                <w:sz w:val="20"/>
                <w:szCs w:val="20"/>
                <w:highlight w:val="darkGray"/>
              </w:rPr>
              <w:t>, 2017</w:t>
            </w:r>
          </w:p>
          <w:p w14:paraId="7C7698ED" w14:textId="77777777" w:rsidR="00363D97" w:rsidRPr="002B0382" w:rsidRDefault="00363D97" w:rsidP="00363D97">
            <w:pPr>
              <w:pStyle w:val="NoSpacing"/>
              <w:rPr>
                <w:b/>
                <w:sz w:val="20"/>
                <w:szCs w:val="20"/>
              </w:rPr>
            </w:pPr>
            <w:r w:rsidRPr="002B0382">
              <w:rPr>
                <w:b/>
                <w:sz w:val="20"/>
                <w:szCs w:val="20"/>
                <w:highlight w:val="darkGray"/>
              </w:rPr>
              <w:t>ARM Draft Review</w:t>
            </w:r>
            <w:r>
              <w:rPr>
                <w:b/>
                <w:sz w:val="20"/>
                <w:szCs w:val="20"/>
                <w:highlight w:val="darkGray"/>
              </w:rPr>
              <w:t>: October 18, 2017</w:t>
            </w:r>
          </w:p>
          <w:p w14:paraId="6CD5A5AB" w14:textId="77777777" w:rsidR="00363D97" w:rsidRPr="002B0382" w:rsidRDefault="00363D97" w:rsidP="00363D97">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November 2</w:t>
            </w:r>
            <w:r w:rsidRPr="002B0382">
              <w:rPr>
                <w:b/>
                <w:sz w:val="20"/>
                <w:szCs w:val="20"/>
                <w:highlight w:val="darkGray"/>
              </w:rPr>
              <w:t>, 2017</w:t>
            </w:r>
          </w:p>
          <w:p w14:paraId="5B418EC6" w14:textId="77777777" w:rsidR="00363D97" w:rsidRPr="002B0382" w:rsidRDefault="00363D97" w:rsidP="00363D97">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November 16</w:t>
            </w:r>
            <w:r w:rsidRPr="002B0382">
              <w:rPr>
                <w:b/>
                <w:sz w:val="20"/>
                <w:szCs w:val="20"/>
                <w:highlight w:val="darkGray"/>
              </w:rPr>
              <w:t>, 2017</w:t>
            </w:r>
          </w:p>
          <w:p w14:paraId="7D0F334B" w14:textId="77777777" w:rsidR="00363D97" w:rsidRPr="00961A38" w:rsidRDefault="00363D97" w:rsidP="00363D97">
            <w:pPr>
              <w:pStyle w:val="NoSpacing"/>
              <w:rPr>
                <w:sz w:val="20"/>
                <w:szCs w:val="20"/>
              </w:rPr>
            </w:pPr>
            <w:r w:rsidRPr="00E07696">
              <w:rPr>
                <w:b/>
                <w:sz w:val="20"/>
                <w:szCs w:val="20"/>
                <w:highlight w:val="darkGray"/>
              </w:rPr>
              <w:t>ARM Recommendation: November 16, 2017</w:t>
            </w:r>
          </w:p>
          <w:p w14:paraId="4B2FBDA1" w14:textId="77777777" w:rsidR="00363D97" w:rsidRPr="00E07696" w:rsidRDefault="00363D97" w:rsidP="00363D97">
            <w:pPr>
              <w:pStyle w:val="NoSpacing"/>
              <w:rPr>
                <w:sz w:val="20"/>
                <w:szCs w:val="20"/>
              </w:rPr>
            </w:pPr>
            <w:r w:rsidRPr="00E07696">
              <w:rPr>
                <w:sz w:val="20"/>
                <w:szCs w:val="20"/>
              </w:rPr>
              <w:t>Public Notice Draft: November 17 – December 11, 2017</w:t>
            </w:r>
          </w:p>
          <w:p w14:paraId="018AAD39" w14:textId="77777777" w:rsidR="00363D97" w:rsidRPr="00E07696" w:rsidRDefault="00363D97" w:rsidP="00363D97">
            <w:pPr>
              <w:pStyle w:val="NoSpacing"/>
              <w:rPr>
                <w:sz w:val="20"/>
                <w:szCs w:val="20"/>
              </w:rPr>
            </w:pPr>
            <w:r w:rsidRPr="00E07696">
              <w:rPr>
                <w:sz w:val="20"/>
                <w:szCs w:val="20"/>
              </w:rPr>
              <w:t>Public Notice Filing: December 12, 2017</w:t>
            </w:r>
          </w:p>
          <w:p w14:paraId="40240E1E" w14:textId="77777777" w:rsidR="00363D97" w:rsidRPr="00E07696" w:rsidRDefault="00363D97" w:rsidP="00363D97">
            <w:pPr>
              <w:pStyle w:val="NoSpacing"/>
              <w:rPr>
                <w:sz w:val="20"/>
                <w:szCs w:val="20"/>
              </w:rPr>
            </w:pPr>
            <w:r w:rsidRPr="00E07696">
              <w:rPr>
                <w:sz w:val="20"/>
                <w:szCs w:val="20"/>
              </w:rPr>
              <w:t>Public Notice Publication: December 22, 2017</w:t>
            </w:r>
          </w:p>
          <w:p w14:paraId="423E6765" w14:textId="77777777" w:rsidR="00363D97" w:rsidRPr="00E07696" w:rsidRDefault="00363D97" w:rsidP="00363D97">
            <w:pPr>
              <w:pStyle w:val="NoSpacing"/>
              <w:rPr>
                <w:sz w:val="20"/>
                <w:szCs w:val="20"/>
              </w:rPr>
            </w:pPr>
            <w:r w:rsidRPr="00E07696">
              <w:rPr>
                <w:sz w:val="20"/>
                <w:szCs w:val="20"/>
              </w:rPr>
              <w:t>Public Hearing: January 12, 2018</w:t>
            </w:r>
          </w:p>
          <w:p w14:paraId="6F117278" w14:textId="77777777" w:rsidR="00363D97" w:rsidRPr="00E07696" w:rsidRDefault="00363D97" w:rsidP="00363D97">
            <w:pPr>
              <w:pStyle w:val="NoSpacing"/>
              <w:rPr>
                <w:sz w:val="20"/>
                <w:szCs w:val="20"/>
              </w:rPr>
            </w:pPr>
            <w:r w:rsidRPr="00E07696">
              <w:rPr>
                <w:sz w:val="20"/>
                <w:szCs w:val="20"/>
              </w:rPr>
              <w:t>Public Comment: December 23, 2017 - January 19, 2018</w:t>
            </w:r>
          </w:p>
          <w:p w14:paraId="0B614B33" w14:textId="77777777" w:rsidR="00363D97" w:rsidRPr="00E07696" w:rsidRDefault="00363D97" w:rsidP="00363D97">
            <w:pPr>
              <w:pStyle w:val="NoSpacing"/>
              <w:rPr>
                <w:sz w:val="20"/>
                <w:szCs w:val="20"/>
              </w:rPr>
            </w:pPr>
            <w:r w:rsidRPr="00E07696">
              <w:rPr>
                <w:sz w:val="20"/>
                <w:szCs w:val="20"/>
              </w:rPr>
              <w:t>Response &amp; Amendments Draft: January 20 - 2</w:t>
            </w:r>
            <w:r>
              <w:rPr>
                <w:sz w:val="20"/>
                <w:szCs w:val="20"/>
              </w:rPr>
              <w:t>1</w:t>
            </w:r>
            <w:r w:rsidRPr="00E07696">
              <w:rPr>
                <w:sz w:val="20"/>
                <w:szCs w:val="20"/>
              </w:rPr>
              <w:t>, 2018</w:t>
            </w:r>
          </w:p>
          <w:p w14:paraId="2E8EA2B1" w14:textId="77777777" w:rsidR="00363D97" w:rsidRPr="00E07696" w:rsidRDefault="00363D97" w:rsidP="00363D97">
            <w:pPr>
              <w:pStyle w:val="NoSpacing"/>
              <w:rPr>
                <w:sz w:val="20"/>
                <w:szCs w:val="20"/>
              </w:rPr>
            </w:pPr>
            <w:r w:rsidRPr="00E07696">
              <w:rPr>
                <w:sz w:val="20"/>
                <w:szCs w:val="20"/>
              </w:rPr>
              <w:t xml:space="preserve">Amendments Transmittal: </w:t>
            </w:r>
            <w:r>
              <w:rPr>
                <w:sz w:val="20"/>
                <w:szCs w:val="20"/>
              </w:rPr>
              <w:t>January 22, 2018</w:t>
            </w:r>
          </w:p>
          <w:p w14:paraId="31043EDD" w14:textId="77777777" w:rsidR="00363D97" w:rsidRPr="00E07696" w:rsidRDefault="00363D97" w:rsidP="00363D97">
            <w:pPr>
              <w:pStyle w:val="NoSpacing"/>
              <w:rPr>
                <w:b/>
                <w:sz w:val="20"/>
                <w:szCs w:val="20"/>
              </w:rPr>
            </w:pPr>
            <w:r w:rsidRPr="00E07696">
              <w:rPr>
                <w:b/>
                <w:sz w:val="20"/>
                <w:szCs w:val="20"/>
                <w:highlight w:val="darkGray"/>
              </w:rPr>
              <w:t>Amendments Recommendation: January 23, 2018</w:t>
            </w:r>
          </w:p>
          <w:p w14:paraId="0AEC609B" w14:textId="77777777" w:rsidR="00363D97" w:rsidRPr="00E07696" w:rsidRDefault="00363D97" w:rsidP="00363D97">
            <w:pPr>
              <w:pStyle w:val="NoSpacing"/>
              <w:rPr>
                <w:sz w:val="20"/>
                <w:szCs w:val="20"/>
              </w:rPr>
            </w:pPr>
            <w:r w:rsidRPr="00E07696">
              <w:rPr>
                <w:sz w:val="20"/>
                <w:szCs w:val="20"/>
              </w:rPr>
              <w:t>Adoption Notice Filing Draft: January 24 – February 12, 2018</w:t>
            </w:r>
          </w:p>
          <w:p w14:paraId="2942D641" w14:textId="77777777" w:rsidR="00363D97" w:rsidRPr="00E07696" w:rsidRDefault="00363D97" w:rsidP="00363D97">
            <w:pPr>
              <w:pStyle w:val="NoSpacing"/>
              <w:rPr>
                <w:sz w:val="20"/>
                <w:szCs w:val="20"/>
              </w:rPr>
            </w:pPr>
            <w:r w:rsidRPr="00E07696">
              <w:rPr>
                <w:sz w:val="20"/>
                <w:szCs w:val="20"/>
              </w:rPr>
              <w:t>Adoption Notice Filing: February 13, 2018</w:t>
            </w:r>
          </w:p>
          <w:p w14:paraId="04223B15" w14:textId="77777777" w:rsidR="00363D97" w:rsidRPr="00E07696" w:rsidRDefault="00363D97" w:rsidP="00363D97">
            <w:pPr>
              <w:pStyle w:val="NoSpacing"/>
              <w:rPr>
                <w:sz w:val="20"/>
                <w:szCs w:val="20"/>
              </w:rPr>
            </w:pPr>
            <w:r w:rsidRPr="00E07696">
              <w:rPr>
                <w:sz w:val="20"/>
                <w:szCs w:val="20"/>
              </w:rPr>
              <w:t>Adoption Notice Publication: February 23, 2018</w:t>
            </w:r>
          </w:p>
          <w:p w14:paraId="2485C2CA" w14:textId="13493F7F" w:rsidR="00363D97" w:rsidRPr="00E07696" w:rsidRDefault="00363D97" w:rsidP="00363D97">
            <w:pPr>
              <w:pStyle w:val="NoSpacing"/>
              <w:rPr>
                <w:b/>
                <w:sz w:val="20"/>
                <w:szCs w:val="20"/>
              </w:rPr>
            </w:pPr>
            <w:r w:rsidRPr="000F6D25">
              <w:rPr>
                <w:b/>
                <w:sz w:val="20"/>
                <w:szCs w:val="20"/>
                <w:highlight w:val="green"/>
              </w:rPr>
              <w:t>ARM Effective: February 24, 2018</w:t>
            </w:r>
          </w:p>
          <w:p w14:paraId="15A0C333" w14:textId="11576A5C" w:rsidR="00363D97" w:rsidRDefault="00363D97" w:rsidP="00363D97">
            <w:pPr>
              <w:pStyle w:val="NoSpacing"/>
              <w:rPr>
                <w:sz w:val="20"/>
                <w:szCs w:val="20"/>
              </w:rPr>
            </w:pPr>
          </w:p>
        </w:tc>
      </w:tr>
      <w:tr w:rsidR="00363D97" w14:paraId="5DC7111B" w14:textId="77777777" w:rsidTr="00CC0FFE">
        <w:tc>
          <w:tcPr>
            <w:tcW w:w="7285" w:type="dxa"/>
          </w:tcPr>
          <w:p w14:paraId="15C5299E" w14:textId="2C3F864B" w:rsidR="00363D97" w:rsidRPr="00363D97" w:rsidRDefault="00363D97" w:rsidP="00363D97">
            <w:pPr>
              <w:pStyle w:val="NoSpacing"/>
              <w:rPr>
                <w:b/>
                <w:sz w:val="20"/>
                <w:szCs w:val="20"/>
                <w:highlight w:val="yellow"/>
              </w:rPr>
            </w:pPr>
            <w:r w:rsidRPr="00363D97">
              <w:rPr>
                <w:b/>
                <w:sz w:val="20"/>
                <w:szCs w:val="20"/>
                <w:highlight w:val="yellow"/>
              </w:rPr>
              <w:t xml:space="preserve">(b) procedures for grant funding authorized in 10-4-306. The rules for grant funding must include but are not limited to: </w:t>
            </w:r>
          </w:p>
          <w:p w14:paraId="47DA3CE2" w14:textId="248FC896" w:rsidR="00363D97" w:rsidRPr="00363D97" w:rsidRDefault="00363D97" w:rsidP="00363D97">
            <w:pPr>
              <w:pStyle w:val="NoSpacing"/>
              <w:rPr>
                <w:b/>
                <w:sz w:val="20"/>
                <w:szCs w:val="20"/>
                <w:highlight w:val="yellow"/>
              </w:rPr>
            </w:pPr>
            <w:r w:rsidRPr="00363D97">
              <w:rPr>
                <w:b/>
                <w:sz w:val="20"/>
                <w:szCs w:val="20"/>
                <w:highlight w:val="yellow"/>
              </w:rPr>
              <w:t xml:space="preserve">(i) eligibility requirements for entities applying for grants; </w:t>
            </w:r>
          </w:p>
          <w:p w14:paraId="1A5E8392" w14:textId="4899FE8F" w:rsidR="00363D97" w:rsidRPr="00363D97" w:rsidRDefault="00363D97" w:rsidP="00363D97">
            <w:pPr>
              <w:pStyle w:val="NoSpacing"/>
              <w:rPr>
                <w:b/>
                <w:sz w:val="20"/>
                <w:szCs w:val="20"/>
                <w:highlight w:val="yellow"/>
              </w:rPr>
            </w:pPr>
            <w:r w:rsidRPr="00363D97">
              <w:rPr>
                <w:b/>
                <w:sz w:val="20"/>
                <w:szCs w:val="20"/>
                <w:highlight w:val="yellow"/>
              </w:rPr>
              <w:t xml:space="preserve">(ii) criteria for awarding grants; and </w:t>
            </w:r>
          </w:p>
          <w:p w14:paraId="1D7D78E0" w14:textId="426BDAFA" w:rsidR="00363D97" w:rsidRPr="0013778A" w:rsidRDefault="00363D97" w:rsidP="00363D97">
            <w:pPr>
              <w:pStyle w:val="NoSpacing"/>
              <w:rPr>
                <w:sz w:val="20"/>
                <w:szCs w:val="20"/>
              </w:rPr>
            </w:pPr>
            <w:r w:rsidRPr="00363D97">
              <w:rPr>
                <w:b/>
                <w:sz w:val="20"/>
                <w:szCs w:val="20"/>
                <w:highlight w:val="yellow"/>
              </w:rPr>
              <w:t>(iii) reporting procedures for grant recipients;</w:t>
            </w:r>
          </w:p>
        </w:tc>
        <w:tc>
          <w:tcPr>
            <w:tcW w:w="5310" w:type="dxa"/>
          </w:tcPr>
          <w:p w14:paraId="7F746990" w14:textId="77777777" w:rsidR="00DC1E8D" w:rsidRPr="004A2BB9" w:rsidRDefault="00DC1E8D" w:rsidP="00DC1E8D">
            <w:pPr>
              <w:pStyle w:val="NoSpacing"/>
              <w:rPr>
                <w:sz w:val="20"/>
                <w:szCs w:val="20"/>
              </w:rPr>
            </w:pPr>
            <w:r w:rsidRPr="004A2BB9">
              <w:rPr>
                <w:sz w:val="20"/>
                <w:szCs w:val="20"/>
              </w:rPr>
              <w:t xml:space="preserve">DOA ARM </w:t>
            </w:r>
            <w:r>
              <w:rPr>
                <w:sz w:val="20"/>
                <w:szCs w:val="20"/>
              </w:rPr>
              <w:t xml:space="preserve">Initial </w:t>
            </w:r>
            <w:r w:rsidRPr="004A2BB9">
              <w:rPr>
                <w:sz w:val="20"/>
                <w:szCs w:val="20"/>
              </w:rPr>
              <w:t>Drafting</w:t>
            </w:r>
          </w:p>
          <w:p w14:paraId="3002BD6A" w14:textId="77777777" w:rsidR="00DC1E8D" w:rsidRPr="002B0382" w:rsidRDefault="00DC1E8D" w:rsidP="00DC1E8D">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742947F9" w14:textId="77777777" w:rsidR="00DC1E8D" w:rsidRDefault="00DC1E8D" w:rsidP="00DC1E8D">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6EBB0BB2" w14:textId="77777777" w:rsidR="00DC1E8D" w:rsidRDefault="00DC1E8D" w:rsidP="00DC1E8D">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18BCAFC4" w14:textId="77777777" w:rsidR="00DC1E8D" w:rsidRDefault="00DC1E8D" w:rsidP="00DC1E8D">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19AFAEAC" w14:textId="77777777" w:rsidR="00DC1E8D" w:rsidRDefault="00DC1E8D" w:rsidP="00DC1E8D">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03CCC65E" w14:textId="77777777" w:rsidR="00DC1E8D" w:rsidRDefault="00DC1E8D" w:rsidP="00DC1E8D">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61E2BB5E" w14:textId="77777777" w:rsidR="00DC1E8D" w:rsidRPr="00E07696" w:rsidRDefault="00DC1E8D" w:rsidP="00DC1E8D">
            <w:pPr>
              <w:pStyle w:val="NoSpacing"/>
              <w:rPr>
                <w:b/>
                <w:sz w:val="20"/>
                <w:szCs w:val="20"/>
              </w:rPr>
            </w:pPr>
            <w:r w:rsidRPr="00AF58C0">
              <w:rPr>
                <w:b/>
                <w:sz w:val="20"/>
                <w:szCs w:val="20"/>
                <w:highlight w:val="darkGray"/>
              </w:rPr>
              <w:t>9-1-1 AC ARM Recommendation</w:t>
            </w:r>
          </w:p>
          <w:p w14:paraId="523B0054" w14:textId="77777777" w:rsidR="00DC1E8D" w:rsidRPr="00E07696" w:rsidRDefault="00DC1E8D" w:rsidP="00DC1E8D">
            <w:pPr>
              <w:pStyle w:val="NoSpacing"/>
              <w:rPr>
                <w:sz w:val="20"/>
                <w:szCs w:val="20"/>
              </w:rPr>
            </w:pPr>
            <w:r w:rsidRPr="00E07696">
              <w:rPr>
                <w:sz w:val="20"/>
                <w:szCs w:val="20"/>
              </w:rPr>
              <w:t>DOA Drafts ARM Public Notice</w:t>
            </w:r>
          </w:p>
          <w:p w14:paraId="3C888808" w14:textId="77777777" w:rsidR="00DC1E8D" w:rsidRPr="00E07696" w:rsidRDefault="00DC1E8D" w:rsidP="00DC1E8D">
            <w:pPr>
              <w:pStyle w:val="NoSpacing"/>
              <w:rPr>
                <w:sz w:val="20"/>
                <w:szCs w:val="20"/>
              </w:rPr>
            </w:pPr>
            <w:r w:rsidRPr="00E07696">
              <w:rPr>
                <w:sz w:val="20"/>
                <w:szCs w:val="20"/>
              </w:rPr>
              <w:t>DOA Public Notice Filing with SOS</w:t>
            </w:r>
          </w:p>
          <w:p w14:paraId="5CD77BDD" w14:textId="77777777" w:rsidR="00DC1E8D" w:rsidRPr="00961A38" w:rsidRDefault="00DC1E8D" w:rsidP="00DC1E8D">
            <w:pPr>
              <w:pStyle w:val="NoSpacing"/>
              <w:rPr>
                <w:b/>
                <w:sz w:val="20"/>
                <w:szCs w:val="20"/>
              </w:rPr>
            </w:pPr>
            <w:r w:rsidRPr="00961A38">
              <w:rPr>
                <w:b/>
                <w:sz w:val="20"/>
                <w:szCs w:val="20"/>
                <w:highlight w:val="cyan"/>
              </w:rPr>
              <w:t>SOS Public Notice Publication</w:t>
            </w:r>
          </w:p>
          <w:p w14:paraId="6B8A0EE0" w14:textId="77777777" w:rsidR="000F6D25" w:rsidRPr="00E07696" w:rsidRDefault="000F6D25" w:rsidP="000F6D25">
            <w:pPr>
              <w:pStyle w:val="NoSpacing"/>
              <w:rPr>
                <w:sz w:val="20"/>
                <w:szCs w:val="20"/>
              </w:rPr>
            </w:pPr>
            <w:r w:rsidRPr="00E07696">
              <w:rPr>
                <w:sz w:val="20"/>
                <w:szCs w:val="20"/>
              </w:rPr>
              <w:lastRenderedPageBreak/>
              <w:t>DOA Public Hearing</w:t>
            </w:r>
          </w:p>
          <w:p w14:paraId="2A6991ED" w14:textId="77777777" w:rsidR="000F6D25" w:rsidRPr="00E07696" w:rsidRDefault="000F6D25" w:rsidP="000F6D25">
            <w:pPr>
              <w:pStyle w:val="NoSpacing"/>
              <w:rPr>
                <w:sz w:val="20"/>
                <w:szCs w:val="20"/>
              </w:rPr>
            </w:pPr>
            <w:r w:rsidRPr="00E07696">
              <w:rPr>
                <w:sz w:val="20"/>
                <w:szCs w:val="20"/>
              </w:rPr>
              <w:t>DOA Public Comment</w:t>
            </w:r>
          </w:p>
          <w:p w14:paraId="2F0FEFF7" w14:textId="77777777" w:rsidR="000F6D25" w:rsidRPr="00E07696" w:rsidRDefault="000F6D25" w:rsidP="000F6D25">
            <w:pPr>
              <w:pStyle w:val="NoSpacing"/>
              <w:rPr>
                <w:sz w:val="20"/>
                <w:szCs w:val="20"/>
              </w:rPr>
            </w:pPr>
            <w:r w:rsidRPr="00E07696">
              <w:rPr>
                <w:sz w:val="20"/>
                <w:szCs w:val="20"/>
              </w:rPr>
              <w:t>DOA Drafts ARM Amendments</w:t>
            </w:r>
          </w:p>
          <w:p w14:paraId="1175996B" w14:textId="77777777" w:rsidR="000F6D25" w:rsidRPr="00AF58C0" w:rsidRDefault="000F6D25" w:rsidP="000F6D25">
            <w:pPr>
              <w:pStyle w:val="NoSpacing"/>
              <w:rPr>
                <w:sz w:val="20"/>
                <w:szCs w:val="20"/>
              </w:rPr>
            </w:pPr>
            <w:r w:rsidRPr="00AF58C0">
              <w:rPr>
                <w:sz w:val="20"/>
                <w:szCs w:val="20"/>
              </w:rPr>
              <w:t>DOA Drafts ARM Adoption Notice</w:t>
            </w:r>
          </w:p>
          <w:p w14:paraId="678B6AAC" w14:textId="77777777" w:rsidR="000F6D25" w:rsidRPr="00E07696" w:rsidRDefault="000F6D25" w:rsidP="000F6D25">
            <w:pPr>
              <w:pStyle w:val="NoSpacing"/>
              <w:rPr>
                <w:sz w:val="20"/>
                <w:szCs w:val="20"/>
              </w:rPr>
            </w:pPr>
            <w:r w:rsidRPr="00E07696">
              <w:rPr>
                <w:sz w:val="20"/>
                <w:szCs w:val="20"/>
              </w:rPr>
              <w:t>DOA Adoption Notice Filing</w:t>
            </w:r>
          </w:p>
          <w:p w14:paraId="6A88294A" w14:textId="77777777" w:rsidR="000F6D25" w:rsidRPr="00E07696" w:rsidRDefault="000F6D25" w:rsidP="000F6D25">
            <w:pPr>
              <w:pStyle w:val="NoSpacing"/>
              <w:rPr>
                <w:sz w:val="20"/>
                <w:szCs w:val="20"/>
              </w:rPr>
            </w:pPr>
            <w:r w:rsidRPr="00E07696">
              <w:rPr>
                <w:sz w:val="20"/>
                <w:szCs w:val="20"/>
              </w:rPr>
              <w:t>SOS Adoption Notice Publication</w:t>
            </w:r>
          </w:p>
          <w:p w14:paraId="04A4EFCD" w14:textId="77777777" w:rsidR="000F6D25" w:rsidRPr="00D30284" w:rsidRDefault="000F6D25" w:rsidP="000F6D25">
            <w:pPr>
              <w:pStyle w:val="NoSpacing"/>
              <w:rPr>
                <w:b/>
                <w:sz w:val="20"/>
                <w:szCs w:val="20"/>
              </w:rPr>
            </w:pPr>
            <w:r w:rsidRPr="00D30284">
              <w:rPr>
                <w:b/>
                <w:sz w:val="20"/>
                <w:szCs w:val="20"/>
                <w:highlight w:val="green"/>
              </w:rPr>
              <w:t>ARM Effective</w:t>
            </w:r>
          </w:p>
          <w:p w14:paraId="7192EF5B" w14:textId="40E9FC8A" w:rsidR="00363D97" w:rsidRPr="00DC1E8D" w:rsidRDefault="00363D97" w:rsidP="00363D97">
            <w:pPr>
              <w:pStyle w:val="NoSpacing"/>
              <w:rPr>
                <w:b/>
                <w:sz w:val="20"/>
                <w:szCs w:val="20"/>
              </w:rPr>
            </w:pPr>
          </w:p>
        </w:tc>
        <w:tc>
          <w:tcPr>
            <w:tcW w:w="6210" w:type="dxa"/>
          </w:tcPr>
          <w:p w14:paraId="77B0886F" w14:textId="77777777" w:rsidR="00DC1E8D" w:rsidRPr="004A2BB9" w:rsidRDefault="00DC1E8D" w:rsidP="00DC1E8D">
            <w:pPr>
              <w:pStyle w:val="NoSpacing"/>
              <w:rPr>
                <w:sz w:val="20"/>
                <w:szCs w:val="20"/>
              </w:rPr>
            </w:pPr>
            <w:r>
              <w:rPr>
                <w:sz w:val="20"/>
                <w:szCs w:val="20"/>
              </w:rPr>
              <w:lastRenderedPageBreak/>
              <w:t xml:space="preserve">December 2017 - </w:t>
            </w:r>
            <w:r w:rsidRPr="004A2BB9">
              <w:rPr>
                <w:sz w:val="20"/>
                <w:szCs w:val="20"/>
              </w:rPr>
              <w:t>January 2018</w:t>
            </w:r>
          </w:p>
          <w:p w14:paraId="4A6EF8EB" w14:textId="77777777" w:rsidR="00DC1E8D" w:rsidRPr="002B0382" w:rsidRDefault="00DC1E8D" w:rsidP="00DC1E8D">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February 8</w:t>
            </w:r>
            <w:r w:rsidRPr="002B0382">
              <w:rPr>
                <w:b/>
                <w:sz w:val="20"/>
                <w:szCs w:val="20"/>
                <w:highlight w:val="darkGray"/>
              </w:rPr>
              <w:t>, 201</w:t>
            </w:r>
            <w:r>
              <w:rPr>
                <w:b/>
                <w:sz w:val="20"/>
                <w:szCs w:val="20"/>
                <w:highlight w:val="darkGray"/>
              </w:rPr>
              <w:t>8</w:t>
            </w:r>
          </w:p>
          <w:p w14:paraId="1E502D1C" w14:textId="77777777" w:rsidR="00DC1E8D" w:rsidRPr="002B0382" w:rsidRDefault="00DC1E8D" w:rsidP="00DC1E8D">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February 22</w:t>
            </w:r>
            <w:r w:rsidRPr="002B0382">
              <w:rPr>
                <w:b/>
                <w:sz w:val="20"/>
                <w:szCs w:val="20"/>
                <w:highlight w:val="darkGray"/>
              </w:rPr>
              <w:t>, 201</w:t>
            </w:r>
            <w:r>
              <w:rPr>
                <w:b/>
                <w:sz w:val="20"/>
                <w:szCs w:val="20"/>
                <w:highlight w:val="darkGray"/>
              </w:rPr>
              <w:t>8</w:t>
            </w:r>
          </w:p>
          <w:p w14:paraId="04DF4791" w14:textId="77777777" w:rsidR="00DC1E8D" w:rsidRPr="002B0382" w:rsidRDefault="00DC1E8D" w:rsidP="00DC1E8D">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March 22</w:t>
            </w:r>
            <w:r w:rsidRPr="002B0382">
              <w:rPr>
                <w:b/>
                <w:sz w:val="20"/>
                <w:szCs w:val="20"/>
                <w:highlight w:val="darkGray"/>
              </w:rPr>
              <w:t>, 201</w:t>
            </w:r>
            <w:r>
              <w:rPr>
                <w:b/>
                <w:sz w:val="20"/>
                <w:szCs w:val="20"/>
                <w:highlight w:val="darkGray"/>
              </w:rPr>
              <w:t>8</w:t>
            </w:r>
          </w:p>
          <w:p w14:paraId="04C94897" w14:textId="77777777" w:rsidR="00DC1E8D" w:rsidRPr="002B0382" w:rsidRDefault="00DC1E8D" w:rsidP="00DC1E8D">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April 5</w:t>
            </w:r>
            <w:r w:rsidRPr="002B0382">
              <w:rPr>
                <w:b/>
                <w:sz w:val="20"/>
                <w:szCs w:val="20"/>
                <w:highlight w:val="darkGray"/>
              </w:rPr>
              <w:t>, 201</w:t>
            </w:r>
            <w:r>
              <w:rPr>
                <w:b/>
                <w:sz w:val="20"/>
                <w:szCs w:val="20"/>
                <w:highlight w:val="darkGray"/>
              </w:rPr>
              <w:t>8</w:t>
            </w:r>
          </w:p>
          <w:p w14:paraId="38F28433" w14:textId="77777777" w:rsidR="00DC1E8D" w:rsidRPr="002B0382" w:rsidRDefault="00DC1E8D" w:rsidP="00DC1E8D">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April 26</w:t>
            </w:r>
            <w:r w:rsidRPr="002B0382">
              <w:rPr>
                <w:b/>
                <w:sz w:val="20"/>
                <w:szCs w:val="20"/>
                <w:highlight w:val="darkGray"/>
              </w:rPr>
              <w:t>, 201</w:t>
            </w:r>
            <w:r>
              <w:rPr>
                <w:b/>
                <w:sz w:val="20"/>
                <w:szCs w:val="20"/>
                <w:highlight w:val="darkGray"/>
              </w:rPr>
              <w:t>8</w:t>
            </w:r>
          </w:p>
          <w:p w14:paraId="4AC66CF9" w14:textId="77777777" w:rsidR="00DC1E8D" w:rsidRPr="002B0382" w:rsidRDefault="00DC1E8D" w:rsidP="00DC1E8D">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May 24</w:t>
            </w:r>
            <w:r w:rsidRPr="002B0382">
              <w:rPr>
                <w:b/>
                <w:sz w:val="20"/>
                <w:szCs w:val="20"/>
                <w:highlight w:val="darkGray"/>
              </w:rPr>
              <w:t>, 201</w:t>
            </w:r>
            <w:r>
              <w:rPr>
                <w:b/>
                <w:sz w:val="20"/>
                <w:szCs w:val="20"/>
                <w:highlight w:val="darkGray"/>
              </w:rPr>
              <w:t>8</w:t>
            </w:r>
          </w:p>
          <w:p w14:paraId="394F5B22" w14:textId="77777777" w:rsidR="00DC1E8D" w:rsidRPr="00E07696" w:rsidRDefault="00DC1E8D" w:rsidP="00DC1E8D">
            <w:pPr>
              <w:pStyle w:val="NoSpacing"/>
              <w:rPr>
                <w:b/>
                <w:sz w:val="20"/>
                <w:szCs w:val="20"/>
              </w:rPr>
            </w:pPr>
            <w:r w:rsidRPr="00AF58C0">
              <w:rPr>
                <w:b/>
                <w:sz w:val="20"/>
                <w:szCs w:val="20"/>
                <w:highlight w:val="darkGray"/>
              </w:rPr>
              <w:t>ARM Recommendation: June 14, 2018</w:t>
            </w:r>
          </w:p>
          <w:p w14:paraId="3467F68D" w14:textId="77777777" w:rsidR="00DC1E8D" w:rsidRPr="00E07696" w:rsidRDefault="00DC1E8D" w:rsidP="00DC1E8D">
            <w:pPr>
              <w:pStyle w:val="NoSpacing"/>
              <w:rPr>
                <w:sz w:val="20"/>
                <w:szCs w:val="20"/>
              </w:rPr>
            </w:pPr>
            <w:r w:rsidRPr="00E07696">
              <w:rPr>
                <w:sz w:val="20"/>
                <w:szCs w:val="20"/>
              </w:rPr>
              <w:t>Public Notice Draft: June 15 – July 9, 2018</w:t>
            </w:r>
          </w:p>
          <w:p w14:paraId="136A58D7" w14:textId="77777777" w:rsidR="00DC1E8D" w:rsidRPr="00E07696" w:rsidRDefault="00DC1E8D" w:rsidP="00DC1E8D">
            <w:pPr>
              <w:pStyle w:val="NoSpacing"/>
              <w:rPr>
                <w:sz w:val="20"/>
                <w:szCs w:val="20"/>
              </w:rPr>
            </w:pPr>
            <w:r w:rsidRPr="00E07696">
              <w:rPr>
                <w:sz w:val="20"/>
                <w:szCs w:val="20"/>
              </w:rPr>
              <w:t>Public Notice Filing: July 10, 2018</w:t>
            </w:r>
          </w:p>
          <w:p w14:paraId="71DEECDF" w14:textId="77777777" w:rsidR="00DC1E8D" w:rsidRPr="00961A38" w:rsidRDefault="00DC1E8D" w:rsidP="00DC1E8D">
            <w:pPr>
              <w:pStyle w:val="NoSpacing"/>
              <w:rPr>
                <w:b/>
                <w:sz w:val="20"/>
                <w:szCs w:val="20"/>
              </w:rPr>
            </w:pPr>
            <w:r w:rsidRPr="00961A38">
              <w:rPr>
                <w:b/>
                <w:sz w:val="20"/>
                <w:szCs w:val="20"/>
                <w:highlight w:val="cyan"/>
              </w:rPr>
              <w:t>Public Notice Publication: July 20, 2018</w:t>
            </w:r>
          </w:p>
          <w:p w14:paraId="3AFD7D74" w14:textId="77777777" w:rsidR="000F6D25" w:rsidRPr="00E07696" w:rsidRDefault="000F6D25" w:rsidP="000F6D25">
            <w:pPr>
              <w:pStyle w:val="NoSpacing"/>
              <w:rPr>
                <w:sz w:val="20"/>
                <w:szCs w:val="20"/>
              </w:rPr>
            </w:pPr>
            <w:r w:rsidRPr="00E07696">
              <w:rPr>
                <w:sz w:val="20"/>
                <w:szCs w:val="20"/>
              </w:rPr>
              <w:lastRenderedPageBreak/>
              <w:t>Public Hearing: August 10, 2018</w:t>
            </w:r>
          </w:p>
          <w:p w14:paraId="29C28CDB" w14:textId="77777777" w:rsidR="000F6D25" w:rsidRPr="00E07696" w:rsidRDefault="000F6D25" w:rsidP="000F6D25">
            <w:pPr>
              <w:pStyle w:val="NoSpacing"/>
              <w:rPr>
                <w:sz w:val="20"/>
                <w:szCs w:val="20"/>
              </w:rPr>
            </w:pPr>
            <w:r w:rsidRPr="00E07696">
              <w:rPr>
                <w:sz w:val="20"/>
                <w:szCs w:val="20"/>
              </w:rPr>
              <w:t>Public Comment: July 21 - August 24, 2018</w:t>
            </w:r>
          </w:p>
          <w:p w14:paraId="27A26C80" w14:textId="77777777" w:rsidR="000F6D25" w:rsidRPr="00E07696" w:rsidRDefault="000F6D25" w:rsidP="000F6D25">
            <w:pPr>
              <w:pStyle w:val="NoSpacing"/>
              <w:rPr>
                <w:sz w:val="20"/>
                <w:szCs w:val="20"/>
              </w:rPr>
            </w:pPr>
            <w:r w:rsidRPr="00E07696">
              <w:rPr>
                <w:sz w:val="20"/>
                <w:szCs w:val="20"/>
              </w:rPr>
              <w:t>Amendments Draft: August 2</w:t>
            </w:r>
            <w:r>
              <w:rPr>
                <w:sz w:val="20"/>
                <w:szCs w:val="20"/>
              </w:rPr>
              <w:t>7</w:t>
            </w:r>
            <w:r w:rsidRPr="00E07696">
              <w:rPr>
                <w:sz w:val="20"/>
                <w:szCs w:val="20"/>
              </w:rPr>
              <w:t>, 2018</w:t>
            </w:r>
          </w:p>
          <w:p w14:paraId="1D293428" w14:textId="77777777" w:rsidR="000F6D25" w:rsidRPr="00AF58C0" w:rsidRDefault="000F6D25" w:rsidP="000F6D25">
            <w:pPr>
              <w:pStyle w:val="NoSpacing"/>
              <w:rPr>
                <w:sz w:val="20"/>
                <w:szCs w:val="20"/>
              </w:rPr>
            </w:pPr>
            <w:r w:rsidRPr="00AF58C0">
              <w:rPr>
                <w:sz w:val="20"/>
                <w:szCs w:val="20"/>
              </w:rPr>
              <w:t xml:space="preserve">Adoption Notice </w:t>
            </w:r>
            <w:r>
              <w:rPr>
                <w:sz w:val="20"/>
                <w:szCs w:val="20"/>
              </w:rPr>
              <w:t>Draft</w:t>
            </w:r>
            <w:r w:rsidRPr="00AF58C0">
              <w:rPr>
                <w:sz w:val="20"/>
                <w:szCs w:val="20"/>
              </w:rPr>
              <w:t xml:space="preserve"> </w:t>
            </w:r>
            <w:r>
              <w:rPr>
                <w:sz w:val="20"/>
                <w:szCs w:val="20"/>
              </w:rPr>
              <w:t>August 27, 2018</w:t>
            </w:r>
          </w:p>
          <w:p w14:paraId="50C2AB36" w14:textId="77777777" w:rsidR="000F6D25" w:rsidRPr="00E07696" w:rsidRDefault="000F6D25" w:rsidP="000F6D25">
            <w:pPr>
              <w:pStyle w:val="NoSpacing"/>
              <w:rPr>
                <w:sz w:val="20"/>
                <w:szCs w:val="20"/>
              </w:rPr>
            </w:pPr>
            <w:r w:rsidRPr="00E07696">
              <w:rPr>
                <w:sz w:val="20"/>
                <w:szCs w:val="20"/>
              </w:rPr>
              <w:t xml:space="preserve">Adoption Notice Filing: </w:t>
            </w:r>
            <w:r>
              <w:rPr>
                <w:sz w:val="20"/>
                <w:szCs w:val="20"/>
              </w:rPr>
              <w:t>August 28, 2019</w:t>
            </w:r>
          </w:p>
          <w:p w14:paraId="572F17CC" w14:textId="77777777" w:rsidR="000F6D25" w:rsidRPr="00E07696" w:rsidRDefault="000F6D25" w:rsidP="000F6D25">
            <w:pPr>
              <w:pStyle w:val="NoSpacing"/>
              <w:rPr>
                <w:sz w:val="20"/>
                <w:szCs w:val="20"/>
              </w:rPr>
            </w:pPr>
            <w:r w:rsidRPr="00E07696">
              <w:rPr>
                <w:sz w:val="20"/>
                <w:szCs w:val="20"/>
              </w:rPr>
              <w:t xml:space="preserve">Adoption Notice Publication: </w:t>
            </w:r>
            <w:r>
              <w:rPr>
                <w:sz w:val="20"/>
                <w:szCs w:val="20"/>
              </w:rPr>
              <w:t>September 7</w:t>
            </w:r>
            <w:r w:rsidRPr="00E07696">
              <w:rPr>
                <w:sz w:val="20"/>
                <w:szCs w:val="20"/>
              </w:rPr>
              <w:t>, 2018</w:t>
            </w:r>
          </w:p>
          <w:p w14:paraId="44B0DD80" w14:textId="77777777" w:rsidR="000F6D25" w:rsidRPr="00D30284" w:rsidRDefault="000F6D25" w:rsidP="000F6D25">
            <w:pPr>
              <w:pStyle w:val="NoSpacing"/>
              <w:rPr>
                <w:b/>
                <w:sz w:val="20"/>
                <w:szCs w:val="20"/>
              </w:rPr>
            </w:pPr>
            <w:r w:rsidRPr="000F6D25">
              <w:rPr>
                <w:b/>
                <w:sz w:val="20"/>
                <w:szCs w:val="20"/>
                <w:highlight w:val="red"/>
              </w:rPr>
              <w:t>ARM Effective: September 7, 2018</w:t>
            </w:r>
          </w:p>
          <w:p w14:paraId="30FEBE1F" w14:textId="40A2A76B" w:rsidR="00363D97" w:rsidRDefault="00363D97" w:rsidP="00363D97">
            <w:pPr>
              <w:pStyle w:val="NoSpacing"/>
              <w:rPr>
                <w:b/>
                <w:sz w:val="20"/>
                <w:szCs w:val="20"/>
                <w:highlight w:val="red"/>
              </w:rPr>
            </w:pPr>
          </w:p>
          <w:p w14:paraId="2CF568ED" w14:textId="60B8E8FA" w:rsidR="00363D97" w:rsidRPr="004C0533" w:rsidRDefault="00363D97" w:rsidP="00DC1E8D">
            <w:pPr>
              <w:pStyle w:val="NoSpacing"/>
              <w:rPr>
                <w:sz w:val="20"/>
                <w:szCs w:val="20"/>
              </w:rPr>
            </w:pPr>
          </w:p>
        </w:tc>
      </w:tr>
      <w:tr w:rsidR="00363D97" w14:paraId="5383F70E" w14:textId="77777777" w:rsidTr="00CC0FFE">
        <w:tc>
          <w:tcPr>
            <w:tcW w:w="7285" w:type="dxa"/>
          </w:tcPr>
          <w:p w14:paraId="7BA7BECB" w14:textId="24682A81" w:rsidR="00363D97" w:rsidRPr="00363D97" w:rsidRDefault="00363D97" w:rsidP="00363D97">
            <w:pPr>
              <w:pStyle w:val="NoSpacing"/>
              <w:rPr>
                <w:b/>
                <w:sz w:val="20"/>
                <w:szCs w:val="20"/>
                <w:highlight w:val="yellow"/>
              </w:rPr>
            </w:pPr>
            <w:r w:rsidRPr="00363D97">
              <w:rPr>
                <w:b/>
                <w:sz w:val="20"/>
                <w:szCs w:val="20"/>
                <w:highlight w:val="yellow"/>
              </w:rPr>
              <w:lastRenderedPageBreak/>
              <w:t xml:space="preserve">(c) post disbursement activities by the department to monitor the use of funding by entities, including: </w:t>
            </w:r>
          </w:p>
          <w:p w14:paraId="6D4F5D57" w14:textId="0BC005DF" w:rsidR="00363D97" w:rsidRPr="00363D97" w:rsidRDefault="00363D97" w:rsidP="00363D97">
            <w:pPr>
              <w:pStyle w:val="NoSpacing"/>
              <w:rPr>
                <w:b/>
                <w:sz w:val="20"/>
                <w:szCs w:val="20"/>
                <w:highlight w:val="yellow"/>
              </w:rPr>
            </w:pPr>
            <w:r w:rsidRPr="00363D97">
              <w:rPr>
                <w:b/>
                <w:sz w:val="20"/>
                <w:szCs w:val="20"/>
                <w:highlight w:val="yellow"/>
              </w:rPr>
              <w:t xml:space="preserve">(i) reporting requirements; and </w:t>
            </w:r>
          </w:p>
          <w:p w14:paraId="38E81DD0" w14:textId="0EEB5C01" w:rsidR="00363D97" w:rsidRPr="00046AB1" w:rsidRDefault="00363D97" w:rsidP="00363D97">
            <w:pPr>
              <w:pStyle w:val="NoSpacing"/>
              <w:rPr>
                <w:b/>
                <w:sz w:val="20"/>
                <w:szCs w:val="20"/>
              </w:rPr>
            </w:pPr>
            <w:r w:rsidRPr="00363D97">
              <w:rPr>
                <w:b/>
                <w:sz w:val="20"/>
                <w:szCs w:val="20"/>
                <w:highlight w:val="yellow"/>
              </w:rPr>
              <w:t>(ii) procedures for repayment of funds expended on activities determined not to meet eligibility requirements.</w:t>
            </w:r>
          </w:p>
        </w:tc>
        <w:tc>
          <w:tcPr>
            <w:tcW w:w="5310" w:type="dxa"/>
          </w:tcPr>
          <w:p w14:paraId="0694CC8D" w14:textId="78E7FD7D" w:rsidR="00363D97" w:rsidRPr="00B62669" w:rsidRDefault="00363D97" w:rsidP="00363D97">
            <w:pPr>
              <w:pStyle w:val="NoSpacing"/>
              <w:rPr>
                <w:b/>
                <w:sz w:val="20"/>
                <w:szCs w:val="20"/>
              </w:rPr>
            </w:pPr>
            <w:r w:rsidRPr="00B62669">
              <w:rPr>
                <w:b/>
                <w:sz w:val="20"/>
                <w:szCs w:val="20"/>
                <w:highlight w:val="green"/>
                <w:u w:val="single"/>
              </w:rPr>
              <w:t xml:space="preserve">Local Governments: </w:t>
            </w:r>
            <w:r w:rsidR="00DC1E8D">
              <w:rPr>
                <w:b/>
                <w:sz w:val="20"/>
                <w:szCs w:val="20"/>
                <w:highlight w:val="green"/>
                <w:u w:val="single"/>
              </w:rPr>
              <w:t>Monitor Expenditure</w:t>
            </w:r>
            <w:r w:rsidRPr="00B62669">
              <w:rPr>
                <w:b/>
                <w:sz w:val="20"/>
                <w:szCs w:val="20"/>
                <w:highlight w:val="green"/>
                <w:u w:val="single"/>
              </w:rPr>
              <w:t xml:space="preserve"> of Funds</w:t>
            </w:r>
          </w:p>
          <w:p w14:paraId="1577F7AB" w14:textId="77777777" w:rsidR="00363D97" w:rsidRPr="00E07696" w:rsidRDefault="00363D97" w:rsidP="00363D97">
            <w:pPr>
              <w:pStyle w:val="NoSpacing"/>
              <w:rPr>
                <w:sz w:val="20"/>
                <w:szCs w:val="20"/>
              </w:rPr>
            </w:pPr>
            <w:r w:rsidRPr="00E07696">
              <w:rPr>
                <w:sz w:val="20"/>
                <w:szCs w:val="20"/>
              </w:rPr>
              <w:t>9-1-1 AC Drafts ARM</w:t>
            </w:r>
          </w:p>
          <w:p w14:paraId="366528AC" w14:textId="77777777" w:rsidR="00363D97" w:rsidRPr="00E07696" w:rsidRDefault="00363D97" w:rsidP="00363D97">
            <w:pPr>
              <w:pStyle w:val="NoSpacing"/>
              <w:rPr>
                <w:b/>
                <w:sz w:val="20"/>
                <w:szCs w:val="20"/>
              </w:rPr>
            </w:pPr>
            <w:r w:rsidRPr="00E07696">
              <w:rPr>
                <w:b/>
                <w:sz w:val="20"/>
                <w:szCs w:val="20"/>
                <w:highlight w:val="darkGray"/>
              </w:rPr>
              <w:t>9-1-1 AC ARM Recommendation</w:t>
            </w:r>
          </w:p>
          <w:p w14:paraId="61D6283F" w14:textId="77777777" w:rsidR="00363D97" w:rsidRPr="00E07696" w:rsidRDefault="00363D97" w:rsidP="00363D97">
            <w:pPr>
              <w:pStyle w:val="NoSpacing"/>
              <w:rPr>
                <w:sz w:val="20"/>
                <w:szCs w:val="20"/>
              </w:rPr>
            </w:pPr>
            <w:r w:rsidRPr="00E07696">
              <w:rPr>
                <w:sz w:val="20"/>
                <w:szCs w:val="20"/>
              </w:rPr>
              <w:t>DOA Drafts ARM Public Notice</w:t>
            </w:r>
          </w:p>
          <w:p w14:paraId="6FD2E9F3" w14:textId="77777777" w:rsidR="00363D97" w:rsidRPr="00E07696" w:rsidRDefault="00363D97" w:rsidP="00363D97">
            <w:pPr>
              <w:pStyle w:val="NoSpacing"/>
              <w:rPr>
                <w:sz w:val="20"/>
                <w:szCs w:val="20"/>
              </w:rPr>
            </w:pPr>
            <w:r w:rsidRPr="00E07696">
              <w:rPr>
                <w:sz w:val="20"/>
                <w:szCs w:val="20"/>
              </w:rPr>
              <w:t>DOA Public Notice Filing with SOS</w:t>
            </w:r>
          </w:p>
          <w:p w14:paraId="09661328" w14:textId="77777777" w:rsidR="00363D97" w:rsidRPr="00E07696" w:rsidRDefault="00363D97" w:rsidP="00363D97">
            <w:pPr>
              <w:pStyle w:val="NoSpacing"/>
              <w:rPr>
                <w:sz w:val="20"/>
                <w:szCs w:val="20"/>
              </w:rPr>
            </w:pPr>
            <w:r w:rsidRPr="00E07696">
              <w:rPr>
                <w:sz w:val="20"/>
                <w:szCs w:val="20"/>
              </w:rPr>
              <w:t>SOS Public Notice Publication</w:t>
            </w:r>
          </w:p>
          <w:p w14:paraId="2BF98D05" w14:textId="77777777" w:rsidR="00363D97" w:rsidRPr="00E07696" w:rsidRDefault="00363D97" w:rsidP="00363D97">
            <w:pPr>
              <w:pStyle w:val="NoSpacing"/>
              <w:rPr>
                <w:sz w:val="20"/>
                <w:szCs w:val="20"/>
              </w:rPr>
            </w:pPr>
            <w:r w:rsidRPr="00E07696">
              <w:rPr>
                <w:sz w:val="20"/>
                <w:szCs w:val="20"/>
              </w:rPr>
              <w:t>DOA Public Hearing</w:t>
            </w:r>
          </w:p>
          <w:p w14:paraId="1FA3C818" w14:textId="77777777" w:rsidR="00363D97" w:rsidRPr="00E07696" w:rsidRDefault="00363D97" w:rsidP="00363D97">
            <w:pPr>
              <w:pStyle w:val="NoSpacing"/>
              <w:rPr>
                <w:sz w:val="20"/>
                <w:szCs w:val="20"/>
              </w:rPr>
            </w:pPr>
            <w:r w:rsidRPr="00E07696">
              <w:rPr>
                <w:sz w:val="20"/>
                <w:szCs w:val="20"/>
              </w:rPr>
              <w:t>DOA Public Comment</w:t>
            </w:r>
          </w:p>
          <w:p w14:paraId="693FFAF0" w14:textId="77777777" w:rsidR="00363D97" w:rsidRPr="00E07696" w:rsidRDefault="00363D97" w:rsidP="00363D97">
            <w:pPr>
              <w:pStyle w:val="NoSpacing"/>
              <w:rPr>
                <w:sz w:val="20"/>
                <w:szCs w:val="20"/>
              </w:rPr>
            </w:pPr>
            <w:r w:rsidRPr="00E07696">
              <w:rPr>
                <w:sz w:val="20"/>
                <w:szCs w:val="20"/>
              </w:rPr>
              <w:t>DOA Drafts Response &amp; ARM Amendments</w:t>
            </w:r>
          </w:p>
          <w:p w14:paraId="568AA832" w14:textId="77777777" w:rsidR="00363D97" w:rsidRPr="005216EB" w:rsidRDefault="00363D97" w:rsidP="00363D97">
            <w:pPr>
              <w:pStyle w:val="NoSpacing"/>
              <w:rPr>
                <w:sz w:val="20"/>
                <w:szCs w:val="20"/>
              </w:rPr>
            </w:pPr>
            <w:r w:rsidRPr="00E07696">
              <w:rPr>
                <w:sz w:val="20"/>
                <w:szCs w:val="20"/>
              </w:rPr>
              <w:t>DOA Draft ARM Amendments Transmittal to 9-1-1 AC</w:t>
            </w:r>
          </w:p>
          <w:p w14:paraId="20636C4B" w14:textId="77777777" w:rsidR="00363D97" w:rsidRPr="00E07696" w:rsidRDefault="00363D97" w:rsidP="00363D97">
            <w:pPr>
              <w:pStyle w:val="NoSpacing"/>
              <w:rPr>
                <w:sz w:val="20"/>
                <w:szCs w:val="20"/>
              </w:rPr>
            </w:pPr>
            <w:r w:rsidRPr="00E07696">
              <w:rPr>
                <w:sz w:val="20"/>
                <w:szCs w:val="20"/>
              </w:rPr>
              <w:t>DOA Drafts ARM Adoption Notice</w:t>
            </w:r>
          </w:p>
          <w:p w14:paraId="213E42D4" w14:textId="77777777" w:rsidR="00363D97" w:rsidRPr="00E07696" w:rsidRDefault="00363D97" w:rsidP="00363D97">
            <w:pPr>
              <w:pStyle w:val="NoSpacing"/>
              <w:rPr>
                <w:sz w:val="20"/>
                <w:szCs w:val="20"/>
              </w:rPr>
            </w:pPr>
            <w:r w:rsidRPr="00E07696">
              <w:rPr>
                <w:sz w:val="20"/>
                <w:szCs w:val="20"/>
              </w:rPr>
              <w:t>DOA Adoption Notice Filing</w:t>
            </w:r>
          </w:p>
          <w:p w14:paraId="6C9680BA" w14:textId="77777777" w:rsidR="00363D97" w:rsidRDefault="00363D97" w:rsidP="00363D97">
            <w:pPr>
              <w:pStyle w:val="NoSpacing"/>
              <w:rPr>
                <w:sz w:val="20"/>
                <w:szCs w:val="20"/>
              </w:rPr>
            </w:pPr>
            <w:r w:rsidRPr="00E07696">
              <w:rPr>
                <w:sz w:val="20"/>
                <w:szCs w:val="20"/>
              </w:rPr>
              <w:t>SOS Adoption Notice Publication</w:t>
            </w:r>
          </w:p>
          <w:p w14:paraId="64D544DF" w14:textId="77777777" w:rsidR="00363D97" w:rsidRPr="00E07696" w:rsidRDefault="00363D97" w:rsidP="00363D97">
            <w:pPr>
              <w:pStyle w:val="NoSpacing"/>
              <w:rPr>
                <w:b/>
                <w:sz w:val="20"/>
                <w:szCs w:val="20"/>
              </w:rPr>
            </w:pPr>
            <w:r w:rsidRPr="000F6D25">
              <w:rPr>
                <w:b/>
                <w:sz w:val="20"/>
                <w:szCs w:val="20"/>
                <w:highlight w:val="green"/>
              </w:rPr>
              <w:t>ARM Effective</w:t>
            </w:r>
          </w:p>
          <w:p w14:paraId="64C00F07" w14:textId="6DBB973B" w:rsidR="00363D97" w:rsidRDefault="00363D97" w:rsidP="00363D97">
            <w:pPr>
              <w:pStyle w:val="NoSpacing"/>
              <w:rPr>
                <w:sz w:val="20"/>
                <w:szCs w:val="20"/>
              </w:rPr>
            </w:pPr>
          </w:p>
          <w:p w14:paraId="50A5AF90" w14:textId="77777777" w:rsidR="00363D97" w:rsidRDefault="00363D97" w:rsidP="00363D97">
            <w:pPr>
              <w:pStyle w:val="NoSpacing"/>
              <w:rPr>
                <w:sz w:val="20"/>
                <w:szCs w:val="20"/>
              </w:rPr>
            </w:pPr>
          </w:p>
          <w:p w14:paraId="370D6E96" w14:textId="37258A97" w:rsidR="00363D97" w:rsidRPr="00B62669" w:rsidRDefault="00363D97" w:rsidP="00363D97">
            <w:pPr>
              <w:pStyle w:val="NoSpacing"/>
              <w:rPr>
                <w:b/>
                <w:sz w:val="20"/>
                <w:szCs w:val="20"/>
              </w:rPr>
            </w:pPr>
            <w:r w:rsidRPr="00363D97">
              <w:rPr>
                <w:b/>
                <w:sz w:val="20"/>
                <w:szCs w:val="20"/>
                <w:highlight w:val="yellow"/>
                <w:u w:val="single"/>
              </w:rPr>
              <w:t>9-1-1 Grants</w:t>
            </w:r>
            <w:r w:rsidR="00DC1E8D">
              <w:rPr>
                <w:b/>
                <w:sz w:val="20"/>
                <w:szCs w:val="20"/>
                <w:highlight w:val="yellow"/>
                <w:u w:val="single"/>
              </w:rPr>
              <w:t xml:space="preserve"> Monitor Grant Expenditures</w:t>
            </w:r>
          </w:p>
          <w:p w14:paraId="360F8E22" w14:textId="77777777" w:rsidR="00DC1E8D" w:rsidRPr="004A2BB9" w:rsidRDefault="00DC1E8D" w:rsidP="00DC1E8D">
            <w:pPr>
              <w:pStyle w:val="NoSpacing"/>
              <w:rPr>
                <w:sz w:val="20"/>
                <w:szCs w:val="20"/>
              </w:rPr>
            </w:pPr>
            <w:r w:rsidRPr="004A2BB9">
              <w:rPr>
                <w:sz w:val="20"/>
                <w:szCs w:val="20"/>
              </w:rPr>
              <w:t xml:space="preserve">DOA ARM </w:t>
            </w:r>
            <w:r>
              <w:rPr>
                <w:sz w:val="20"/>
                <w:szCs w:val="20"/>
              </w:rPr>
              <w:t xml:space="preserve">Initial </w:t>
            </w:r>
            <w:r w:rsidRPr="004A2BB9">
              <w:rPr>
                <w:sz w:val="20"/>
                <w:szCs w:val="20"/>
              </w:rPr>
              <w:t>Drafting</w:t>
            </w:r>
          </w:p>
          <w:p w14:paraId="0DCC7251" w14:textId="77777777" w:rsidR="00DC1E8D" w:rsidRPr="002B0382" w:rsidRDefault="00DC1E8D" w:rsidP="00DC1E8D">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774A373C" w14:textId="77777777" w:rsidR="00DC1E8D" w:rsidRDefault="00DC1E8D" w:rsidP="00DC1E8D">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7535E045" w14:textId="77777777" w:rsidR="00DC1E8D" w:rsidRDefault="00DC1E8D" w:rsidP="00DC1E8D">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2EE9B16D" w14:textId="77777777" w:rsidR="00DC1E8D" w:rsidRDefault="00DC1E8D" w:rsidP="00DC1E8D">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56486DE6" w14:textId="77777777" w:rsidR="00DC1E8D" w:rsidRDefault="00DC1E8D" w:rsidP="00DC1E8D">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33ACFF73" w14:textId="77777777" w:rsidR="00DC1E8D" w:rsidRDefault="00DC1E8D" w:rsidP="00DC1E8D">
            <w:pPr>
              <w:pStyle w:val="NoSpacing"/>
              <w:rPr>
                <w:b/>
                <w:sz w:val="20"/>
                <w:szCs w:val="20"/>
                <w:highlight w:val="darkGray"/>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0ED0B207" w14:textId="77777777" w:rsidR="00DC1E8D" w:rsidRPr="00E07696" w:rsidRDefault="00DC1E8D" w:rsidP="00DC1E8D">
            <w:pPr>
              <w:pStyle w:val="NoSpacing"/>
              <w:rPr>
                <w:b/>
                <w:sz w:val="20"/>
                <w:szCs w:val="20"/>
              </w:rPr>
            </w:pPr>
            <w:r w:rsidRPr="00AF58C0">
              <w:rPr>
                <w:b/>
                <w:sz w:val="20"/>
                <w:szCs w:val="20"/>
                <w:highlight w:val="darkGray"/>
              </w:rPr>
              <w:t>9-1-1 AC ARM Recommendation</w:t>
            </w:r>
          </w:p>
          <w:p w14:paraId="774A6273" w14:textId="77777777" w:rsidR="00DC1E8D" w:rsidRPr="00E07696" w:rsidRDefault="00DC1E8D" w:rsidP="00DC1E8D">
            <w:pPr>
              <w:pStyle w:val="NoSpacing"/>
              <w:rPr>
                <w:sz w:val="20"/>
                <w:szCs w:val="20"/>
              </w:rPr>
            </w:pPr>
            <w:r w:rsidRPr="00E07696">
              <w:rPr>
                <w:sz w:val="20"/>
                <w:szCs w:val="20"/>
              </w:rPr>
              <w:t>DOA Drafts ARM Public Notice</w:t>
            </w:r>
          </w:p>
          <w:p w14:paraId="7BAFC08C" w14:textId="77777777" w:rsidR="00DC1E8D" w:rsidRPr="00E07696" w:rsidRDefault="00DC1E8D" w:rsidP="00DC1E8D">
            <w:pPr>
              <w:pStyle w:val="NoSpacing"/>
              <w:rPr>
                <w:sz w:val="20"/>
                <w:szCs w:val="20"/>
              </w:rPr>
            </w:pPr>
            <w:r w:rsidRPr="00E07696">
              <w:rPr>
                <w:sz w:val="20"/>
                <w:szCs w:val="20"/>
              </w:rPr>
              <w:t>DOA Public Notice Filing with SOS</w:t>
            </w:r>
          </w:p>
          <w:p w14:paraId="207AB4EB" w14:textId="77777777" w:rsidR="00DC1E8D" w:rsidRPr="00961A38" w:rsidRDefault="00DC1E8D" w:rsidP="00DC1E8D">
            <w:pPr>
              <w:pStyle w:val="NoSpacing"/>
              <w:rPr>
                <w:b/>
                <w:sz w:val="20"/>
                <w:szCs w:val="20"/>
              </w:rPr>
            </w:pPr>
            <w:r w:rsidRPr="00961A38">
              <w:rPr>
                <w:b/>
                <w:sz w:val="20"/>
                <w:szCs w:val="20"/>
                <w:highlight w:val="cyan"/>
              </w:rPr>
              <w:t>SOS Public Notice Publication</w:t>
            </w:r>
          </w:p>
          <w:p w14:paraId="38541F0B" w14:textId="77777777" w:rsidR="000F6D25" w:rsidRPr="00E07696" w:rsidRDefault="000F6D25" w:rsidP="000F6D25">
            <w:pPr>
              <w:pStyle w:val="NoSpacing"/>
              <w:rPr>
                <w:sz w:val="20"/>
                <w:szCs w:val="20"/>
              </w:rPr>
            </w:pPr>
            <w:r w:rsidRPr="00E07696">
              <w:rPr>
                <w:sz w:val="20"/>
                <w:szCs w:val="20"/>
              </w:rPr>
              <w:t>DOA Public Hearing</w:t>
            </w:r>
          </w:p>
          <w:p w14:paraId="0E37C3BD" w14:textId="77777777" w:rsidR="000F6D25" w:rsidRPr="00E07696" w:rsidRDefault="000F6D25" w:rsidP="000F6D25">
            <w:pPr>
              <w:pStyle w:val="NoSpacing"/>
              <w:rPr>
                <w:sz w:val="20"/>
                <w:szCs w:val="20"/>
              </w:rPr>
            </w:pPr>
            <w:r w:rsidRPr="00E07696">
              <w:rPr>
                <w:sz w:val="20"/>
                <w:szCs w:val="20"/>
              </w:rPr>
              <w:t>DOA Public Comment</w:t>
            </w:r>
          </w:p>
          <w:p w14:paraId="0C5CDBDE" w14:textId="77777777" w:rsidR="000F6D25" w:rsidRPr="00E07696" w:rsidRDefault="000F6D25" w:rsidP="000F6D25">
            <w:pPr>
              <w:pStyle w:val="NoSpacing"/>
              <w:rPr>
                <w:sz w:val="20"/>
                <w:szCs w:val="20"/>
              </w:rPr>
            </w:pPr>
            <w:r w:rsidRPr="00E07696">
              <w:rPr>
                <w:sz w:val="20"/>
                <w:szCs w:val="20"/>
              </w:rPr>
              <w:t>DOA Drafts ARM Amendments</w:t>
            </w:r>
          </w:p>
          <w:p w14:paraId="616B7B95" w14:textId="77777777" w:rsidR="000F6D25" w:rsidRPr="00AF58C0" w:rsidRDefault="000F6D25" w:rsidP="000F6D25">
            <w:pPr>
              <w:pStyle w:val="NoSpacing"/>
              <w:rPr>
                <w:sz w:val="20"/>
                <w:szCs w:val="20"/>
              </w:rPr>
            </w:pPr>
            <w:r w:rsidRPr="00AF58C0">
              <w:rPr>
                <w:sz w:val="20"/>
                <w:szCs w:val="20"/>
              </w:rPr>
              <w:t>DOA Drafts ARM Adoption Notice</w:t>
            </w:r>
          </w:p>
          <w:p w14:paraId="7370FC36" w14:textId="77777777" w:rsidR="000F6D25" w:rsidRPr="00E07696" w:rsidRDefault="000F6D25" w:rsidP="000F6D25">
            <w:pPr>
              <w:pStyle w:val="NoSpacing"/>
              <w:rPr>
                <w:sz w:val="20"/>
                <w:szCs w:val="20"/>
              </w:rPr>
            </w:pPr>
            <w:r w:rsidRPr="00E07696">
              <w:rPr>
                <w:sz w:val="20"/>
                <w:szCs w:val="20"/>
              </w:rPr>
              <w:t>DOA Adoption Notice Filing</w:t>
            </w:r>
          </w:p>
          <w:p w14:paraId="508891D6" w14:textId="77777777" w:rsidR="000F6D25" w:rsidRPr="00E07696" w:rsidRDefault="000F6D25" w:rsidP="000F6D25">
            <w:pPr>
              <w:pStyle w:val="NoSpacing"/>
              <w:rPr>
                <w:sz w:val="20"/>
                <w:szCs w:val="20"/>
              </w:rPr>
            </w:pPr>
            <w:r w:rsidRPr="00E07696">
              <w:rPr>
                <w:sz w:val="20"/>
                <w:szCs w:val="20"/>
              </w:rPr>
              <w:t>SOS Adoption Notice Publication</w:t>
            </w:r>
          </w:p>
          <w:p w14:paraId="224FA014" w14:textId="77777777" w:rsidR="000F6D25" w:rsidRPr="00D30284" w:rsidRDefault="000F6D25" w:rsidP="000F6D25">
            <w:pPr>
              <w:pStyle w:val="NoSpacing"/>
              <w:rPr>
                <w:b/>
                <w:sz w:val="20"/>
                <w:szCs w:val="20"/>
              </w:rPr>
            </w:pPr>
            <w:r w:rsidRPr="00D30284">
              <w:rPr>
                <w:b/>
                <w:sz w:val="20"/>
                <w:szCs w:val="20"/>
                <w:highlight w:val="green"/>
              </w:rPr>
              <w:t>ARM Effective</w:t>
            </w:r>
          </w:p>
          <w:p w14:paraId="3BCC88B5" w14:textId="04CEA4CC" w:rsidR="00363D97" w:rsidRDefault="00363D97" w:rsidP="00DC1E8D">
            <w:pPr>
              <w:pStyle w:val="NoSpacing"/>
              <w:rPr>
                <w:sz w:val="20"/>
                <w:szCs w:val="20"/>
              </w:rPr>
            </w:pPr>
          </w:p>
        </w:tc>
        <w:tc>
          <w:tcPr>
            <w:tcW w:w="6210" w:type="dxa"/>
          </w:tcPr>
          <w:p w14:paraId="20568410" w14:textId="77777777" w:rsidR="00DC1E8D" w:rsidRPr="00B62669" w:rsidRDefault="00DC1E8D" w:rsidP="00DC1E8D">
            <w:pPr>
              <w:pStyle w:val="NoSpacing"/>
              <w:rPr>
                <w:b/>
                <w:sz w:val="20"/>
                <w:szCs w:val="20"/>
              </w:rPr>
            </w:pPr>
            <w:r w:rsidRPr="00B62669">
              <w:rPr>
                <w:b/>
                <w:sz w:val="20"/>
                <w:szCs w:val="20"/>
                <w:highlight w:val="green"/>
                <w:u w:val="single"/>
              </w:rPr>
              <w:lastRenderedPageBreak/>
              <w:t xml:space="preserve">Local Governments: </w:t>
            </w:r>
            <w:r>
              <w:rPr>
                <w:b/>
                <w:sz w:val="20"/>
                <w:szCs w:val="20"/>
                <w:highlight w:val="green"/>
                <w:u w:val="single"/>
              </w:rPr>
              <w:t>Monitor Expenditure</w:t>
            </w:r>
            <w:r w:rsidRPr="00B62669">
              <w:rPr>
                <w:b/>
                <w:sz w:val="20"/>
                <w:szCs w:val="20"/>
                <w:highlight w:val="green"/>
                <w:u w:val="single"/>
              </w:rPr>
              <w:t xml:space="preserve"> of Funds</w:t>
            </w:r>
          </w:p>
          <w:p w14:paraId="46341730" w14:textId="77777777" w:rsidR="00363D97" w:rsidRPr="00E07696" w:rsidRDefault="00363D97" w:rsidP="00363D97">
            <w:pPr>
              <w:pStyle w:val="NoSpacing"/>
              <w:rPr>
                <w:sz w:val="20"/>
                <w:szCs w:val="20"/>
              </w:rPr>
            </w:pPr>
            <w:r w:rsidRPr="00E07696">
              <w:rPr>
                <w:sz w:val="20"/>
                <w:szCs w:val="20"/>
              </w:rPr>
              <w:t xml:space="preserve">ARM Draft: </w:t>
            </w:r>
            <w:r>
              <w:rPr>
                <w:sz w:val="20"/>
                <w:szCs w:val="20"/>
              </w:rPr>
              <w:t>January</w:t>
            </w:r>
            <w:r w:rsidRPr="00E07696">
              <w:rPr>
                <w:sz w:val="20"/>
                <w:szCs w:val="20"/>
              </w:rPr>
              <w:t xml:space="preserve"> </w:t>
            </w:r>
            <w:r>
              <w:rPr>
                <w:sz w:val="20"/>
                <w:szCs w:val="20"/>
              </w:rPr>
              <w:t>1 – March 1,</w:t>
            </w:r>
            <w:r w:rsidRPr="00E07696">
              <w:rPr>
                <w:sz w:val="20"/>
                <w:szCs w:val="20"/>
              </w:rPr>
              <w:t xml:space="preserve"> 201</w:t>
            </w:r>
            <w:r>
              <w:rPr>
                <w:sz w:val="20"/>
                <w:szCs w:val="20"/>
              </w:rPr>
              <w:t>8</w:t>
            </w:r>
          </w:p>
          <w:p w14:paraId="576A600E" w14:textId="77777777" w:rsidR="00363D97" w:rsidRPr="005216EB" w:rsidRDefault="00363D97" w:rsidP="00363D97">
            <w:pPr>
              <w:pStyle w:val="NoSpacing"/>
              <w:rPr>
                <w:b/>
                <w:sz w:val="20"/>
                <w:szCs w:val="20"/>
                <w:highlight w:val="darkGray"/>
              </w:rPr>
            </w:pPr>
            <w:r w:rsidRPr="00E07696">
              <w:rPr>
                <w:b/>
                <w:sz w:val="20"/>
                <w:szCs w:val="20"/>
                <w:highlight w:val="darkGray"/>
              </w:rPr>
              <w:t>ARM Recommendation: March 14, 201</w:t>
            </w:r>
            <w:r>
              <w:rPr>
                <w:b/>
                <w:sz w:val="20"/>
                <w:szCs w:val="20"/>
                <w:highlight w:val="darkGray"/>
              </w:rPr>
              <w:t>8</w:t>
            </w:r>
          </w:p>
          <w:p w14:paraId="26F3EE33" w14:textId="77777777" w:rsidR="00363D97" w:rsidRPr="00E07696" w:rsidRDefault="00363D97" w:rsidP="00363D97">
            <w:pPr>
              <w:pStyle w:val="NoSpacing"/>
              <w:rPr>
                <w:sz w:val="20"/>
                <w:szCs w:val="20"/>
              </w:rPr>
            </w:pPr>
            <w:r w:rsidRPr="00E07696">
              <w:rPr>
                <w:sz w:val="20"/>
                <w:szCs w:val="20"/>
              </w:rPr>
              <w:t xml:space="preserve">Public Notice Draft: </w:t>
            </w:r>
            <w:r>
              <w:rPr>
                <w:sz w:val="20"/>
                <w:szCs w:val="20"/>
              </w:rPr>
              <w:t>March 15 – 19, 2018</w:t>
            </w:r>
          </w:p>
          <w:p w14:paraId="7705F0B1" w14:textId="77777777" w:rsidR="00363D97" w:rsidRPr="00E07696" w:rsidRDefault="00363D97" w:rsidP="00363D97">
            <w:pPr>
              <w:pStyle w:val="NoSpacing"/>
              <w:rPr>
                <w:sz w:val="20"/>
                <w:szCs w:val="20"/>
              </w:rPr>
            </w:pPr>
            <w:r w:rsidRPr="00E07696">
              <w:rPr>
                <w:sz w:val="20"/>
                <w:szCs w:val="20"/>
              </w:rPr>
              <w:t xml:space="preserve">Public Notice Filing: </w:t>
            </w:r>
            <w:r>
              <w:rPr>
                <w:sz w:val="20"/>
                <w:szCs w:val="20"/>
              </w:rPr>
              <w:t>March 20, 2018</w:t>
            </w:r>
          </w:p>
          <w:p w14:paraId="39EFB228" w14:textId="77777777" w:rsidR="00363D97" w:rsidRPr="00E07696" w:rsidRDefault="00363D97" w:rsidP="00363D97">
            <w:pPr>
              <w:pStyle w:val="NoSpacing"/>
              <w:rPr>
                <w:sz w:val="20"/>
                <w:szCs w:val="20"/>
              </w:rPr>
            </w:pPr>
            <w:r w:rsidRPr="00E07696">
              <w:rPr>
                <w:sz w:val="20"/>
                <w:szCs w:val="20"/>
              </w:rPr>
              <w:t xml:space="preserve">Public Notice Publication: </w:t>
            </w:r>
            <w:r>
              <w:rPr>
                <w:sz w:val="20"/>
                <w:szCs w:val="20"/>
              </w:rPr>
              <w:t>March 30, 2018</w:t>
            </w:r>
          </w:p>
          <w:p w14:paraId="3B928C1D" w14:textId="77777777" w:rsidR="00363D97" w:rsidRPr="00E07696" w:rsidRDefault="00363D97" w:rsidP="00363D97">
            <w:pPr>
              <w:pStyle w:val="NoSpacing"/>
              <w:rPr>
                <w:sz w:val="20"/>
                <w:szCs w:val="20"/>
              </w:rPr>
            </w:pPr>
            <w:r w:rsidRPr="00E07696">
              <w:rPr>
                <w:sz w:val="20"/>
                <w:szCs w:val="20"/>
              </w:rPr>
              <w:t>Public Hearing:</w:t>
            </w:r>
            <w:r>
              <w:rPr>
                <w:sz w:val="20"/>
                <w:szCs w:val="20"/>
              </w:rPr>
              <w:t xml:space="preserve"> April 19, 2018</w:t>
            </w:r>
          </w:p>
          <w:p w14:paraId="0015F760" w14:textId="77777777" w:rsidR="00363D97" w:rsidRPr="00E07696" w:rsidRDefault="00363D97" w:rsidP="00363D97">
            <w:pPr>
              <w:pStyle w:val="NoSpacing"/>
              <w:rPr>
                <w:sz w:val="20"/>
                <w:szCs w:val="20"/>
              </w:rPr>
            </w:pPr>
            <w:r w:rsidRPr="00E07696">
              <w:rPr>
                <w:sz w:val="20"/>
                <w:szCs w:val="20"/>
              </w:rPr>
              <w:t xml:space="preserve">Public Comment: </w:t>
            </w:r>
            <w:r>
              <w:rPr>
                <w:sz w:val="20"/>
                <w:szCs w:val="20"/>
              </w:rPr>
              <w:t>March 31</w:t>
            </w:r>
            <w:r w:rsidRPr="00E07696">
              <w:rPr>
                <w:sz w:val="20"/>
                <w:szCs w:val="20"/>
              </w:rPr>
              <w:t xml:space="preserve"> </w:t>
            </w:r>
            <w:r>
              <w:rPr>
                <w:sz w:val="20"/>
                <w:szCs w:val="20"/>
              </w:rPr>
              <w:t>–</w:t>
            </w:r>
            <w:r w:rsidRPr="00E07696">
              <w:rPr>
                <w:sz w:val="20"/>
                <w:szCs w:val="20"/>
              </w:rPr>
              <w:t xml:space="preserve"> </w:t>
            </w:r>
            <w:r>
              <w:rPr>
                <w:sz w:val="20"/>
                <w:szCs w:val="20"/>
              </w:rPr>
              <w:t>April 27</w:t>
            </w:r>
            <w:r w:rsidRPr="00E07696">
              <w:rPr>
                <w:sz w:val="20"/>
                <w:szCs w:val="20"/>
              </w:rPr>
              <w:t>, 2018</w:t>
            </w:r>
          </w:p>
          <w:p w14:paraId="65BFD23F" w14:textId="77777777" w:rsidR="00363D97" w:rsidRPr="00E07696" w:rsidRDefault="00363D97" w:rsidP="00363D97">
            <w:pPr>
              <w:pStyle w:val="NoSpacing"/>
              <w:rPr>
                <w:sz w:val="20"/>
                <w:szCs w:val="20"/>
              </w:rPr>
            </w:pPr>
            <w:r w:rsidRPr="00E07696">
              <w:rPr>
                <w:sz w:val="20"/>
                <w:szCs w:val="20"/>
              </w:rPr>
              <w:t xml:space="preserve">Response &amp; Amendments Draft: </w:t>
            </w:r>
            <w:r>
              <w:rPr>
                <w:sz w:val="20"/>
                <w:szCs w:val="20"/>
              </w:rPr>
              <w:t>April 28</w:t>
            </w:r>
            <w:r w:rsidRPr="00E07696">
              <w:rPr>
                <w:sz w:val="20"/>
                <w:szCs w:val="20"/>
              </w:rPr>
              <w:t>, 2018</w:t>
            </w:r>
            <w:r>
              <w:rPr>
                <w:sz w:val="20"/>
                <w:szCs w:val="20"/>
              </w:rPr>
              <w:t xml:space="preserve"> (None)</w:t>
            </w:r>
          </w:p>
          <w:p w14:paraId="0AF1B9D2" w14:textId="77777777" w:rsidR="00363D97" w:rsidRPr="00E07696" w:rsidRDefault="00363D97" w:rsidP="00363D97">
            <w:pPr>
              <w:pStyle w:val="NoSpacing"/>
              <w:rPr>
                <w:sz w:val="20"/>
                <w:szCs w:val="20"/>
              </w:rPr>
            </w:pPr>
            <w:r w:rsidRPr="00E07696">
              <w:rPr>
                <w:sz w:val="20"/>
                <w:szCs w:val="20"/>
              </w:rPr>
              <w:t xml:space="preserve">Amendments Transmittal: </w:t>
            </w:r>
            <w:r>
              <w:rPr>
                <w:sz w:val="20"/>
                <w:szCs w:val="20"/>
              </w:rPr>
              <w:t>None</w:t>
            </w:r>
          </w:p>
          <w:p w14:paraId="767262DC" w14:textId="77777777" w:rsidR="00363D97" w:rsidRPr="00E07696" w:rsidRDefault="00363D97" w:rsidP="00363D97">
            <w:pPr>
              <w:pStyle w:val="NoSpacing"/>
              <w:rPr>
                <w:sz w:val="20"/>
                <w:szCs w:val="20"/>
              </w:rPr>
            </w:pPr>
            <w:r w:rsidRPr="00E07696">
              <w:rPr>
                <w:sz w:val="20"/>
                <w:szCs w:val="20"/>
              </w:rPr>
              <w:t>Adoption Notice Filing Draft:</w:t>
            </w:r>
            <w:r>
              <w:rPr>
                <w:sz w:val="20"/>
                <w:szCs w:val="20"/>
              </w:rPr>
              <w:t xml:space="preserve"> April 28 – May 15, 2018</w:t>
            </w:r>
          </w:p>
          <w:p w14:paraId="1D478D42" w14:textId="77777777" w:rsidR="00363D97" w:rsidRPr="00E07696" w:rsidRDefault="00363D97" w:rsidP="00363D97">
            <w:pPr>
              <w:pStyle w:val="NoSpacing"/>
              <w:rPr>
                <w:sz w:val="20"/>
                <w:szCs w:val="20"/>
              </w:rPr>
            </w:pPr>
            <w:r w:rsidRPr="00E07696">
              <w:rPr>
                <w:sz w:val="20"/>
                <w:szCs w:val="20"/>
              </w:rPr>
              <w:t xml:space="preserve">Adoption Notice Filing: </w:t>
            </w:r>
            <w:r>
              <w:rPr>
                <w:sz w:val="20"/>
                <w:szCs w:val="20"/>
              </w:rPr>
              <w:t>May 15</w:t>
            </w:r>
            <w:r w:rsidRPr="00E07696">
              <w:rPr>
                <w:sz w:val="20"/>
                <w:szCs w:val="20"/>
              </w:rPr>
              <w:t>, 2018</w:t>
            </w:r>
          </w:p>
          <w:p w14:paraId="5D02CFDA" w14:textId="77777777" w:rsidR="00363D97" w:rsidRDefault="00363D97" w:rsidP="00363D97">
            <w:pPr>
              <w:pStyle w:val="NoSpacing"/>
              <w:rPr>
                <w:sz w:val="20"/>
                <w:szCs w:val="20"/>
              </w:rPr>
            </w:pPr>
            <w:r w:rsidRPr="00E07696">
              <w:rPr>
                <w:sz w:val="20"/>
                <w:szCs w:val="20"/>
              </w:rPr>
              <w:t xml:space="preserve">Adoption Notice Publication: </w:t>
            </w:r>
            <w:r>
              <w:rPr>
                <w:sz w:val="20"/>
                <w:szCs w:val="20"/>
              </w:rPr>
              <w:t>May 25, 2018</w:t>
            </w:r>
          </w:p>
          <w:p w14:paraId="4FECC4D9" w14:textId="77777777" w:rsidR="00363D97" w:rsidRPr="00E07696" w:rsidRDefault="00363D97" w:rsidP="00363D97">
            <w:pPr>
              <w:pStyle w:val="NoSpacing"/>
              <w:rPr>
                <w:b/>
                <w:sz w:val="20"/>
                <w:szCs w:val="20"/>
              </w:rPr>
            </w:pPr>
            <w:r w:rsidRPr="000F6D25">
              <w:rPr>
                <w:b/>
                <w:sz w:val="20"/>
                <w:szCs w:val="20"/>
                <w:highlight w:val="green"/>
              </w:rPr>
              <w:t>ARM Effective: May 26, 2018</w:t>
            </w:r>
          </w:p>
          <w:p w14:paraId="49488CD4" w14:textId="77777777" w:rsidR="00363D97" w:rsidRDefault="00363D97" w:rsidP="00363D97">
            <w:pPr>
              <w:pStyle w:val="NoSpacing"/>
              <w:rPr>
                <w:sz w:val="20"/>
                <w:szCs w:val="20"/>
              </w:rPr>
            </w:pPr>
          </w:p>
          <w:p w14:paraId="4A2BF014" w14:textId="77777777" w:rsidR="00363D97" w:rsidRDefault="00363D97" w:rsidP="00363D97">
            <w:pPr>
              <w:pStyle w:val="NoSpacing"/>
              <w:rPr>
                <w:b/>
                <w:sz w:val="20"/>
                <w:szCs w:val="20"/>
                <w:highlight w:val="red"/>
                <w:u w:val="single"/>
              </w:rPr>
            </w:pPr>
          </w:p>
          <w:p w14:paraId="3565401F" w14:textId="77777777" w:rsidR="00DC1E8D" w:rsidRPr="00B62669" w:rsidRDefault="00DC1E8D" w:rsidP="00DC1E8D">
            <w:pPr>
              <w:pStyle w:val="NoSpacing"/>
              <w:rPr>
                <w:b/>
                <w:sz w:val="20"/>
                <w:szCs w:val="20"/>
              </w:rPr>
            </w:pPr>
            <w:r w:rsidRPr="00363D97">
              <w:rPr>
                <w:b/>
                <w:sz w:val="20"/>
                <w:szCs w:val="20"/>
                <w:highlight w:val="yellow"/>
                <w:u w:val="single"/>
              </w:rPr>
              <w:t>9-1-1 Grants</w:t>
            </w:r>
            <w:r>
              <w:rPr>
                <w:b/>
                <w:sz w:val="20"/>
                <w:szCs w:val="20"/>
                <w:highlight w:val="yellow"/>
                <w:u w:val="single"/>
              </w:rPr>
              <w:t xml:space="preserve"> Monitor Grant Expenditures</w:t>
            </w:r>
          </w:p>
          <w:p w14:paraId="2849A7A7" w14:textId="77777777" w:rsidR="00DC1E8D" w:rsidRPr="004A2BB9" w:rsidRDefault="00DC1E8D" w:rsidP="00DC1E8D">
            <w:pPr>
              <w:pStyle w:val="NoSpacing"/>
              <w:rPr>
                <w:sz w:val="20"/>
                <w:szCs w:val="20"/>
              </w:rPr>
            </w:pPr>
            <w:r>
              <w:rPr>
                <w:sz w:val="20"/>
                <w:szCs w:val="20"/>
              </w:rPr>
              <w:t xml:space="preserve">December 2017 - </w:t>
            </w:r>
            <w:r w:rsidRPr="004A2BB9">
              <w:rPr>
                <w:sz w:val="20"/>
                <w:szCs w:val="20"/>
              </w:rPr>
              <w:t>January 2018</w:t>
            </w:r>
          </w:p>
          <w:p w14:paraId="2CB1739B" w14:textId="77777777" w:rsidR="00DC1E8D" w:rsidRPr="002B0382" w:rsidRDefault="00DC1E8D" w:rsidP="00DC1E8D">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February 8</w:t>
            </w:r>
            <w:r w:rsidRPr="002B0382">
              <w:rPr>
                <w:b/>
                <w:sz w:val="20"/>
                <w:szCs w:val="20"/>
                <w:highlight w:val="darkGray"/>
              </w:rPr>
              <w:t>, 201</w:t>
            </w:r>
            <w:r>
              <w:rPr>
                <w:b/>
                <w:sz w:val="20"/>
                <w:szCs w:val="20"/>
                <w:highlight w:val="darkGray"/>
              </w:rPr>
              <w:t>8</w:t>
            </w:r>
          </w:p>
          <w:p w14:paraId="2EACD528" w14:textId="77777777" w:rsidR="00DC1E8D" w:rsidRPr="002B0382" w:rsidRDefault="00DC1E8D" w:rsidP="00DC1E8D">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February 22</w:t>
            </w:r>
            <w:r w:rsidRPr="002B0382">
              <w:rPr>
                <w:b/>
                <w:sz w:val="20"/>
                <w:szCs w:val="20"/>
                <w:highlight w:val="darkGray"/>
              </w:rPr>
              <w:t>, 201</w:t>
            </w:r>
            <w:r>
              <w:rPr>
                <w:b/>
                <w:sz w:val="20"/>
                <w:szCs w:val="20"/>
                <w:highlight w:val="darkGray"/>
              </w:rPr>
              <w:t>8</w:t>
            </w:r>
          </w:p>
          <w:p w14:paraId="377A1CD3" w14:textId="77777777" w:rsidR="00DC1E8D" w:rsidRPr="002B0382" w:rsidRDefault="00DC1E8D" w:rsidP="00DC1E8D">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March 22</w:t>
            </w:r>
            <w:r w:rsidRPr="002B0382">
              <w:rPr>
                <w:b/>
                <w:sz w:val="20"/>
                <w:szCs w:val="20"/>
                <w:highlight w:val="darkGray"/>
              </w:rPr>
              <w:t>, 201</w:t>
            </w:r>
            <w:r>
              <w:rPr>
                <w:b/>
                <w:sz w:val="20"/>
                <w:szCs w:val="20"/>
                <w:highlight w:val="darkGray"/>
              </w:rPr>
              <w:t>8</w:t>
            </w:r>
          </w:p>
          <w:p w14:paraId="62B09474" w14:textId="77777777" w:rsidR="00DC1E8D" w:rsidRPr="002B0382" w:rsidRDefault="00DC1E8D" w:rsidP="00DC1E8D">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April 5</w:t>
            </w:r>
            <w:r w:rsidRPr="002B0382">
              <w:rPr>
                <w:b/>
                <w:sz w:val="20"/>
                <w:szCs w:val="20"/>
                <w:highlight w:val="darkGray"/>
              </w:rPr>
              <w:t>, 201</w:t>
            </w:r>
            <w:r>
              <w:rPr>
                <w:b/>
                <w:sz w:val="20"/>
                <w:szCs w:val="20"/>
                <w:highlight w:val="darkGray"/>
              </w:rPr>
              <w:t>8</w:t>
            </w:r>
          </w:p>
          <w:p w14:paraId="2B3C231F" w14:textId="77777777" w:rsidR="00DC1E8D" w:rsidRPr="002B0382" w:rsidRDefault="00DC1E8D" w:rsidP="00DC1E8D">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April 26</w:t>
            </w:r>
            <w:r w:rsidRPr="002B0382">
              <w:rPr>
                <w:b/>
                <w:sz w:val="20"/>
                <w:szCs w:val="20"/>
                <w:highlight w:val="darkGray"/>
              </w:rPr>
              <w:t>, 201</w:t>
            </w:r>
            <w:r>
              <w:rPr>
                <w:b/>
                <w:sz w:val="20"/>
                <w:szCs w:val="20"/>
                <w:highlight w:val="darkGray"/>
              </w:rPr>
              <w:t>8</w:t>
            </w:r>
          </w:p>
          <w:p w14:paraId="3D1C3534" w14:textId="77777777" w:rsidR="00DC1E8D" w:rsidRPr="002B0382" w:rsidRDefault="00DC1E8D" w:rsidP="00DC1E8D">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May 24</w:t>
            </w:r>
            <w:r w:rsidRPr="002B0382">
              <w:rPr>
                <w:b/>
                <w:sz w:val="20"/>
                <w:szCs w:val="20"/>
                <w:highlight w:val="darkGray"/>
              </w:rPr>
              <w:t>, 201</w:t>
            </w:r>
            <w:r>
              <w:rPr>
                <w:b/>
                <w:sz w:val="20"/>
                <w:szCs w:val="20"/>
                <w:highlight w:val="darkGray"/>
              </w:rPr>
              <w:t>8</w:t>
            </w:r>
          </w:p>
          <w:p w14:paraId="7E31D6AA" w14:textId="77777777" w:rsidR="00DC1E8D" w:rsidRPr="00E07696" w:rsidRDefault="00DC1E8D" w:rsidP="00DC1E8D">
            <w:pPr>
              <w:pStyle w:val="NoSpacing"/>
              <w:rPr>
                <w:b/>
                <w:sz w:val="20"/>
                <w:szCs w:val="20"/>
              </w:rPr>
            </w:pPr>
            <w:r w:rsidRPr="00AF58C0">
              <w:rPr>
                <w:b/>
                <w:sz w:val="20"/>
                <w:szCs w:val="20"/>
                <w:highlight w:val="darkGray"/>
              </w:rPr>
              <w:t>ARM Recommendation: June 14, 2018</w:t>
            </w:r>
          </w:p>
          <w:p w14:paraId="59054299" w14:textId="77777777" w:rsidR="00DC1E8D" w:rsidRPr="00E07696" w:rsidRDefault="00DC1E8D" w:rsidP="00DC1E8D">
            <w:pPr>
              <w:pStyle w:val="NoSpacing"/>
              <w:rPr>
                <w:sz w:val="20"/>
                <w:szCs w:val="20"/>
              </w:rPr>
            </w:pPr>
            <w:r w:rsidRPr="00E07696">
              <w:rPr>
                <w:sz w:val="20"/>
                <w:szCs w:val="20"/>
              </w:rPr>
              <w:t>Public Notice Draft: June 15 – July 9, 2018</w:t>
            </w:r>
          </w:p>
          <w:p w14:paraId="39D8D7C0" w14:textId="77777777" w:rsidR="00DC1E8D" w:rsidRPr="00E07696" w:rsidRDefault="00DC1E8D" w:rsidP="00DC1E8D">
            <w:pPr>
              <w:pStyle w:val="NoSpacing"/>
              <w:rPr>
                <w:sz w:val="20"/>
                <w:szCs w:val="20"/>
              </w:rPr>
            </w:pPr>
            <w:r w:rsidRPr="00E07696">
              <w:rPr>
                <w:sz w:val="20"/>
                <w:szCs w:val="20"/>
              </w:rPr>
              <w:t>Public Notice Filing: July 10, 2018</w:t>
            </w:r>
          </w:p>
          <w:p w14:paraId="4ED9B75E" w14:textId="77777777" w:rsidR="00DC1E8D" w:rsidRPr="00961A38" w:rsidRDefault="00DC1E8D" w:rsidP="00DC1E8D">
            <w:pPr>
              <w:pStyle w:val="NoSpacing"/>
              <w:rPr>
                <w:b/>
                <w:sz w:val="20"/>
                <w:szCs w:val="20"/>
              </w:rPr>
            </w:pPr>
            <w:r w:rsidRPr="00961A38">
              <w:rPr>
                <w:b/>
                <w:sz w:val="20"/>
                <w:szCs w:val="20"/>
                <w:highlight w:val="cyan"/>
              </w:rPr>
              <w:t>Public Notice Publication: July 20, 2018</w:t>
            </w:r>
          </w:p>
          <w:p w14:paraId="45EE35EA" w14:textId="77777777" w:rsidR="000F6D25" w:rsidRPr="00E07696" w:rsidRDefault="000F6D25" w:rsidP="000F6D25">
            <w:pPr>
              <w:pStyle w:val="NoSpacing"/>
              <w:rPr>
                <w:sz w:val="20"/>
                <w:szCs w:val="20"/>
              </w:rPr>
            </w:pPr>
            <w:r w:rsidRPr="00E07696">
              <w:rPr>
                <w:sz w:val="20"/>
                <w:szCs w:val="20"/>
              </w:rPr>
              <w:t>Public Hearing: August 10, 2018</w:t>
            </w:r>
          </w:p>
          <w:p w14:paraId="5E972CF8" w14:textId="77777777" w:rsidR="000F6D25" w:rsidRPr="00E07696" w:rsidRDefault="000F6D25" w:rsidP="000F6D25">
            <w:pPr>
              <w:pStyle w:val="NoSpacing"/>
              <w:rPr>
                <w:sz w:val="20"/>
                <w:szCs w:val="20"/>
              </w:rPr>
            </w:pPr>
            <w:r w:rsidRPr="00E07696">
              <w:rPr>
                <w:sz w:val="20"/>
                <w:szCs w:val="20"/>
              </w:rPr>
              <w:t>Public Comment: July 21 - August 24, 2018</w:t>
            </w:r>
          </w:p>
          <w:p w14:paraId="68A51390" w14:textId="77777777" w:rsidR="000F6D25" w:rsidRPr="00E07696" w:rsidRDefault="000F6D25" w:rsidP="000F6D25">
            <w:pPr>
              <w:pStyle w:val="NoSpacing"/>
              <w:rPr>
                <w:sz w:val="20"/>
                <w:szCs w:val="20"/>
              </w:rPr>
            </w:pPr>
            <w:r w:rsidRPr="00E07696">
              <w:rPr>
                <w:sz w:val="20"/>
                <w:szCs w:val="20"/>
              </w:rPr>
              <w:t>Amendments Draft: August 2</w:t>
            </w:r>
            <w:r>
              <w:rPr>
                <w:sz w:val="20"/>
                <w:szCs w:val="20"/>
              </w:rPr>
              <w:t>7</w:t>
            </w:r>
            <w:r w:rsidRPr="00E07696">
              <w:rPr>
                <w:sz w:val="20"/>
                <w:szCs w:val="20"/>
              </w:rPr>
              <w:t>, 2018</w:t>
            </w:r>
          </w:p>
          <w:p w14:paraId="1FEC639D" w14:textId="77777777" w:rsidR="000F6D25" w:rsidRPr="00AF58C0" w:rsidRDefault="000F6D25" w:rsidP="000F6D25">
            <w:pPr>
              <w:pStyle w:val="NoSpacing"/>
              <w:rPr>
                <w:sz w:val="20"/>
                <w:szCs w:val="20"/>
              </w:rPr>
            </w:pPr>
            <w:r w:rsidRPr="00AF58C0">
              <w:rPr>
                <w:sz w:val="20"/>
                <w:szCs w:val="20"/>
              </w:rPr>
              <w:t xml:space="preserve">Adoption Notice </w:t>
            </w:r>
            <w:r>
              <w:rPr>
                <w:sz w:val="20"/>
                <w:szCs w:val="20"/>
              </w:rPr>
              <w:t>Draft</w:t>
            </w:r>
            <w:r w:rsidRPr="00AF58C0">
              <w:rPr>
                <w:sz w:val="20"/>
                <w:szCs w:val="20"/>
              </w:rPr>
              <w:t xml:space="preserve"> </w:t>
            </w:r>
            <w:r>
              <w:rPr>
                <w:sz w:val="20"/>
                <w:szCs w:val="20"/>
              </w:rPr>
              <w:t>August 27, 2018</w:t>
            </w:r>
          </w:p>
          <w:p w14:paraId="4AB651E1" w14:textId="77777777" w:rsidR="000F6D25" w:rsidRPr="00E07696" w:rsidRDefault="000F6D25" w:rsidP="000F6D25">
            <w:pPr>
              <w:pStyle w:val="NoSpacing"/>
              <w:rPr>
                <w:sz w:val="20"/>
                <w:szCs w:val="20"/>
              </w:rPr>
            </w:pPr>
            <w:r w:rsidRPr="00E07696">
              <w:rPr>
                <w:sz w:val="20"/>
                <w:szCs w:val="20"/>
              </w:rPr>
              <w:t xml:space="preserve">Adoption Notice Filing: </w:t>
            </w:r>
            <w:r>
              <w:rPr>
                <w:sz w:val="20"/>
                <w:szCs w:val="20"/>
              </w:rPr>
              <w:t>August 28, 2019</w:t>
            </w:r>
          </w:p>
          <w:p w14:paraId="4F700864" w14:textId="77777777" w:rsidR="000F6D25" w:rsidRPr="00E07696" w:rsidRDefault="000F6D25" w:rsidP="000F6D25">
            <w:pPr>
              <w:pStyle w:val="NoSpacing"/>
              <w:rPr>
                <w:sz w:val="20"/>
                <w:szCs w:val="20"/>
              </w:rPr>
            </w:pPr>
            <w:r w:rsidRPr="00E07696">
              <w:rPr>
                <w:sz w:val="20"/>
                <w:szCs w:val="20"/>
              </w:rPr>
              <w:t xml:space="preserve">Adoption Notice Publication: </w:t>
            </w:r>
            <w:r>
              <w:rPr>
                <w:sz w:val="20"/>
                <w:szCs w:val="20"/>
              </w:rPr>
              <w:t>September 7</w:t>
            </w:r>
            <w:r w:rsidRPr="00E07696">
              <w:rPr>
                <w:sz w:val="20"/>
                <w:szCs w:val="20"/>
              </w:rPr>
              <w:t>, 2018</w:t>
            </w:r>
          </w:p>
          <w:p w14:paraId="17FED480" w14:textId="77777777" w:rsidR="000F6D25" w:rsidRPr="00D30284" w:rsidRDefault="000F6D25" w:rsidP="000F6D25">
            <w:pPr>
              <w:pStyle w:val="NoSpacing"/>
              <w:rPr>
                <w:b/>
                <w:sz w:val="20"/>
                <w:szCs w:val="20"/>
              </w:rPr>
            </w:pPr>
            <w:r w:rsidRPr="000F6D25">
              <w:rPr>
                <w:b/>
                <w:sz w:val="20"/>
                <w:szCs w:val="20"/>
                <w:highlight w:val="red"/>
              </w:rPr>
              <w:t>ARM Effective: September 7, 2018</w:t>
            </w:r>
          </w:p>
          <w:p w14:paraId="30A560EB" w14:textId="00B72B5C" w:rsidR="00363D97" w:rsidRDefault="00363D97" w:rsidP="00DC1E8D">
            <w:pPr>
              <w:pStyle w:val="NoSpacing"/>
              <w:rPr>
                <w:sz w:val="20"/>
                <w:szCs w:val="20"/>
              </w:rPr>
            </w:pPr>
          </w:p>
        </w:tc>
      </w:tr>
      <w:tr w:rsidR="00363D97" w14:paraId="26E0BA5B" w14:textId="77777777" w:rsidTr="00CC0FFE">
        <w:tc>
          <w:tcPr>
            <w:tcW w:w="7285" w:type="dxa"/>
          </w:tcPr>
          <w:p w14:paraId="3651CED7" w14:textId="41F3F7A2" w:rsidR="00363D97" w:rsidRPr="00363D97" w:rsidRDefault="00363D97" w:rsidP="00363D97">
            <w:pPr>
              <w:pStyle w:val="NoSpacing"/>
              <w:rPr>
                <w:b/>
                <w:sz w:val="20"/>
                <w:szCs w:val="20"/>
                <w:highlight w:val="yellow"/>
              </w:rPr>
            </w:pPr>
            <w:r w:rsidRPr="00363D97">
              <w:rPr>
                <w:b/>
                <w:sz w:val="20"/>
                <w:szCs w:val="20"/>
                <w:highlight w:val="yellow"/>
              </w:rPr>
              <w:lastRenderedPageBreak/>
              <w:t xml:space="preserve">(2) Before </w:t>
            </w:r>
            <w:r w:rsidRPr="00363D97">
              <w:rPr>
                <w:b/>
                <w:sz w:val="20"/>
                <w:szCs w:val="20"/>
                <w:highlight w:val="red"/>
              </w:rPr>
              <w:t>January 1, 2019</w:t>
            </w:r>
            <w:r w:rsidRPr="00363D97">
              <w:rPr>
                <w:b/>
                <w:sz w:val="20"/>
                <w:szCs w:val="20"/>
                <w:highlight w:val="yellow"/>
              </w:rPr>
              <w:t xml:space="preserve">, the department shall adopt rules including but not limited to: </w:t>
            </w:r>
          </w:p>
          <w:p w14:paraId="7B78E6D1" w14:textId="27D0780C" w:rsidR="00363D97" w:rsidRPr="00363D97" w:rsidRDefault="00363D97" w:rsidP="00363D97">
            <w:pPr>
              <w:pStyle w:val="NoSpacing"/>
              <w:rPr>
                <w:b/>
                <w:sz w:val="20"/>
                <w:szCs w:val="20"/>
                <w:highlight w:val="yellow"/>
              </w:rPr>
            </w:pPr>
            <w:r w:rsidRPr="00363D97">
              <w:rPr>
                <w:b/>
                <w:sz w:val="20"/>
                <w:szCs w:val="20"/>
                <w:highlight w:val="yellow"/>
              </w:rPr>
              <w:t xml:space="preserve">(a) technology standards, based on industry standards and a statewide 9-1-1 plan pursuant to 10-4-315, to ensure that public safety answering points meet minimum 9-1-1 services levels; and </w:t>
            </w:r>
          </w:p>
          <w:p w14:paraId="4B880E71" w14:textId="4A88734B" w:rsidR="00363D97" w:rsidRPr="00554AB5" w:rsidRDefault="00363D97" w:rsidP="00363D97">
            <w:pPr>
              <w:pStyle w:val="NoSpacing"/>
              <w:rPr>
                <w:b/>
                <w:sz w:val="20"/>
                <w:szCs w:val="20"/>
              </w:rPr>
            </w:pPr>
            <w:r w:rsidRPr="00363D97">
              <w:rPr>
                <w:b/>
                <w:sz w:val="20"/>
                <w:szCs w:val="20"/>
                <w:highlight w:val="yellow"/>
              </w:rPr>
              <w:t>(b) baseline next-generation 9-1-1 principles to facilitate the appropriate deployment of baseline next-generation 9-1-1.</w:t>
            </w:r>
          </w:p>
        </w:tc>
        <w:tc>
          <w:tcPr>
            <w:tcW w:w="5310" w:type="dxa"/>
          </w:tcPr>
          <w:p w14:paraId="7B4CF16B" w14:textId="459A9395" w:rsidR="005B18EA" w:rsidRPr="005B18EA" w:rsidRDefault="005B18EA" w:rsidP="00F521AE">
            <w:pPr>
              <w:pStyle w:val="NoSpacing"/>
              <w:rPr>
                <w:b/>
                <w:sz w:val="20"/>
                <w:szCs w:val="20"/>
                <w:highlight w:val="yellow"/>
                <w:u w:val="single"/>
              </w:rPr>
            </w:pPr>
            <w:r w:rsidRPr="005B18EA">
              <w:rPr>
                <w:b/>
                <w:sz w:val="20"/>
                <w:szCs w:val="20"/>
                <w:highlight w:val="yellow"/>
                <w:u w:val="single"/>
              </w:rPr>
              <w:t>Technology Standards</w:t>
            </w:r>
          </w:p>
          <w:p w14:paraId="2B398928" w14:textId="7EB8316C" w:rsidR="00F521AE" w:rsidRPr="001C1140" w:rsidRDefault="00F521AE" w:rsidP="00F521AE">
            <w:pPr>
              <w:pStyle w:val="NoSpacing"/>
              <w:rPr>
                <w:b/>
                <w:sz w:val="20"/>
                <w:szCs w:val="20"/>
              </w:rPr>
            </w:pPr>
            <w:r w:rsidRPr="001C1140">
              <w:rPr>
                <w:b/>
                <w:sz w:val="20"/>
                <w:szCs w:val="20"/>
                <w:highlight w:val="darkGray"/>
              </w:rPr>
              <w:t xml:space="preserve">9-1-1 AC Create </w:t>
            </w:r>
            <w:r>
              <w:rPr>
                <w:b/>
                <w:sz w:val="20"/>
                <w:szCs w:val="20"/>
                <w:highlight w:val="darkGray"/>
              </w:rPr>
              <w:t>Plan</w:t>
            </w:r>
            <w:r w:rsidRPr="001C1140">
              <w:rPr>
                <w:b/>
                <w:sz w:val="20"/>
                <w:szCs w:val="20"/>
                <w:highlight w:val="darkGray"/>
              </w:rPr>
              <w:t xml:space="preserve"> Subcommittee</w:t>
            </w:r>
          </w:p>
          <w:p w14:paraId="594F8431"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5A8F42A3"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44FC4433"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1CD14254" w14:textId="77777777" w:rsidR="00F521AE" w:rsidRPr="002B0382" w:rsidRDefault="00F521AE" w:rsidP="00F521AE">
            <w:pPr>
              <w:pStyle w:val="NoSpacing"/>
              <w:rPr>
                <w:b/>
                <w:sz w:val="20"/>
                <w:szCs w:val="20"/>
              </w:rPr>
            </w:pPr>
            <w:r w:rsidRPr="002B0382">
              <w:rPr>
                <w:b/>
                <w:sz w:val="20"/>
                <w:szCs w:val="20"/>
                <w:highlight w:val="darkGray"/>
              </w:rPr>
              <w:t>9-1-1 AC Meeting</w:t>
            </w:r>
          </w:p>
          <w:p w14:paraId="22EA5647"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12FC9965"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7F95629F" w14:textId="77777777" w:rsidR="00F521AE" w:rsidRPr="002B0382" w:rsidRDefault="00F521AE" w:rsidP="00F521AE">
            <w:pPr>
              <w:pStyle w:val="NoSpacing"/>
              <w:rPr>
                <w:b/>
                <w:sz w:val="20"/>
                <w:szCs w:val="20"/>
              </w:rPr>
            </w:pPr>
            <w:r w:rsidRPr="002B0382">
              <w:rPr>
                <w:b/>
                <w:sz w:val="20"/>
                <w:szCs w:val="20"/>
                <w:highlight w:val="darkGray"/>
              </w:rPr>
              <w:t>9-1-1 AC Meeting</w:t>
            </w:r>
          </w:p>
          <w:p w14:paraId="20F5710A"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02FE491B" w14:textId="77777777" w:rsidR="00F521AE" w:rsidRPr="002B0382" w:rsidRDefault="00F521AE" w:rsidP="00F521AE">
            <w:pPr>
              <w:pStyle w:val="NoSpacing"/>
              <w:rPr>
                <w:b/>
                <w:sz w:val="20"/>
                <w:szCs w:val="20"/>
              </w:rPr>
            </w:pPr>
            <w:r w:rsidRPr="002B0382">
              <w:rPr>
                <w:b/>
                <w:sz w:val="20"/>
                <w:szCs w:val="20"/>
                <w:highlight w:val="darkGray"/>
              </w:rPr>
              <w:t>9-1-1 AC Meeting</w:t>
            </w:r>
          </w:p>
          <w:p w14:paraId="70473452"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76AF31BD" w14:textId="77777777" w:rsidR="00F521AE" w:rsidRDefault="00F521AE" w:rsidP="00F521AE">
            <w:pPr>
              <w:pStyle w:val="NoSpacing"/>
              <w:rPr>
                <w:sz w:val="20"/>
                <w:szCs w:val="20"/>
              </w:rPr>
            </w:pPr>
            <w:r>
              <w:rPr>
                <w:sz w:val="20"/>
                <w:szCs w:val="20"/>
              </w:rPr>
              <w:t>DOA Statewide 9-1-1 Plan RFP Initial Drafting</w:t>
            </w:r>
          </w:p>
          <w:p w14:paraId="3A140B7C"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2E095636" w14:textId="77777777" w:rsidR="00F521AE" w:rsidRPr="002B0382" w:rsidRDefault="00F521AE" w:rsidP="00F521AE">
            <w:pPr>
              <w:pStyle w:val="NoSpacing"/>
              <w:rPr>
                <w:b/>
                <w:sz w:val="20"/>
                <w:szCs w:val="20"/>
              </w:rPr>
            </w:pPr>
            <w:r w:rsidRPr="002B0382">
              <w:rPr>
                <w:b/>
                <w:sz w:val="20"/>
                <w:szCs w:val="20"/>
                <w:highlight w:val="darkGray"/>
              </w:rPr>
              <w:t>9-1-1 AC Meeting</w:t>
            </w:r>
          </w:p>
          <w:p w14:paraId="373D1801" w14:textId="77777777" w:rsidR="00F521AE" w:rsidRPr="00CE0126" w:rsidRDefault="00F521AE" w:rsidP="00F521AE">
            <w:pPr>
              <w:pStyle w:val="NoSpacing"/>
              <w:rPr>
                <w:b/>
                <w:sz w:val="20"/>
                <w:szCs w:val="20"/>
              </w:rPr>
            </w:pPr>
            <w:r w:rsidRPr="008124C4">
              <w:rPr>
                <w:b/>
                <w:sz w:val="20"/>
                <w:szCs w:val="20"/>
                <w:highlight w:val="darkGray"/>
              </w:rPr>
              <w:t>9-1-1 AC Approves SOW</w:t>
            </w:r>
          </w:p>
          <w:p w14:paraId="3DCEB5A8"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3E1BB8F6"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4893816B" w14:textId="77777777" w:rsidR="00F521AE" w:rsidRPr="009D013F"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5DD8CDB8" w14:textId="77777777" w:rsidR="00F521AE" w:rsidRDefault="00F521AE" w:rsidP="00F521AE">
            <w:pPr>
              <w:pStyle w:val="NoSpacing"/>
              <w:rPr>
                <w:sz w:val="20"/>
                <w:szCs w:val="20"/>
              </w:rPr>
            </w:pPr>
            <w:r>
              <w:rPr>
                <w:sz w:val="20"/>
                <w:szCs w:val="20"/>
              </w:rPr>
              <w:t>SPB &amp; DOA Issues RFP</w:t>
            </w:r>
          </w:p>
          <w:p w14:paraId="6159029A" w14:textId="77777777" w:rsidR="00F521AE" w:rsidRPr="009D013F"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2EC5CA54" w14:textId="77777777" w:rsidR="00F521AE" w:rsidRPr="002B0382" w:rsidRDefault="00F521AE" w:rsidP="00F521AE">
            <w:pPr>
              <w:pStyle w:val="NoSpacing"/>
              <w:rPr>
                <w:b/>
                <w:sz w:val="20"/>
                <w:szCs w:val="20"/>
              </w:rPr>
            </w:pPr>
            <w:r w:rsidRPr="002B0382">
              <w:rPr>
                <w:b/>
                <w:sz w:val="20"/>
                <w:szCs w:val="20"/>
                <w:highlight w:val="darkGray"/>
              </w:rPr>
              <w:t>9-1-1 AC Meeting</w:t>
            </w:r>
          </w:p>
          <w:p w14:paraId="74EFC012" w14:textId="77777777" w:rsidR="00F521AE" w:rsidRPr="001854A9" w:rsidRDefault="00F521AE" w:rsidP="00F521AE">
            <w:pPr>
              <w:pStyle w:val="NoSpacing"/>
              <w:rPr>
                <w:b/>
                <w:sz w:val="20"/>
                <w:szCs w:val="20"/>
              </w:rPr>
            </w:pPr>
            <w:r w:rsidRPr="00E07696">
              <w:rPr>
                <w:b/>
                <w:sz w:val="20"/>
                <w:szCs w:val="20"/>
                <w:highlight w:val="cyan"/>
              </w:rPr>
              <w:t>DOA Selects Contractor &amp; Executes Contract</w:t>
            </w:r>
          </w:p>
          <w:p w14:paraId="2CA85E4A" w14:textId="54F0952E" w:rsidR="00F521AE" w:rsidRDefault="00F521AE" w:rsidP="00F521AE">
            <w:pPr>
              <w:pStyle w:val="NoSpacing"/>
              <w:rPr>
                <w:sz w:val="20"/>
                <w:szCs w:val="20"/>
              </w:rPr>
            </w:pPr>
            <w:r>
              <w:rPr>
                <w:sz w:val="20"/>
                <w:szCs w:val="20"/>
              </w:rPr>
              <w:t>Contractor Develops Technology Standards &amp; Principles</w:t>
            </w:r>
          </w:p>
          <w:p w14:paraId="5235F826" w14:textId="603FC5CB" w:rsidR="00F521AE" w:rsidRDefault="00F521AE" w:rsidP="00F521AE">
            <w:pPr>
              <w:pStyle w:val="NoSpacing"/>
              <w:rPr>
                <w:b/>
                <w:sz w:val="20"/>
                <w:szCs w:val="20"/>
                <w:highlight w:val="darkGray"/>
              </w:rPr>
            </w:pPr>
            <w:r w:rsidRPr="008124C4">
              <w:rPr>
                <w:b/>
                <w:sz w:val="20"/>
                <w:szCs w:val="20"/>
                <w:highlight w:val="darkGray"/>
              </w:rPr>
              <w:t xml:space="preserve">9-1-1 </w:t>
            </w:r>
            <w:r>
              <w:rPr>
                <w:b/>
                <w:sz w:val="20"/>
                <w:szCs w:val="20"/>
                <w:highlight w:val="darkGray"/>
              </w:rPr>
              <w:t xml:space="preserve">AC Standards </w:t>
            </w:r>
            <w:r w:rsidRPr="008124C4">
              <w:rPr>
                <w:b/>
                <w:sz w:val="20"/>
                <w:szCs w:val="20"/>
                <w:highlight w:val="darkGray"/>
              </w:rPr>
              <w:t>Adopt</w:t>
            </w:r>
            <w:r>
              <w:rPr>
                <w:b/>
                <w:sz w:val="20"/>
                <w:szCs w:val="20"/>
                <w:highlight w:val="darkGray"/>
              </w:rPr>
              <w:t>ion Recommendation</w:t>
            </w:r>
          </w:p>
          <w:p w14:paraId="7B7DBDA4" w14:textId="52B71620" w:rsidR="00F521AE" w:rsidRPr="005B18EA" w:rsidRDefault="00F521AE" w:rsidP="00F521AE">
            <w:pPr>
              <w:pStyle w:val="NoSpacing"/>
              <w:rPr>
                <w:b/>
                <w:sz w:val="20"/>
                <w:szCs w:val="20"/>
              </w:rPr>
            </w:pPr>
            <w:r w:rsidRPr="005B18EA">
              <w:rPr>
                <w:b/>
                <w:sz w:val="20"/>
                <w:szCs w:val="20"/>
                <w:highlight w:val="red"/>
              </w:rPr>
              <w:t>DOA Adopts Technology Standards</w:t>
            </w:r>
          </w:p>
          <w:p w14:paraId="098C5D48" w14:textId="2C15F101" w:rsidR="00363D97" w:rsidRPr="00B62669" w:rsidRDefault="00363D97" w:rsidP="005B18EA">
            <w:pPr>
              <w:pStyle w:val="NoSpacing"/>
              <w:rPr>
                <w:b/>
                <w:sz w:val="20"/>
                <w:szCs w:val="20"/>
              </w:rPr>
            </w:pPr>
          </w:p>
          <w:p w14:paraId="3E0AA7E4" w14:textId="77777777" w:rsidR="005B18EA" w:rsidRDefault="005B18EA" w:rsidP="00363D97">
            <w:pPr>
              <w:pStyle w:val="NoSpacing"/>
              <w:rPr>
                <w:b/>
                <w:sz w:val="20"/>
                <w:szCs w:val="20"/>
                <w:u w:val="single"/>
              </w:rPr>
            </w:pPr>
          </w:p>
          <w:p w14:paraId="688CC6A6" w14:textId="383400AC" w:rsidR="00363D97" w:rsidRPr="005B18EA" w:rsidRDefault="005B18EA" w:rsidP="00363D97">
            <w:pPr>
              <w:pStyle w:val="NoSpacing"/>
              <w:rPr>
                <w:b/>
                <w:sz w:val="20"/>
                <w:szCs w:val="20"/>
                <w:u w:val="single"/>
              </w:rPr>
            </w:pPr>
            <w:r w:rsidRPr="005B18EA">
              <w:rPr>
                <w:b/>
                <w:sz w:val="20"/>
                <w:szCs w:val="20"/>
                <w:u w:val="single"/>
              </w:rPr>
              <w:t>ARM Adoption</w:t>
            </w:r>
          </w:p>
          <w:p w14:paraId="5523D93B" w14:textId="65FE5196" w:rsidR="00363D97" w:rsidRPr="00E07696" w:rsidRDefault="00363D97" w:rsidP="00363D97">
            <w:pPr>
              <w:pStyle w:val="NoSpacing"/>
              <w:rPr>
                <w:sz w:val="20"/>
                <w:szCs w:val="20"/>
              </w:rPr>
            </w:pPr>
            <w:r w:rsidRPr="00E07696">
              <w:rPr>
                <w:sz w:val="20"/>
                <w:szCs w:val="20"/>
              </w:rPr>
              <w:t>9-1-1 AC Drafts ARM</w:t>
            </w:r>
          </w:p>
          <w:p w14:paraId="5B518419" w14:textId="77777777" w:rsidR="00363D97" w:rsidRPr="00E07696" w:rsidRDefault="00363D97" w:rsidP="00363D97">
            <w:pPr>
              <w:pStyle w:val="NoSpacing"/>
              <w:rPr>
                <w:b/>
                <w:sz w:val="20"/>
                <w:szCs w:val="20"/>
              </w:rPr>
            </w:pPr>
            <w:r w:rsidRPr="00E07696">
              <w:rPr>
                <w:b/>
                <w:sz w:val="20"/>
                <w:szCs w:val="20"/>
                <w:highlight w:val="darkGray"/>
              </w:rPr>
              <w:t>9-1-1 AC ARM Recommendation</w:t>
            </w:r>
          </w:p>
          <w:p w14:paraId="6145A0DA" w14:textId="77777777" w:rsidR="00363D97" w:rsidRPr="00E07696" w:rsidRDefault="00363D97" w:rsidP="00363D97">
            <w:pPr>
              <w:pStyle w:val="NoSpacing"/>
              <w:rPr>
                <w:sz w:val="20"/>
                <w:szCs w:val="20"/>
              </w:rPr>
            </w:pPr>
            <w:r w:rsidRPr="00E07696">
              <w:rPr>
                <w:sz w:val="20"/>
                <w:szCs w:val="20"/>
              </w:rPr>
              <w:t>DOA Drafts ARM Public Notice</w:t>
            </w:r>
          </w:p>
          <w:p w14:paraId="4738A901" w14:textId="77777777" w:rsidR="00363D97" w:rsidRPr="00E07696" w:rsidRDefault="00363D97" w:rsidP="00363D97">
            <w:pPr>
              <w:pStyle w:val="NoSpacing"/>
              <w:rPr>
                <w:sz w:val="20"/>
                <w:szCs w:val="20"/>
              </w:rPr>
            </w:pPr>
            <w:r w:rsidRPr="00E07696">
              <w:rPr>
                <w:sz w:val="20"/>
                <w:szCs w:val="20"/>
              </w:rPr>
              <w:t>DOA Public Notice Filing with SOS</w:t>
            </w:r>
          </w:p>
          <w:p w14:paraId="63B87516" w14:textId="77777777" w:rsidR="00363D97" w:rsidRPr="00E07696" w:rsidRDefault="00363D97" w:rsidP="00363D97">
            <w:pPr>
              <w:pStyle w:val="NoSpacing"/>
              <w:rPr>
                <w:sz w:val="20"/>
                <w:szCs w:val="20"/>
              </w:rPr>
            </w:pPr>
            <w:r w:rsidRPr="00E07696">
              <w:rPr>
                <w:sz w:val="20"/>
                <w:szCs w:val="20"/>
              </w:rPr>
              <w:t>SOS Public Notice Publication</w:t>
            </w:r>
          </w:p>
          <w:p w14:paraId="3670B225" w14:textId="77777777" w:rsidR="00363D97" w:rsidRPr="00E07696" w:rsidRDefault="00363D97" w:rsidP="00363D97">
            <w:pPr>
              <w:pStyle w:val="NoSpacing"/>
              <w:rPr>
                <w:sz w:val="20"/>
                <w:szCs w:val="20"/>
              </w:rPr>
            </w:pPr>
            <w:r w:rsidRPr="00E07696">
              <w:rPr>
                <w:sz w:val="20"/>
                <w:szCs w:val="20"/>
              </w:rPr>
              <w:t>DOA Public Hearing</w:t>
            </w:r>
          </w:p>
          <w:p w14:paraId="1C6F1786" w14:textId="77777777" w:rsidR="00363D97" w:rsidRPr="00E07696" w:rsidRDefault="00363D97" w:rsidP="00363D97">
            <w:pPr>
              <w:pStyle w:val="NoSpacing"/>
              <w:rPr>
                <w:sz w:val="20"/>
                <w:szCs w:val="20"/>
              </w:rPr>
            </w:pPr>
            <w:r w:rsidRPr="00E07696">
              <w:rPr>
                <w:sz w:val="20"/>
                <w:szCs w:val="20"/>
              </w:rPr>
              <w:t>DOA Public Comment</w:t>
            </w:r>
          </w:p>
          <w:p w14:paraId="6CE6409A" w14:textId="77777777" w:rsidR="00363D97" w:rsidRPr="00E07696" w:rsidRDefault="00363D97" w:rsidP="00363D97">
            <w:pPr>
              <w:pStyle w:val="NoSpacing"/>
              <w:rPr>
                <w:sz w:val="20"/>
                <w:szCs w:val="20"/>
              </w:rPr>
            </w:pPr>
            <w:r w:rsidRPr="00E07696">
              <w:rPr>
                <w:sz w:val="20"/>
                <w:szCs w:val="20"/>
              </w:rPr>
              <w:t>DOA Drafts Response &amp; ARM Amendments</w:t>
            </w:r>
          </w:p>
          <w:p w14:paraId="58493460" w14:textId="77777777" w:rsidR="00363D97" w:rsidRPr="00E07696" w:rsidRDefault="00363D97" w:rsidP="00363D97">
            <w:pPr>
              <w:pStyle w:val="NoSpacing"/>
              <w:rPr>
                <w:sz w:val="20"/>
                <w:szCs w:val="20"/>
              </w:rPr>
            </w:pPr>
            <w:r w:rsidRPr="00E07696">
              <w:rPr>
                <w:sz w:val="20"/>
                <w:szCs w:val="20"/>
              </w:rPr>
              <w:t>DOA Draft ARM Amendments Transmittal to 9-1-1 AC</w:t>
            </w:r>
          </w:p>
          <w:p w14:paraId="0B6B3E64" w14:textId="77777777" w:rsidR="00363D97" w:rsidRPr="00E07696" w:rsidRDefault="00363D97" w:rsidP="00363D97">
            <w:pPr>
              <w:pStyle w:val="NoSpacing"/>
              <w:rPr>
                <w:b/>
                <w:sz w:val="20"/>
                <w:szCs w:val="20"/>
              </w:rPr>
            </w:pPr>
            <w:r w:rsidRPr="00E07696">
              <w:rPr>
                <w:b/>
                <w:sz w:val="20"/>
                <w:szCs w:val="20"/>
                <w:highlight w:val="darkGray"/>
              </w:rPr>
              <w:t>9-1-1 AC Amendments &amp; Adoption Recommendation</w:t>
            </w:r>
          </w:p>
          <w:p w14:paraId="2C452AF1" w14:textId="77777777" w:rsidR="00363D97" w:rsidRPr="00E07696" w:rsidRDefault="00363D97" w:rsidP="00363D97">
            <w:pPr>
              <w:pStyle w:val="NoSpacing"/>
              <w:rPr>
                <w:sz w:val="20"/>
                <w:szCs w:val="20"/>
              </w:rPr>
            </w:pPr>
            <w:r w:rsidRPr="00E07696">
              <w:rPr>
                <w:sz w:val="20"/>
                <w:szCs w:val="20"/>
              </w:rPr>
              <w:t>DOA Drafts ARM Adoption Notice</w:t>
            </w:r>
          </w:p>
          <w:p w14:paraId="748D2442" w14:textId="77777777" w:rsidR="00363D97" w:rsidRPr="00E07696" w:rsidRDefault="00363D97" w:rsidP="00363D97">
            <w:pPr>
              <w:pStyle w:val="NoSpacing"/>
              <w:rPr>
                <w:sz w:val="20"/>
                <w:szCs w:val="20"/>
              </w:rPr>
            </w:pPr>
            <w:r w:rsidRPr="00E07696">
              <w:rPr>
                <w:sz w:val="20"/>
                <w:szCs w:val="20"/>
              </w:rPr>
              <w:t>DOA Adoption Notice Filing</w:t>
            </w:r>
          </w:p>
          <w:p w14:paraId="65B4E778" w14:textId="77777777" w:rsidR="00363D97" w:rsidRPr="00E07696" w:rsidRDefault="00363D97" w:rsidP="00363D97">
            <w:pPr>
              <w:pStyle w:val="NoSpacing"/>
              <w:rPr>
                <w:sz w:val="20"/>
                <w:szCs w:val="20"/>
              </w:rPr>
            </w:pPr>
            <w:r w:rsidRPr="00E07696">
              <w:rPr>
                <w:sz w:val="20"/>
                <w:szCs w:val="20"/>
              </w:rPr>
              <w:t>SOS Adoption Notice Publication</w:t>
            </w:r>
          </w:p>
          <w:p w14:paraId="6820CB38" w14:textId="77777777" w:rsidR="00363D97" w:rsidRPr="00C879E3" w:rsidRDefault="00363D97" w:rsidP="00363D97">
            <w:pPr>
              <w:pStyle w:val="NoSpacing"/>
              <w:rPr>
                <w:b/>
                <w:sz w:val="20"/>
                <w:szCs w:val="20"/>
              </w:rPr>
            </w:pPr>
            <w:r w:rsidRPr="00C879E3">
              <w:rPr>
                <w:b/>
                <w:sz w:val="20"/>
                <w:szCs w:val="20"/>
                <w:highlight w:val="red"/>
              </w:rPr>
              <w:t>ARM Effective</w:t>
            </w:r>
          </w:p>
          <w:p w14:paraId="3D9ED659" w14:textId="10723C9F" w:rsidR="00363D97" w:rsidRDefault="00363D97" w:rsidP="00363D97">
            <w:pPr>
              <w:pStyle w:val="NoSpacing"/>
              <w:rPr>
                <w:sz w:val="20"/>
                <w:szCs w:val="20"/>
              </w:rPr>
            </w:pPr>
          </w:p>
        </w:tc>
        <w:tc>
          <w:tcPr>
            <w:tcW w:w="6210" w:type="dxa"/>
          </w:tcPr>
          <w:p w14:paraId="7E23F7E8" w14:textId="7A4A0329" w:rsidR="005B18EA" w:rsidRPr="005B18EA" w:rsidRDefault="005B18EA" w:rsidP="00F521AE">
            <w:pPr>
              <w:pStyle w:val="NoSpacing"/>
              <w:rPr>
                <w:b/>
                <w:sz w:val="20"/>
                <w:szCs w:val="20"/>
                <w:highlight w:val="yellow"/>
                <w:u w:val="single"/>
              </w:rPr>
            </w:pPr>
            <w:r w:rsidRPr="005B18EA">
              <w:rPr>
                <w:b/>
                <w:sz w:val="20"/>
                <w:szCs w:val="20"/>
                <w:highlight w:val="yellow"/>
                <w:u w:val="single"/>
              </w:rPr>
              <w:lastRenderedPageBreak/>
              <w:t>Technology Standards</w:t>
            </w:r>
          </w:p>
          <w:p w14:paraId="6A20F53B" w14:textId="63B05118" w:rsidR="00F521AE" w:rsidRPr="001C1140" w:rsidRDefault="00F521AE" w:rsidP="00F521AE">
            <w:pPr>
              <w:pStyle w:val="NoSpacing"/>
              <w:rPr>
                <w:b/>
                <w:sz w:val="20"/>
                <w:szCs w:val="20"/>
              </w:rPr>
            </w:pPr>
            <w:r>
              <w:rPr>
                <w:b/>
                <w:sz w:val="20"/>
                <w:szCs w:val="20"/>
                <w:highlight w:val="darkGray"/>
              </w:rPr>
              <w:t>Plan</w:t>
            </w:r>
            <w:r w:rsidRPr="001C1140">
              <w:rPr>
                <w:b/>
                <w:sz w:val="20"/>
                <w:szCs w:val="20"/>
                <w:highlight w:val="darkGray"/>
              </w:rPr>
              <w:t xml:space="preserve"> Subcommittee Adoption: July 20, 2017</w:t>
            </w:r>
          </w:p>
          <w:p w14:paraId="0D6CBBDE" w14:textId="77777777" w:rsidR="00F521AE" w:rsidRPr="002B0382" w:rsidRDefault="00F521AE" w:rsidP="00F521AE">
            <w:pPr>
              <w:pStyle w:val="NoSpacing"/>
              <w:rPr>
                <w:b/>
                <w:sz w:val="20"/>
                <w:szCs w:val="20"/>
              </w:rPr>
            </w:pPr>
            <w:r w:rsidRPr="002B0382">
              <w:rPr>
                <w:b/>
                <w:sz w:val="20"/>
                <w:szCs w:val="20"/>
                <w:highlight w:val="darkGray"/>
              </w:rPr>
              <w:t>SOW Drafting: August 14, 2017</w:t>
            </w:r>
          </w:p>
          <w:p w14:paraId="1F6FE88D" w14:textId="77777777" w:rsidR="00F521AE" w:rsidRPr="002B0382" w:rsidRDefault="00F521AE" w:rsidP="00F521AE">
            <w:pPr>
              <w:pStyle w:val="NoSpacing"/>
              <w:rPr>
                <w:b/>
                <w:sz w:val="20"/>
                <w:szCs w:val="20"/>
              </w:rPr>
            </w:pPr>
            <w:r w:rsidRPr="002B0382">
              <w:rPr>
                <w:b/>
                <w:sz w:val="20"/>
                <w:szCs w:val="20"/>
                <w:highlight w:val="darkGray"/>
              </w:rPr>
              <w:t xml:space="preserve">SOW Drafting: </w:t>
            </w:r>
            <w:r>
              <w:rPr>
                <w:b/>
                <w:sz w:val="20"/>
                <w:szCs w:val="20"/>
                <w:highlight w:val="darkGray"/>
              </w:rPr>
              <w:t>September 1</w:t>
            </w:r>
            <w:r w:rsidRPr="002B0382">
              <w:rPr>
                <w:b/>
                <w:sz w:val="20"/>
                <w:szCs w:val="20"/>
                <w:highlight w:val="darkGray"/>
              </w:rPr>
              <w:t>, 2017</w:t>
            </w:r>
          </w:p>
          <w:p w14:paraId="233925D7" w14:textId="77777777" w:rsidR="00F521AE" w:rsidRPr="002B0382" w:rsidRDefault="00F521AE" w:rsidP="00F521AE">
            <w:pPr>
              <w:pStyle w:val="NoSpacing"/>
              <w:rPr>
                <w:b/>
                <w:sz w:val="20"/>
                <w:szCs w:val="20"/>
              </w:rPr>
            </w:pPr>
            <w:r w:rsidRPr="002B0382">
              <w:rPr>
                <w:b/>
                <w:sz w:val="20"/>
                <w:szCs w:val="20"/>
                <w:highlight w:val="darkGray"/>
              </w:rPr>
              <w:t xml:space="preserve">SOW Drafting: </w:t>
            </w:r>
            <w:r>
              <w:rPr>
                <w:b/>
                <w:sz w:val="20"/>
                <w:szCs w:val="20"/>
                <w:highlight w:val="darkGray"/>
              </w:rPr>
              <w:t>September 15</w:t>
            </w:r>
            <w:r w:rsidRPr="002B0382">
              <w:rPr>
                <w:b/>
                <w:sz w:val="20"/>
                <w:szCs w:val="20"/>
                <w:highlight w:val="darkGray"/>
              </w:rPr>
              <w:t>, 2017</w:t>
            </w:r>
          </w:p>
          <w:p w14:paraId="626D80EB" w14:textId="77777777" w:rsidR="00F521AE" w:rsidRPr="002B0382" w:rsidRDefault="00F521AE" w:rsidP="00F521AE">
            <w:pPr>
              <w:pStyle w:val="NoSpacing"/>
              <w:rPr>
                <w:b/>
                <w:sz w:val="20"/>
                <w:szCs w:val="20"/>
              </w:rPr>
            </w:pPr>
            <w:r w:rsidRPr="002B0382">
              <w:rPr>
                <w:b/>
                <w:sz w:val="20"/>
                <w:szCs w:val="20"/>
                <w:highlight w:val="darkGray"/>
              </w:rPr>
              <w:t>SOW Draft Review: September 21, 2017</w:t>
            </w:r>
          </w:p>
          <w:p w14:paraId="1DF7B315" w14:textId="77777777" w:rsidR="00F521AE" w:rsidRPr="002B0382" w:rsidRDefault="00F521AE" w:rsidP="00F521AE">
            <w:pPr>
              <w:pStyle w:val="NoSpacing"/>
              <w:rPr>
                <w:b/>
                <w:sz w:val="20"/>
                <w:szCs w:val="20"/>
              </w:rPr>
            </w:pPr>
            <w:r w:rsidRPr="002B0382">
              <w:rPr>
                <w:b/>
                <w:sz w:val="20"/>
                <w:szCs w:val="20"/>
                <w:highlight w:val="darkGray"/>
              </w:rPr>
              <w:t xml:space="preserve">SOW Drafting: </w:t>
            </w:r>
            <w:r>
              <w:rPr>
                <w:b/>
                <w:sz w:val="20"/>
                <w:szCs w:val="20"/>
                <w:highlight w:val="darkGray"/>
              </w:rPr>
              <w:t>September 28</w:t>
            </w:r>
            <w:r w:rsidRPr="002B0382">
              <w:rPr>
                <w:b/>
                <w:sz w:val="20"/>
                <w:szCs w:val="20"/>
                <w:highlight w:val="darkGray"/>
              </w:rPr>
              <w:t>, 2017</w:t>
            </w:r>
          </w:p>
          <w:p w14:paraId="429DDBD5" w14:textId="77777777" w:rsidR="00F521AE" w:rsidRPr="002B0382" w:rsidRDefault="00F521AE" w:rsidP="00F521AE">
            <w:pPr>
              <w:pStyle w:val="NoSpacing"/>
              <w:rPr>
                <w:b/>
                <w:sz w:val="20"/>
                <w:szCs w:val="20"/>
              </w:rPr>
            </w:pPr>
            <w:r w:rsidRPr="002B0382">
              <w:rPr>
                <w:b/>
                <w:sz w:val="20"/>
                <w:szCs w:val="20"/>
                <w:highlight w:val="darkGray"/>
              </w:rPr>
              <w:t xml:space="preserve">SOW Drafting: </w:t>
            </w:r>
            <w:r>
              <w:rPr>
                <w:b/>
                <w:sz w:val="20"/>
                <w:szCs w:val="20"/>
                <w:highlight w:val="darkGray"/>
              </w:rPr>
              <w:t>October 12</w:t>
            </w:r>
            <w:r w:rsidRPr="002B0382">
              <w:rPr>
                <w:b/>
                <w:sz w:val="20"/>
                <w:szCs w:val="20"/>
                <w:highlight w:val="darkGray"/>
              </w:rPr>
              <w:t>, 2017</w:t>
            </w:r>
          </w:p>
          <w:p w14:paraId="3D0764DA" w14:textId="77777777" w:rsidR="00F521AE" w:rsidRPr="002B0382" w:rsidRDefault="00F521AE" w:rsidP="00F521AE">
            <w:pPr>
              <w:pStyle w:val="NoSpacing"/>
              <w:rPr>
                <w:b/>
                <w:sz w:val="20"/>
                <w:szCs w:val="20"/>
              </w:rPr>
            </w:pPr>
            <w:r w:rsidRPr="002B0382">
              <w:rPr>
                <w:b/>
                <w:sz w:val="20"/>
                <w:szCs w:val="20"/>
                <w:highlight w:val="darkGray"/>
              </w:rPr>
              <w:t xml:space="preserve">SOW Draft Review: </w:t>
            </w:r>
            <w:r>
              <w:rPr>
                <w:b/>
                <w:sz w:val="20"/>
                <w:szCs w:val="20"/>
                <w:highlight w:val="darkGray"/>
              </w:rPr>
              <w:t>October 18</w:t>
            </w:r>
            <w:r w:rsidRPr="002B0382">
              <w:rPr>
                <w:b/>
                <w:sz w:val="20"/>
                <w:szCs w:val="20"/>
                <w:highlight w:val="darkGray"/>
              </w:rPr>
              <w:t>, 2017</w:t>
            </w:r>
          </w:p>
          <w:p w14:paraId="5FB4DD4E" w14:textId="77777777" w:rsidR="00F521AE" w:rsidRPr="002B0382" w:rsidRDefault="00F521AE" w:rsidP="00F521AE">
            <w:pPr>
              <w:pStyle w:val="NoSpacing"/>
              <w:rPr>
                <w:b/>
                <w:sz w:val="20"/>
                <w:szCs w:val="20"/>
              </w:rPr>
            </w:pPr>
            <w:r w:rsidRPr="002B0382">
              <w:rPr>
                <w:b/>
                <w:sz w:val="20"/>
                <w:szCs w:val="20"/>
                <w:highlight w:val="darkGray"/>
              </w:rPr>
              <w:t xml:space="preserve">SOW Drafting: </w:t>
            </w:r>
            <w:r>
              <w:rPr>
                <w:b/>
                <w:sz w:val="20"/>
                <w:szCs w:val="20"/>
                <w:highlight w:val="darkGray"/>
              </w:rPr>
              <w:t>October 26</w:t>
            </w:r>
            <w:r w:rsidRPr="002B0382">
              <w:rPr>
                <w:b/>
                <w:sz w:val="20"/>
                <w:szCs w:val="20"/>
                <w:highlight w:val="darkGray"/>
              </w:rPr>
              <w:t>, 2017</w:t>
            </w:r>
          </w:p>
          <w:p w14:paraId="389AD892" w14:textId="77777777" w:rsidR="00F521AE" w:rsidRPr="002B0382" w:rsidRDefault="00F521AE" w:rsidP="00F521AE">
            <w:pPr>
              <w:pStyle w:val="NoSpacing"/>
              <w:rPr>
                <w:b/>
                <w:sz w:val="20"/>
                <w:szCs w:val="20"/>
              </w:rPr>
            </w:pPr>
            <w:r w:rsidRPr="002B0382">
              <w:rPr>
                <w:b/>
                <w:sz w:val="20"/>
                <w:szCs w:val="20"/>
                <w:highlight w:val="darkGray"/>
              </w:rPr>
              <w:t xml:space="preserve">SOW Draft Review: </w:t>
            </w:r>
            <w:r>
              <w:rPr>
                <w:b/>
                <w:sz w:val="20"/>
                <w:szCs w:val="20"/>
                <w:highlight w:val="darkGray"/>
              </w:rPr>
              <w:t>November 16</w:t>
            </w:r>
            <w:r w:rsidRPr="002B0382">
              <w:rPr>
                <w:b/>
                <w:sz w:val="20"/>
                <w:szCs w:val="20"/>
                <w:highlight w:val="darkGray"/>
              </w:rPr>
              <w:t>, 2017</w:t>
            </w:r>
          </w:p>
          <w:p w14:paraId="27732DB6" w14:textId="77777777" w:rsidR="00F521AE" w:rsidRPr="002B0382" w:rsidRDefault="00F521AE" w:rsidP="00F521AE">
            <w:pPr>
              <w:pStyle w:val="NoSpacing"/>
              <w:rPr>
                <w:b/>
                <w:sz w:val="20"/>
                <w:szCs w:val="20"/>
              </w:rPr>
            </w:pPr>
            <w:r w:rsidRPr="002B0382">
              <w:rPr>
                <w:b/>
                <w:sz w:val="20"/>
                <w:szCs w:val="20"/>
                <w:highlight w:val="darkGray"/>
              </w:rPr>
              <w:t xml:space="preserve">SOW Drafting: </w:t>
            </w:r>
            <w:r>
              <w:rPr>
                <w:b/>
                <w:sz w:val="20"/>
                <w:szCs w:val="20"/>
                <w:highlight w:val="darkGray"/>
              </w:rPr>
              <w:t>December 7</w:t>
            </w:r>
            <w:r w:rsidRPr="002B0382">
              <w:rPr>
                <w:b/>
                <w:sz w:val="20"/>
                <w:szCs w:val="20"/>
                <w:highlight w:val="darkGray"/>
              </w:rPr>
              <w:t>, 2017</w:t>
            </w:r>
          </w:p>
          <w:p w14:paraId="08AD5C56" w14:textId="77777777" w:rsidR="00F521AE" w:rsidRDefault="00F521AE" w:rsidP="00F521AE">
            <w:pPr>
              <w:pStyle w:val="NoSpacing"/>
              <w:rPr>
                <w:sz w:val="20"/>
                <w:szCs w:val="20"/>
              </w:rPr>
            </w:pPr>
            <w:r>
              <w:rPr>
                <w:sz w:val="20"/>
                <w:szCs w:val="20"/>
              </w:rPr>
              <w:t>DOA &amp; State Procurement Bureau: January – March 2018</w:t>
            </w:r>
          </w:p>
          <w:p w14:paraId="7DBC1213" w14:textId="77777777" w:rsidR="00F521AE" w:rsidRPr="002B0382" w:rsidRDefault="00F521AE" w:rsidP="00F521AE">
            <w:pPr>
              <w:pStyle w:val="NoSpacing"/>
              <w:rPr>
                <w:b/>
                <w:sz w:val="20"/>
                <w:szCs w:val="20"/>
              </w:rPr>
            </w:pPr>
            <w:r w:rsidRPr="002B0382">
              <w:rPr>
                <w:b/>
                <w:sz w:val="20"/>
                <w:szCs w:val="20"/>
                <w:highlight w:val="darkGray"/>
              </w:rPr>
              <w:t xml:space="preserve">SOW Drafting: </w:t>
            </w:r>
            <w:r>
              <w:rPr>
                <w:b/>
                <w:sz w:val="20"/>
                <w:szCs w:val="20"/>
                <w:highlight w:val="darkGray"/>
              </w:rPr>
              <w:t xml:space="preserve">January 4, </w:t>
            </w:r>
            <w:r w:rsidRPr="002B0382">
              <w:rPr>
                <w:b/>
                <w:sz w:val="20"/>
                <w:szCs w:val="20"/>
                <w:highlight w:val="darkGray"/>
              </w:rPr>
              <w:t>201</w:t>
            </w:r>
            <w:r>
              <w:rPr>
                <w:b/>
                <w:sz w:val="20"/>
                <w:szCs w:val="20"/>
                <w:highlight w:val="darkGray"/>
              </w:rPr>
              <w:t>8</w:t>
            </w:r>
          </w:p>
          <w:p w14:paraId="330E6401" w14:textId="77777777" w:rsidR="00F521AE" w:rsidRPr="002B0382" w:rsidRDefault="00F521AE" w:rsidP="00F521AE">
            <w:pPr>
              <w:pStyle w:val="NoSpacing"/>
              <w:rPr>
                <w:b/>
                <w:sz w:val="20"/>
                <w:szCs w:val="20"/>
              </w:rPr>
            </w:pPr>
            <w:r w:rsidRPr="002B0382">
              <w:rPr>
                <w:b/>
                <w:sz w:val="20"/>
                <w:szCs w:val="20"/>
                <w:highlight w:val="darkGray"/>
              </w:rPr>
              <w:t>SOW Draft Review:</w:t>
            </w:r>
            <w:r>
              <w:rPr>
                <w:b/>
                <w:sz w:val="20"/>
                <w:szCs w:val="20"/>
                <w:highlight w:val="darkGray"/>
              </w:rPr>
              <w:t xml:space="preserve"> January 23</w:t>
            </w:r>
            <w:r w:rsidRPr="002B0382">
              <w:rPr>
                <w:b/>
                <w:sz w:val="20"/>
                <w:szCs w:val="20"/>
                <w:highlight w:val="darkGray"/>
              </w:rPr>
              <w:t>, 201</w:t>
            </w:r>
            <w:r>
              <w:rPr>
                <w:b/>
                <w:sz w:val="20"/>
                <w:szCs w:val="20"/>
                <w:highlight w:val="darkGray"/>
              </w:rPr>
              <w:t>8</w:t>
            </w:r>
          </w:p>
          <w:p w14:paraId="4A1F5301" w14:textId="77777777" w:rsidR="00F521AE" w:rsidRPr="00CE0126" w:rsidRDefault="00F521AE" w:rsidP="00F521AE">
            <w:pPr>
              <w:pStyle w:val="NoSpacing"/>
              <w:rPr>
                <w:b/>
                <w:sz w:val="20"/>
                <w:szCs w:val="20"/>
              </w:rPr>
            </w:pPr>
            <w:r w:rsidRPr="008124C4">
              <w:rPr>
                <w:b/>
                <w:sz w:val="20"/>
                <w:szCs w:val="20"/>
                <w:highlight w:val="darkGray"/>
              </w:rPr>
              <w:t>SOW Approved: March 8, 2019</w:t>
            </w:r>
          </w:p>
          <w:p w14:paraId="2EC022A2" w14:textId="77777777" w:rsidR="00F521AE" w:rsidRPr="004A2BB9" w:rsidRDefault="00F521AE" w:rsidP="00F521AE">
            <w:pPr>
              <w:pStyle w:val="NoSpacing"/>
              <w:rPr>
                <w:b/>
                <w:sz w:val="20"/>
                <w:szCs w:val="20"/>
              </w:rPr>
            </w:pPr>
            <w:r w:rsidRPr="004A2BB9">
              <w:rPr>
                <w:b/>
                <w:sz w:val="20"/>
                <w:szCs w:val="20"/>
                <w:highlight w:val="darkGray"/>
              </w:rPr>
              <w:t>RFP Drafting: April 12, 2018</w:t>
            </w:r>
          </w:p>
          <w:p w14:paraId="1BFD6F74" w14:textId="77777777" w:rsidR="00F521AE" w:rsidRPr="004A2BB9" w:rsidRDefault="00F521AE" w:rsidP="00F521AE">
            <w:pPr>
              <w:pStyle w:val="NoSpacing"/>
              <w:rPr>
                <w:b/>
                <w:sz w:val="20"/>
                <w:szCs w:val="20"/>
              </w:rPr>
            </w:pPr>
            <w:r w:rsidRPr="004A2BB9">
              <w:rPr>
                <w:b/>
                <w:sz w:val="20"/>
                <w:szCs w:val="20"/>
                <w:highlight w:val="darkGray"/>
              </w:rPr>
              <w:t>RFP Drafting: April 1</w:t>
            </w:r>
            <w:r>
              <w:rPr>
                <w:b/>
                <w:sz w:val="20"/>
                <w:szCs w:val="20"/>
                <w:highlight w:val="darkGray"/>
              </w:rPr>
              <w:t>9,</w:t>
            </w:r>
            <w:r w:rsidRPr="004A2BB9">
              <w:rPr>
                <w:b/>
                <w:sz w:val="20"/>
                <w:szCs w:val="20"/>
                <w:highlight w:val="darkGray"/>
              </w:rPr>
              <w:t xml:space="preserve"> 2018</w:t>
            </w:r>
          </w:p>
          <w:p w14:paraId="64A97D5F" w14:textId="77777777" w:rsidR="00F521AE" w:rsidRPr="009D013F" w:rsidRDefault="00F521AE" w:rsidP="00F521AE">
            <w:pPr>
              <w:pStyle w:val="NoSpacing"/>
              <w:rPr>
                <w:b/>
                <w:sz w:val="20"/>
                <w:szCs w:val="20"/>
              </w:rPr>
            </w:pPr>
            <w:r w:rsidRPr="004A2BB9">
              <w:rPr>
                <w:b/>
                <w:sz w:val="20"/>
                <w:szCs w:val="20"/>
                <w:highlight w:val="darkGray"/>
              </w:rPr>
              <w:t xml:space="preserve">RFP Drafting: </w:t>
            </w:r>
            <w:r>
              <w:rPr>
                <w:b/>
                <w:sz w:val="20"/>
                <w:szCs w:val="20"/>
                <w:highlight w:val="darkGray"/>
              </w:rPr>
              <w:t>May 10,</w:t>
            </w:r>
            <w:r w:rsidRPr="004A2BB9">
              <w:rPr>
                <w:b/>
                <w:sz w:val="20"/>
                <w:szCs w:val="20"/>
                <w:highlight w:val="darkGray"/>
              </w:rPr>
              <w:t xml:space="preserve"> 2018</w:t>
            </w:r>
          </w:p>
          <w:p w14:paraId="553B833F" w14:textId="77777777" w:rsidR="00F521AE" w:rsidRPr="00CE0126" w:rsidRDefault="00F521AE" w:rsidP="00F521AE">
            <w:pPr>
              <w:pStyle w:val="NoSpacing"/>
              <w:rPr>
                <w:sz w:val="20"/>
                <w:szCs w:val="20"/>
              </w:rPr>
            </w:pPr>
            <w:r w:rsidRPr="00CE0126">
              <w:rPr>
                <w:sz w:val="20"/>
                <w:szCs w:val="20"/>
              </w:rPr>
              <w:t>RFP Issued: May 14, 201</w:t>
            </w:r>
            <w:r>
              <w:rPr>
                <w:sz w:val="20"/>
                <w:szCs w:val="20"/>
              </w:rPr>
              <w:t>9 – June 15, 2018</w:t>
            </w:r>
          </w:p>
          <w:p w14:paraId="6726EAA4" w14:textId="77777777" w:rsidR="00F521AE" w:rsidRPr="004A2BB9" w:rsidRDefault="00F521AE" w:rsidP="00F521AE">
            <w:pPr>
              <w:pStyle w:val="NoSpacing"/>
              <w:rPr>
                <w:b/>
                <w:sz w:val="20"/>
                <w:szCs w:val="20"/>
              </w:rPr>
            </w:pPr>
            <w:r w:rsidRPr="004A2BB9">
              <w:rPr>
                <w:b/>
                <w:sz w:val="20"/>
                <w:szCs w:val="20"/>
                <w:highlight w:val="darkGray"/>
              </w:rPr>
              <w:t xml:space="preserve">RFP </w:t>
            </w:r>
            <w:r>
              <w:rPr>
                <w:b/>
                <w:sz w:val="20"/>
                <w:szCs w:val="20"/>
                <w:highlight w:val="darkGray"/>
              </w:rPr>
              <w:t>Evaluation</w:t>
            </w:r>
            <w:r w:rsidRPr="004A2BB9">
              <w:rPr>
                <w:b/>
                <w:sz w:val="20"/>
                <w:szCs w:val="20"/>
                <w:highlight w:val="darkGray"/>
              </w:rPr>
              <w:t xml:space="preserve">: </w:t>
            </w:r>
            <w:r>
              <w:rPr>
                <w:b/>
                <w:sz w:val="20"/>
                <w:szCs w:val="20"/>
                <w:highlight w:val="darkGray"/>
              </w:rPr>
              <w:t>May 25,</w:t>
            </w:r>
            <w:r w:rsidRPr="004A2BB9">
              <w:rPr>
                <w:b/>
                <w:sz w:val="20"/>
                <w:szCs w:val="20"/>
                <w:highlight w:val="darkGray"/>
              </w:rPr>
              <w:t xml:space="preserve"> 2018</w:t>
            </w:r>
          </w:p>
          <w:p w14:paraId="5B047EDA" w14:textId="77777777" w:rsidR="00F521AE" w:rsidRPr="009D013F" w:rsidRDefault="00F521AE" w:rsidP="00F521AE">
            <w:pPr>
              <w:pStyle w:val="NoSpacing"/>
              <w:rPr>
                <w:b/>
                <w:sz w:val="20"/>
                <w:szCs w:val="20"/>
                <w:highlight w:val="darkGray"/>
              </w:rPr>
            </w:pPr>
            <w:r w:rsidRPr="009D013F">
              <w:rPr>
                <w:b/>
                <w:sz w:val="20"/>
                <w:szCs w:val="20"/>
                <w:highlight w:val="darkGray"/>
              </w:rPr>
              <w:t>RFP Review</w:t>
            </w:r>
            <w:r>
              <w:rPr>
                <w:b/>
                <w:sz w:val="20"/>
                <w:szCs w:val="20"/>
                <w:highlight w:val="darkGray"/>
              </w:rPr>
              <w:t>: June 14, 2018</w:t>
            </w:r>
          </w:p>
          <w:p w14:paraId="568352E7" w14:textId="7B718A08" w:rsidR="00F521AE" w:rsidRPr="001854A9" w:rsidRDefault="00F521AE" w:rsidP="00F521AE">
            <w:pPr>
              <w:pStyle w:val="NoSpacing"/>
              <w:rPr>
                <w:b/>
                <w:sz w:val="20"/>
                <w:szCs w:val="20"/>
              </w:rPr>
            </w:pPr>
            <w:r w:rsidRPr="00E07696">
              <w:rPr>
                <w:b/>
                <w:sz w:val="20"/>
                <w:szCs w:val="20"/>
                <w:highlight w:val="cyan"/>
              </w:rPr>
              <w:t xml:space="preserve">Contract Execution: </w:t>
            </w:r>
            <w:r w:rsidR="000F6D25">
              <w:rPr>
                <w:b/>
                <w:sz w:val="20"/>
                <w:szCs w:val="20"/>
                <w:highlight w:val="cyan"/>
              </w:rPr>
              <w:t>September</w:t>
            </w:r>
            <w:r w:rsidRPr="00E07696">
              <w:rPr>
                <w:b/>
                <w:sz w:val="20"/>
                <w:szCs w:val="20"/>
                <w:highlight w:val="cyan"/>
              </w:rPr>
              <w:t xml:space="preserve"> 201</w:t>
            </w:r>
            <w:r>
              <w:rPr>
                <w:b/>
                <w:sz w:val="20"/>
                <w:szCs w:val="20"/>
                <w:highlight w:val="cyan"/>
              </w:rPr>
              <w:t>8</w:t>
            </w:r>
          </w:p>
          <w:p w14:paraId="07103C5E" w14:textId="29592A7A" w:rsidR="00F521AE" w:rsidRPr="00CE0126" w:rsidRDefault="00F521AE" w:rsidP="00F521AE">
            <w:pPr>
              <w:pStyle w:val="NoSpacing"/>
              <w:rPr>
                <w:sz w:val="20"/>
                <w:szCs w:val="20"/>
              </w:rPr>
            </w:pPr>
            <w:r>
              <w:rPr>
                <w:sz w:val="20"/>
                <w:szCs w:val="20"/>
              </w:rPr>
              <w:t>Standards</w:t>
            </w:r>
            <w:r w:rsidRPr="00CE0126">
              <w:rPr>
                <w:sz w:val="20"/>
                <w:szCs w:val="20"/>
              </w:rPr>
              <w:t xml:space="preserve"> Development: Sept</w:t>
            </w:r>
            <w:r>
              <w:rPr>
                <w:sz w:val="20"/>
                <w:szCs w:val="20"/>
              </w:rPr>
              <w:t>ember</w:t>
            </w:r>
            <w:r w:rsidRPr="00CE0126">
              <w:rPr>
                <w:sz w:val="20"/>
                <w:szCs w:val="20"/>
              </w:rPr>
              <w:t xml:space="preserve"> 2018 – March 2019</w:t>
            </w:r>
          </w:p>
          <w:p w14:paraId="14E88A76" w14:textId="24490EA6" w:rsidR="00F521AE" w:rsidRPr="001854A9" w:rsidRDefault="00F521AE" w:rsidP="00F521AE">
            <w:pPr>
              <w:pStyle w:val="NoSpacing"/>
              <w:rPr>
                <w:b/>
                <w:sz w:val="20"/>
                <w:szCs w:val="20"/>
              </w:rPr>
            </w:pPr>
            <w:r>
              <w:rPr>
                <w:b/>
                <w:sz w:val="20"/>
                <w:szCs w:val="20"/>
                <w:highlight w:val="darkGray"/>
              </w:rPr>
              <w:t>Standards</w:t>
            </w:r>
            <w:r w:rsidRPr="008124C4">
              <w:rPr>
                <w:b/>
                <w:sz w:val="20"/>
                <w:szCs w:val="20"/>
                <w:highlight w:val="darkGray"/>
              </w:rPr>
              <w:t xml:space="preserve"> Adoption</w:t>
            </w:r>
            <w:r>
              <w:rPr>
                <w:b/>
                <w:sz w:val="20"/>
                <w:szCs w:val="20"/>
                <w:highlight w:val="darkGray"/>
              </w:rPr>
              <w:t xml:space="preserve"> Recommendation</w:t>
            </w:r>
            <w:r w:rsidRPr="008124C4">
              <w:rPr>
                <w:b/>
                <w:sz w:val="20"/>
                <w:szCs w:val="20"/>
                <w:highlight w:val="darkGray"/>
              </w:rPr>
              <w:t>: June</w:t>
            </w:r>
            <w:r>
              <w:rPr>
                <w:b/>
                <w:sz w:val="20"/>
                <w:szCs w:val="20"/>
                <w:highlight w:val="darkGray"/>
              </w:rPr>
              <w:t xml:space="preserve"> 13,</w:t>
            </w:r>
            <w:r w:rsidRPr="008124C4">
              <w:rPr>
                <w:b/>
                <w:sz w:val="20"/>
                <w:szCs w:val="20"/>
                <w:highlight w:val="darkGray"/>
              </w:rPr>
              <w:t xml:space="preserve"> 2019</w:t>
            </w:r>
          </w:p>
          <w:p w14:paraId="3814A011" w14:textId="126017CB" w:rsidR="00F521AE" w:rsidRPr="005B18EA" w:rsidRDefault="00F521AE" w:rsidP="00F521AE">
            <w:pPr>
              <w:pStyle w:val="NoSpacing"/>
              <w:rPr>
                <w:b/>
                <w:sz w:val="20"/>
                <w:szCs w:val="20"/>
              </w:rPr>
            </w:pPr>
            <w:r w:rsidRPr="005B18EA">
              <w:rPr>
                <w:b/>
                <w:sz w:val="20"/>
                <w:szCs w:val="20"/>
                <w:highlight w:val="red"/>
              </w:rPr>
              <w:t xml:space="preserve">DOA Adopts </w:t>
            </w:r>
            <w:r w:rsidR="005B18EA" w:rsidRPr="005B18EA">
              <w:rPr>
                <w:b/>
                <w:sz w:val="20"/>
                <w:szCs w:val="20"/>
                <w:highlight w:val="red"/>
              </w:rPr>
              <w:t>Technology Standards</w:t>
            </w:r>
            <w:r w:rsidRPr="005B18EA">
              <w:rPr>
                <w:b/>
                <w:sz w:val="20"/>
                <w:szCs w:val="20"/>
                <w:highlight w:val="red"/>
              </w:rPr>
              <w:t>: July 2019</w:t>
            </w:r>
          </w:p>
          <w:p w14:paraId="540677D9" w14:textId="60CB8A6E" w:rsidR="00363D97" w:rsidRDefault="00363D97" w:rsidP="00363D97">
            <w:pPr>
              <w:pStyle w:val="NoSpacing"/>
              <w:rPr>
                <w:sz w:val="20"/>
                <w:szCs w:val="20"/>
                <w:highlight w:val="darkMagenta"/>
              </w:rPr>
            </w:pPr>
          </w:p>
          <w:p w14:paraId="7B8A7A58" w14:textId="77777777" w:rsidR="005B18EA" w:rsidRDefault="005B18EA" w:rsidP="00363D97">
            <w:pPr>
              <w:pStyle w:val="NoSpacing"/>
              <w:rPr>
                <w:sz w:val="20"/>
                <w:szCs w:val="20"/>
              </w:rPr>
            </w:pPr>
          </w:p>
          <w:p w14:paraId="233E7C00" w14:textId="36B1BB65" w:rsidR="005B18EA" w:rsidRPr="005B18EA" w:rsidRDefault="005B18EA" w:rsidP="00363D97">
            <w:pPr>
              <w:pStyle w:val="NoSpacing"/>
              <w:rPr>
                <w:b/>
                <w:sz w:val="20"/>
                <w:szCs w:val="20"/>
                <w:u w:val="single"/>
              </w:rPr>
            </w:pPr>
            <w:r w:rsidRPr="005B18EA">
              <w:rPr>
                <w:b/>
                <w:sz w:val="20"/>
                <w:szCs w:val="20"/>
                <w:u w:val="single"/>
              </w:rPr>
              <w:t>ARM Adoption</w:t>
            </w:r>
          </w:p>
          <w:p w14:paraId="7F7024E8" w14:textId="39D7B4C3" w:rsidR="00363D97" w:rsidRPr="00E07696" w:rsidRDefault="00363D97" w:rsidP="00363D97">
            <w:pPr>
              <w:pStyle w:val="NoSpacing"/>
              <w:rPr>
                <w:sz w:val="20"/>
                <w:szCs w:val="20"/>
              </w:rPr>
            </w:pPr>
            <w:r w:rsidRPr="00E07696">
              <w:rPr>
                <w:sz w:val="20"/>
                <w:szCs w:val="20"/>
              </w:rPr>
              <w:t xml:space="preserve">ARM Draft: </w:t>
            </w:r>
            <w:r>
              <w:rPr>
                <w:sz w:val="20"/>
                <w:szCs w:val="20"/>
              </w:rPr>
              <w:t>June 14</w:t>
            </w:r>
            <w:r w:rsidRPr="00E07696">
              <w:rPr>
                <w:sz w:val="20"/>
                <w:szCs w:val="20"/>
              </w:rPr>
              <w:t xml:space="preserve"> – </w:t>
            </w:r>
            <w:r>
              <w:rPr>
                <w:sz w:val="20"/>
                <w:szCs w:val="20"/>
              </w:rPr>
              <w:t xml:space="preserve">August 29, </w:t>
            </w:r>
            <w:r w:rsidRPr="00E07696">
              <w:rPr>
                <w:sz w:val="20"/>
                <w:szCs w:val="20"/>
              </w:rPr>
              <w:t>201</w:t>
            </w:r>
            <w:r>
              <w:rPr>
                <w:sz w:val="20"/>
                <w:szCs w:val="20"/>
              </w:rPr>
              <w:t>9</w:t>
            </w:r>
          </w:p>
          <w:p w14:paraId="0C44C934" w14:textId="6C011989" w:rsidR="00363D97" w:rsidRPr="00E07696" w:rsidRDefault="00363D97" w:rsidP="00363D97">
            <w:pPr>
              <w:pStyle w:val="NoSpacing"/>
              <w:rPr>
                <w:b/>
                <w:sz w:val="20"/>
                <w:szCs w:val="20"/>
              </w:rPr>
            </w:pPr>
            <w:r w:rsidRPr="00E07696">
              <w:rPr>
                <w:b/>
                <w:sz w:val="20"/>
                <w:szCs w:val="20"/>
                <w:highlight w:val="darkGray"/>
              </w:rPr>
              <w:t xml:space="preserve">ARM Recommendation: </w:t>
            </w:r>
            <w:r>
              <w:rPr>
                <w:b/>
                <w:sz w:val="20"/>
                <w:szCs w:val="20"/>
                <w:highlight w:val="darkGray"/>
              </w:rPr>
              <w:t>September 12, 2019</w:t>
            </w:r>
          </w:p>
          <w:p w14:paraId="45E7792D" w14:textId="6FDBB3DC" w:rsidR="00363D97" w:rsidRPr="00E07696" w:rsidRDefault="00363D97" w:rsidP="00363D97">
            <w:pPr>
              <w:pStyle w:val="NoSpacing"/>
              <w:rPr>
                <w:sz w:val="20"/>
                <w:szCs w:val="20"/>
              </w:rPr>
            </w:pPr>
            <w:r w:rsidRPr="00E07696">
              <w:rPr>
                <w:sz w:val="20"/>
                <w:szCs w:val="20"/>
              </w:rPr>
              <w:t>Public Notice Draft:</w:t>
            </w:r>
            <w:r>
              <w:rPr>
                <w:sz w:val="20"/>
                <w:szCs w:val="20"/>
              </w:rPr>
              <w:t xml:space="preserve"> September 13 </w:t>
            </w:r>
            <w:r w:rsidRPr="00E07696">
              <w:rPr>
                <w:sz w:val="20"/>
                <w:szCs w:val="20"/>
              </w:rPr>
              <w:t xml:space="preserve">– </w:t>
            </w:r>
            <w:r>
              <w:rPr>
                <w:sz w:val="20"/>
                <w:szCs w:val="20"/>
              </w:rPr>
              <w:t>30, 2019</w:t>
            </w:r>
          </w:p>
          <w:p w14:paraId="5C209068" w14:textId="10D12950" w:rsidR="00363D97" w:rsidRPr="00E07696" w:rsidRDefault="00363D97" w:rsidP="00363D97">
            <w:pPr>
              <w:pStyle w:val="NoSpacing"/>
              <w:rPr>
                <w:sz w:val="20"/>
                <w:szCs w:val="20"/>
              </w:rPr>
            </w:pPr>
            <w:r w:rsidRPr="00E07696">
              <w:rPr>
                <w:sz w:val="20"/>
                <w:szCs w:val="20"/>
              </w:rPr>
              <w:t xml:space="preserve">Public Notice Filing: </w:t>
            </w:r>
            <w:r>
              <w:rPr>
                <w:sz w:val="20"/>
                <w:szCs w:val="20"/>
              </w:rPr>
              <w:t>October 2019</w:t>
            </w:r>
          </w:p>
          <w:p w14:paraId="6850D68C" w14:textId="28A41DFC" w:rsidR="00363D97" w:rsidRPr="00E07696" w:rsidRDefault="00363D97" w:rsidP="00363D97">
            <w:pPr>
              <w:pStyle w:val="NoSpacing"/>
              <w:rPr>
                <w:sz w:val="20"/>
                <w:szCs w:val="20"/>
              </w:rPr>
            </w:pPr>
            <w:r w:rsidRPr="00E07696">
              <w:rPr>
                <w:sz w:val="20"/>
                <w:szCs w:val="20"/>
              </w:rPr>
              <w:t xml:space="preserve">Public Notice Publication: </w:t>
            </w:r>
            <w:r>
              <w:rPr>
                <w:sz w:val="20"/>
                <w:szCs w:val="20"/>
              </w:rPr>
              <w:t>October 2019</w:t>
            </w:r>
          </w:p>
          <w:p w14:paraId="0043A0DD" w14:textId="661935C8" w:rsidR="00363D97" w:rsidRPr="00E07696" w:rsidRDefault="00363D97" w:rsidP="00363D97">
            <w:pPr>
              <w:pStyle w:val="NoSpacing"/>
              <w:rPr>
                <w:sz w:val="20"/>
                <w:szCs w:val="20"/>
              </w:rPr>
            </w:pPr>
            <w:r w:rsidRPr="00E07696">
              <w:rPr>
                <w:sz w:val="20"/>
                <w:szCs w:val="20"/>
              </w:rPr>
              <w:t xml:space="preserve">Public Hearing: </w:t>
            </w:r>
            <w:r>
              <w:rPr>
                <w:sz w:val="20"/>
                <w:szCs w:val="20"/>
              </w:rPr>
              <w:t>November 2019</w:t>
            </w:r>
          </w:p>
          <w:p w14:paraId="3D7EF642" w14:textId="25ADC327" w:rsidR="00363D97" w:rsidRPr="00E07696" w:rsidRDefault="00363D97" w:rsidP="00363D97">
            <w:pPr>
              <w:pStyle w:val="NoSpacing"/>
              <w:rPr>
                <w:sz w:val="20"/>
                <w:szCs w:val="20"/>
              </w:rPr>
            </w:pPr>
            <w:r w:rsidRPr="00E07696">
              <w:rPr>
                <w:sz w:val="20"/>
                <w:szCs w:val="20"/>
              </w:rPr>
              <w:t xml:space="preserve">Public Comment: </w:t>
            </w:r>
            <w:r>
              <w:rPr>
                <w:sz w:val="20"/>
                <w:szCs w:val="20"/>
              </w:rPr>
              <w:t>October – November 2019</w:t>
            </w:r>
          </w:p>
          <w:p w14:paraId="4ABA0FC1" w14:textId="66A72A6D" w:rsidR="00363D97" w:rsidRPr="00E07696" w:rsidRDefault="00363D97" w:rsidP="00363D97">
            <w:pPr>
              <w:pStyle w:val="NoSpacing"/>
              <w:rPr>
                <w:sz w:val="20"/>
                <w:szCs w:val="20"/>
              </w:rPr>
            </w:pPr>
            <w:r w:rsidRPr="00E07696">
              <w:rPr>
                <w:sz w:val="20"/>
                <w:szCs w:val="20"/>
              </w:rPr>
              <w:t xml:space="preserve">Response &amp; Amendments Draft: </w:t>
            </w:r>
            <w:r>
              <w:rPr>
                <w:sz w:val="20"/>
                <w:szCs w:val="20"/>
              </w:rPr>
              <w:t>November 2019</w:t>
            </w:r>
          </w:p>
          <w:p w14:paraId="5EFB35CE" w14:textId="7AA7D49E" w:rsidR="00363D97" w:rsidRPr="00E07696" w:rsidRDefault="00363D97" w:rsidP="00363D97">
            <w:pPr>
              <w:pStyle w:val="NoSpacing"/>
              <w:rPr>
                <w:sz w:val="20"/>
                <w:szCs w:val="20"/>
              </w:rPr>
            </w:pPr>
            <w:r w:rsidRPr="00E07696">
              <w:rPr>
                <w:sz w:val="20"/>
                <w:szCs w:val="20"/>
              </w:rPr>
              <w:t xml:space="preserve">Amendments Transmittal: </w:t>
            </w:r>
            <w:r>
              <w:rPr>
                <w:sz w:val="20"/>
                <w:szCs w:val="20"/>
              </w:rPr>
              <w:t>November 28, 2019</w:t>
            </w:r>
          </w:p>
          <w:p w14:paraId="664BFFBE" w14:textId="5C8509BA" w:rsidR="00363D97" w:rsidRPr="00E07696" w:rsidRDefault="00363D97" w:rsidP="00363D97">
            <w:pPr>
              <w:pStyle w:val="NoSpacing"/>
              <w:rPr>
                <w:b/>
                <w:sz w:val="20"/>
                <w:szCs w:val="20"/>
              </w:rPr>
            </w:pPr>
            <w:r w:rsidRPr="00E07696">
              <w:rPr>
                <w:b/>
                <w:sz w:val="20"/>
                <w:szCs w:val="20"/>
                <w:highlight w:val="darkGray"/>
              </w:rPr>
              <w:t xml:space="preserve">Amendments Recommendation: </w:t>
            </w:r>
            <w:r>
              <w:rPr>
                <w:b/>
                <w:sz w:val="20"/>
                <w:szCs w:val="20"/>
                <w:highlight w:val="darkGray"/>
              </w:rPr>
              <w:t>December 12, 2019</w:t>
            </w:r>
          </w:p>
          <w:p w14:paraId="0C9F090C" w14:textId="7E820D3C" w:rsidR="00363D97" w:rsidRPr="00E07696" w:rsidRDefault="00363D97" w:rsidP="00363D97">
            <w:pPr>
              <w:pStyle w:val="NoSpacing"/>
              <w:rPr>
                <w:sz w:val="20"/>
                <w:szCs w:val="20"/>
              </w:rPr>
            </w:pPr>
            <w:r w:rsidRPr="00E07696">
              <w:rPr>
                <w:sz w:val="20"/>
                <w:szCs w:val="20"/>
              </w:rPr>
              <w:t xml:space="preserve">Adoption Notice Filing Draft: </w:t>
            </w:r>
            <w:r>
              <w:rPr>
                <w:sz w:val="20"/>
                <w:szCs w:val="20"/>
              </w:rPr>
              <w:t>December 13</w:t>
            </w:r>
            <w:r w:rsidRPr="00E07696">
              <w:rPr>
                <w:sz w:val="20"/>
                <w:szCs w:val="20"/>
              </w:rPr>
              <w:t xml:space="preserve"> – </w:t>
            </w:r>
            <w:r>
              <w:rPr>
                <w:sz w:val="20"/>
                <w:szCs w:val="20"/>
              </w:rPr>
              <w:t>January 3, 2020</w:t>
            </w:r>
          </w:p>
          <w:p w14:paraId="4C2ACFD9" w14:textId="6EDE24BC" w:rsidR="00363D97" w:rsidRPr="00E07696" w:rsidRDefault="00363D97" w:rsidP="00363D97">
            <w:pPr>
              <w:pStyle w:val="NoSpacing"/>
              <w:rPr>
                <w:sz w:val="20"/>
                <w:szCs w:val="20"/>
              </w:rPr>
            </w:pPr>
            <w:r w:rsidRPr="00E07696">
              <w:rPr>
                <w:sz w:val="20"/>
                <w:szCs w:val="20"/>
              </w:rPr>
              <w:t xml:space="preserve">Adoption Notice Filing: </w:t>
            </w:r>
            <w:r>
              <w:rPr>
                <w:sz w:val="20"/>
                <w:szCs w:val="20"/>
              </w:rPr>
              <w:t>January 2020</w:t>
            </w:r>
          </w:p>
          <w:p w14:paraId="2174A468" w14:textId="5CDC9D98" w:rsidR="00363D97" w:rsidRPr="00E07696" w:rsidRDefault="00363D97" w:rsidP="00363D97">
            <w:pPr>
              <w:pStyle w:val="NoSpacing"/>
              <w:rPr>
                <w:sz w:val="20"/>
                <w:szCs w:val="20"/>
              </w:rPr>
            </w:pPr>
            <w:r w:rsidRPr="00E07696">
              <w:rPr>
                <w:sz w:val="20"/>
                <w:szCs w:val="20"/>
              </w:rPr>
              <w:t xml:space="preserve">Adoption Notice Publication: </w:t>
            </w:r>
            <w:r>
              <w:rPr>
                <w:sz w:val="20"/>
                <w:szCs w:val="20"/>
              </w:rPr>
              <w:t>January 2020</w:t>
            </w:r>
          </w:p>
          <w:p w14:paraId="12D3E4D4" w14:textId="07363B7E" w:rsidR="00363D97" w:rsidRDefault="00363D97" w:rsidP="00363D97">
            <w:pPr>
              <w:pStyle w:val="NoSpacing"/>
              <w:rPr>
                <w:b/>
                <w:sz w:val="20"/>
                <w:szCs w:val="20"/>
                <w:highlight w:val="red"/>
              </w:rPr>
            </w:pPr>
            <w:r w:rsidRPr="00C879E3">
              <w:rPr>
                <w:b/>
                <w:sz w:val="20"/>
                <w:szCs w:val="20"/>
                <w:highlight w:val="red"/>
              </w:rPr>
              <w:t>ARM Effective: January 2020</w:t>
            </w:r>
          </w:p>
          <w:p w14:paraId="46950D9D" w14:textId="5F382CC1" w:rsidR="00363D97" w:rsidRDefault="00363D97" w:rsidP="00363D97">
            <w:pPr>
              <w:pStyle w:val="NoSpacing"/>
              <w:rPr>
                <w:b/>
                <w:sz w:val="20"/>
                <w:szCs w:val="20"/>
              </w:rPr>
            </w:pPr>
          </w:p>
          <w:p w14:paraId="124CDF19" w14:textId="77777777" w:rsidR="00363D97" w:rsidRDefault="00363D97" w:rsidP="00363D97">
            <w:pPr>
              <w:pStyle w:val="NoSpacing"/>
              <w:rPr>
                <w:b/>
                <w:sz w:val="20"/>
                <w:szCs w:val="20"/>
                <w:highlight w:val="red"/>
              </w:rPr>
            </w:pPr>
            <w:r w:rsidRPr="007A7AB0">
              <w:rPr>
                <w:b/>
                <w:sz w:val="20"/>
                <w:szCs w:val="20"/>
                <w:highlight w:val="red"/>
              </w:rPr>
              <w:t>Legislative</w:t>
            </w:r>
            <w:r>
              <w:rPr>
                <w:b/>
                <w:sz w:val="20"/>
                <w:szCs w:val="20"/>
                <w:highlight w:val="red"/>
              </w:rPr>
              <w:t xml:space="preserve"> Action Required</w:t>
            </w:r>
            <w:r w:rsidRPr="007A7AB0">
              <w:rPr>
                <w:b/>
                <w:sz w:val="20"/>
                <w:szCs w:val="20"/>
                <w:highlight w:val="red"/>
              </w:rPr>
              <w:t xml:space="preserve">: </w:t>
            </w:r>
            <w:r>
              <w:rPr>
                <w:b/>
                <w:sz w:val="20"/>
                <w:szCs w:val="20"/>
                <w:highlight w:val="red"/>
              </w:rPr>
              <w:t>A</w:t>
            </w:r>
            <w:r w:rsidRPr="007A7AB0">
              <w:rPr>
                <w:b/>
                <w:sz w:val="20"/>
                <w:szCs w:val="20"/>
                <w:highlight w:val="red"/>
              </w:rPr>
              <w:t xml:space="preserve">mend </w:t>
            </w:r>
            <w:r w:rsidRPr="00544ADD">
              <w:rPr>
                <w:b/>
                <w:sz w:val="20"/>
                <w:szCs w:val="20"/>
                <w:highlight w:val="red"/>
              </w:rPr>
              <w:t>date</w:t>
            </w:r>
            <w:r>
              <w:rPr>
                <w:b/>
                <w:sz w:val="20"/>
                <w:szCs w:val="20"/>
                <w:highlight w:val="red"/>
              </w:rPr>
              <w:t xml:space="preserve"> </w:t>
            </w:r>
            <w:r w:rsidRPr="00544ADD">
              <w:rPr>
                <w:b/>
                <w:sz w:val="20"/>
                <w:szCs w:val="20"/>
                <w:highlight w:val="red"/>
              </w:rPr>
              <w:t xml:space="preserve">to: </w:t>
            </w:r>
          </w:p>
          <w:p w14:paraId="0919D776" w14:textId="07B83F69" w:rsidR="00363D97" w:rsidRPr="00C879E3" w:rsidRDefault="00363D97" w:rsidP="00363D97">
            <w:pPr>
              <w:pStyle w:val="NoSpacing"/>
              <w:rPr>
                <w:b/>
                <w:sz w:val="20"/>
                <w:szCs w:val="20"/>
              </w:rPr>
            </w:pPr>
            <w:r>
              <w:rPr>
                <w:b/>
                <w:sz w:val="20"/>
                <w:szCs w:val="20"/>
                <w:highlight w:val="red"/>
              </w:rPr>
              <w:t>“Before July 1, 2020</w:t>
            </w:r>
            <w:r w:rsidR="00603EC2">
              <w:rPr>
                <w:b/>
                <w:sz w:val="20"/>
                <w:szCs w:val="20"/>
                <w:highlight w:val="red"/>
              </w:rPr>
              <w:t>”</w:t>
            </w:r>
          </w:p>
          <w:p w14:paraId="1191F13F" w14:textId="472B8729" w:rsidR="00363D97" w:rsidRPr="005C116C" w:rsidRDefault="00363D97" w:rsidP="00363D97">
            <w:pPr>
              <w:pStyle w:val="NoSpacing"/>
              <w:rPr>
                <w:b/>
                <w:sz w:val="20"/>
                <w:szCs w:val="20"/>
              </w:rPr>
            </w:pPr>
          </w:p>
        </w:tc>
      </w:tr>
      <w:tr w:rsidR="00363D97" w14:paraId="6821ACD7" w14:textId="77777777" w:rsidTr="00CC0FFE">
        <w:tc>
          <w:tcPr>
            <w:tcW w:w="7285" w:type="dxa"/>
          </w:tcPr>
          <w:p w14:paraId="05E29844" w14:textId="781D28F0" w:rsidR="00363D97" w:rsidRPr="00DC1E8D" w:rsidRDefault="00363D97" w:rsidP="00363D97">
            <w:pPr>
              <w:pStyle w:val="NoSpacing"/>
              <w:rPr>
                <w:b/>
                <w:sz w:val="20"/>
                <w:szCs w:val="20"/>
              </w:rPr>
            </w:pPr>
            <w:r w:rsidRPr="00DC1E8D">
              <w:rPr>
                <w:b/>
                <w:sz w:val="20"/>
                <w:szCs w:val="20"/>
              </w:rPr>
              <w:lastRenderedPageBreak/>
              <w:t xml:space="preserve">(3)(a) Before January 1, 2022, the department shall adopt rules for the allocation and distribution of funds in the account provided for in 10-4-304(2)(a) in accordance with 10-4-305(2) and (3) to local government entities that host public safety answering points. </w:t>
            </w:r>
          </w:p>
          <w:p w14:paraId="60F81C67" w14:textId="6F889F3A" w:rsidR="00363D97" w:rsidRPr="00DC1E8D" w:rsidRDefault="00363D97" w:rsidP="00363D97">
            <w:pPr>
              <w:pStyle w:val="NoSpacing"/>
              <w:rPr>
                <w:b/>
                <w:sz w:val="20"/>
                <w:szCs w:val="20"/>
              </w:rPr>
            </w:pPr>
            <w:r w:rsidRPr="00DC1E8D">
              <w:rPr>
                <w:b/>
                <w:sz w:val="20"/>
                <w:szCs w:val="20"/>
              </w:rPr>
              <w:t xml:space="preserve">(b) The rules adopted for allocation must be based on the </w:t>
            </w:r>
            <w:r w:rsidRPr="00DC1E8D">
              <w:rPr>
                <w:b/>
                <w:i/>
                <w:sz w:val="20"/>
                <w:szCs w:val="20"/>
              </w:rPr>
              <w:t>official final decennial census figures</w:t>
            </w:r>
            <w:r w:rsidRPr="00DC1E8D">
              <w:rPr>
                <w:b/>
                <w:sz w:val="20"/>
                <w:szCs w:val="20"/>
              </w:rPr>
              <w:t xml:space="preserve"> and must ensure that each local government entity that hosts a public safety answering point receives funding. The allocation must account for: </w:t>
            </w:r>
          </w:p>
          <w:p w14:paraId="296681FF" w14:textId="37237E6D" w:rsidR="00363D97" w:rsidRPr="00DC1E8D" w:rsidRDefault="00363D97" w:rsidP="00363D97">
            <w:pPr>
              <w:pStyle w:val="NoSpacing"/>
              <w:rPr>
                <w:b/>
                <w:sz w:val="20"/>
                <w:szCs w:val="20"/>
              </w:rPr>
            </w:pPr>
            <w:r w:rsidRPr="00DC1E8D">
              <w:rPr>
                <w:b/>
                <w:sz w:val="20"/>
                <w:szCs w:val="20"/>
              </w:rPr>
              <w:t xml:space="preserve">(i) historic allocations provided to a local government entity that hosts a public safety answering point; </w:t>
            </w:r>
          </w:p>
          <w:p w14:paraId="5C95E0A9" w14:textId="4A703D0A" w:rsidR="00363D97" w:rsidRPr="00DC1E8D" w:rsidRDefault="00363D97" w:rsidP="00363D97">
            <w:pPr>
              <w:pStyle w:val="NoSpacing"/>
              <w:rPr>
                <w:b/>
                <w:sz w:val="20"/>
                <w:szCs w:val="20"/>
              </w:rPr>
            </w:pPr>
            <w:r w:rsidRPr="00DC1E8D">
              <w:rPr>
                <w:b/>
                <w:sz w:val="20"/>
                <w:szCs w:val="20"/>
              </w:rPr>
              <w:t xml:space="preserve">(ii) the population of counties, cities, or other government entities served by the public safety answering point; </w:t>
            </w:r>
          </w:p>
          <w:p w14:paraId="7CD8A91A" w14:textId="64EA7426" w:rsidR="00363D97" w:rsidRPr="00DC1E8D" w:rsidRDefault="00363D97" w:rsidP="00363D97">
            <w:pPr>
              <w:pStyle w:val="NoSpacing"/>
              <w:rPr>
                <w:b/>
                <w:sz w:val="20"/>
                <w:szCs w:val="20"/>
              </w:rPr>
            </w:pPr>
            <w:r w:rsidRPr="00DC1E8D">
              <w:rPr>
                <w:b/>
                <w:sz w:val="20"/>
                <w:szCs w:val="20"/>
              </w:rPr>
              <w:t xml:space="preserve">(iii) population trends; and </w:t>
            </w:r>
          </w:p>
          <w:p w14:paraId="1EDC585D" w14:textId="15FD07E9" w:rsidR="00363D97" w:rsidRPr="00DC1E8D" w:rsidRDefault="00363D97" w:rsidP="00363D97">
            <w:pPr>
              <w:pStyle w:val="NoSpacing"/>
              <w:rPr>
                <w:b/>
                <w:sz w:val="20"/>
                <w:szCs w:val="20"/>
              </w:rPr>
            </w:pPr>
            <w:r w:rsidRPr="00DC1E8D">
              <w:rPr>
                <w:b/>
                <w:sz w:val="20"/>
                <w:szCs w:val="20"/>
              </w:rPr>
              <w:t xml:space="preserve">(iv) other factors determined by the department, in consultation with the 9-1-1 advisory council provided for in 10-4-105, critical to the funding allocation. </w:t>
            </w:r>
          </w:p>
          <w:p w14:paraId="6984A9C9" w14:textId="5ACF1797" w:rsidR="00363D97" w:rsidRPr="00D80AC5" w:rsidRDefault="00363D97" w:rsidP="00363D97">
            <w:pPr>
              <w:pStyle w:val="NoSpacing"/>
              <w:rPr>
                <w:sz w:val="20"/>
                <w:szCs w:val="20"/>
              </w:rPr>
            </w:pPr>
            <w:r w:rsidRPr="00DC1E8D">
              <w:rPr>
                <w:b/>
                <w:sz w:val="20"/>
                <w:szCs w:val="20"/>
              </w:rPr>
              <w:t>(c) The department's allocation may not distribute funds in a manner that discourages public safety answering points from consolidating or combining.</w:t>
            </w:r>
            <w:r w:rsidRPr="00D80AC5">
              <w:rPr>
                <w:sz w:val="20"/>
                <w:szCs w:val="20"/>
              </w:rPr>
              <w:t xml:space="preserve"> </w:t>
            </w:r>
          </w:p>
        </w:tc>
        <w:tc>
          <w:tcPr>
            <w:tcW w:w="5310" w:type="dxa"/>
          </w:tcPr>
          <w:p w14:paraId="5DED74AD" w14:textId="1F1A109F" w:rsidR="00363D97" w:rsidRPr="006422E6" w:rsidRDefault="00363D97" w:rsidP="00363D97">
            <w:pPr>
              <w:pStyle w:val="NoSpacing"/>
              <w:rPr>
                <w:sz w:val="20"/>
                <w:szCs w:val="20"/>
              </w:rPr>
            </w:pPr>
            <w:r w:rsidRPr="006422E6">
              <w:rPr>
                <w:sz w:val="20"/>
                <w:szCs w:val="20"/>
              </w:rPr>
              <w:t xml:space="preserve">U.S. Census Bureau: 2010 Decennial Census </w:t>
            </w:r>
          </w:p>
          <w:p w14:paraId="11F579FF" w14:textId="63B0C74C" w:rsidR="00363D97" w:rsidRPr="00A6637E" w:rsidRDefault="00363D97" w:rsidP="00363D97">
            <w:pPr>
              <w:pStyle w:val="NoSpacing"/>
              <w:rPr>
                <w:sz w:val="20"/>
                <w:szCs w:val="20"/>
              </w:rPr>
            </w:pPr>
            <w:r>
              <w:rPr>
                <w:sz w:val="20"/>
                <w:szCs w:val="20"/>
              </w:rPr>
              <w:t xml:space="preserve">9-1-1 AC </w:t>
            </w:r>
            <w:r w:rsidRPr="00A6637E">
              <w:rPr>
                <w:sz w:val="20"/>
                <w:szCs w:val="20"/>
              </w:rPr>
              <w:t>Develop</w:t>
            </w:r>
            <w:r>
              <w:rPr>
                <w:sz w:val="20"/>
                <w:szCs w:val="20"/>
              </w:rPr>
              <w:t>s</w:t>
            </w:r>
            <w:r w:rsidRPr="00A6637E">
              <w:rPr>
                <w:sz w:val="20"/>
                <w:szCs w:val="20"/>
              </w:rPr>
              <w:t xml:space="preserve"> New Funding Allocation Method</w:t>
            </w:r>
          </w:p>
          <w:p w14:paraId="5320B6DB" w14:textId="4078425F" w:rsidR="00363D97" w:rsidRPr="00696294" w:rsidRDefault="00363D97" w:rsidP="00363D97">
            <w:pPr>
              <w:pStyle w:val="NoSpacing"/>
              <w:rPr>
                <w:b/>
                <w:sz w:val="20"/>
                <w:szCs w:val="20"/>
              </w:rPr>
            </w:pPr>
            <w:r w:rsidRPr="00696294">
              <w:rPr>
                <w:b/>
                <w:sz w:val="20"/>
                <w:szCs w:val="20"/>
                <w:highlight w:val="darkGray"/>
              </w:rPr>
              <w:t>9-1-1 AC Funding Allocation Recommendation</w:t>
            </w:r>
          </w:p>
          <w:p w14:paraId="7397FB6E" w14:textId="15D01A46" w:rsidR="00363D97" w:rsidRDefault="00363D97" w:rsidP="00363D97">
            <w:pPr>
              <w:pStyle w:val="NoSpacing"/>
              <w:rPr>
                <w:sz w:val="20"/>
                <w:szCs w:val="20"/>
              </w:rPr>
            </w:pPr>
            <w:r>
              <w:rPr>
                <w:sz w:val="20"/>
                <w:szCs w:val="20"/>
              </w:rPr>
              <w:t>DOA Adopts Funding Allocation</w:t>
            </w:r>
          </w:p>
          <w:p w14:paraId="6B8CA779" w14:textId="77777777" w:rsidR="00363D97" w:rsidRDefault="00363D97" w:rsidP="00363D97">
            <w:pPr>
              <w:pStyle w:val="NoSpacing"/>
              <w:rPr>
                <w:sz w:val="20"/>
                <w:szCs w:val="20"/>
              </w:rPr>
            </w:pPr>
          </w:p>
          <w:p w14:paraId="6BFA31A3" w14:textId="77777777" w:rsidR="00363D97" w:rsidRPr="00E07696" w:rsidRDefault="00363D97" w:rsidP="00363D97">
            <w:pPr>
              <w:pStyle w:val="NoSpacing"/>
              <w:rPr>
                <w:sz w:val="20"/>
                <w:szCs w:val="20"/>
              </w:rPr>
            </w:pPr>
            <w:r w:rsidRPr="00E07696">
              <w:rPr>
                <w:sz w:val="20"/>
                <w:szCs w:val="20"/>
              </w:rPr>
              <w:t>9-1-1 AC Drafts ARM</w:t>
            </w:r>
          </w:p>
          <w:p w14:paraId="784F3851" w14:textId="77777777" w:rsidR="00363D97" w:rsidRPr="00E07696" w:rsidRDefault="00363D97" w:rsidP="00363D97">
            <w:pPr>
              <w:pStyle w:val="NoSpacing"/>
              <w:rPr>
                <w:b/>
                <w:sz w:val="20"/>
                <w:szCs w:val="20"/>
              </w:rPr>
            </w:pPr>
            <w:r w:rsidRPr="00E07696">
              <w:rPr>
                <w:b/>
                <w:sz w:val="20"/>
                <w:szCs w:val="20"/>
                <w:highlight w:val="darkGray"/>
              </w:rPr>
              <w:t>9-1-1 AC ARM Recommendation</w:t>
            </w:r>
          </w:p>
          <w:p w14:paraId="1230703E" w14:textId="77777777" w:rsidR="00363D97" w:rsidRPr="00E07696" w:rsidRDefault="00363D97" w:rsidP="00363D97">
            <w:pPr>
              <w:pStyle w:val="NoSpacing"/>
              <w:rPr>
                <w:sz w:val="20"/>
                <w:szCs w:val="20"/>
              </w:rPr>
            </w:pPr>
            <w:r w:rsidRPr="00E07696">
              <w:rPr>
                <w:sz w:val="20"/>
                <w:szCs w:val="20"/>
              </w:rPr>
              <w:t>DOA Drafts ARM Public Notice</w:t>
            </w:r>
          </w:p>
          <w:p w14:paraId="674EB4E4" w14:textId="77777777" w:rsidR="00363D97" w:rsidRPr="00E07696" w:rsidRDefault="00363D97" w:rsidP="00363D97">
            <w:pPr>
              <w:pStyle w:val="NoSpacing"/>
              <w:rPr>
                <w:sz w:val="20"/>
                <w:szCs w:val="20"/>
              </w:rPr>
            </w:pPr>
            <w:r w:rsidRPr="00E07696">
              <w:rPr>
                <w:sz w:val="20"/>
                <w:szCs w:val="20"/>
              </w:rPr>
              <w:t>DOA Public Notice Filing with SOS</w:t>
            </w:r>
          </w:p>
          <w:p w14:paraId="517E7BC6" w14:textId="77777777" w:rsidR="00363D97" w:rsidRPr="00E07696" w:rsidRDefault="00363D97" w:rsidP="00363D97">
            <w:pPr>
              <w:pStyle w:val="NoSpacing"/>
              <w:rPr>
                <w:sz w:val="20"/>
                <w:szCs w:val="20"/>
              </w:rPr>
            </w:pPr>
            <w:r w:rsidRPr="00E07696">
              <w:rPr>
                <w:sz w:val="20"/>
                <w:szCs w:val="20"/>
              </w:rPr>
              <w:t>SOS Public Notice Publication</w:t>
            </w:r>
          </w:p>
          <w:p w14:paraId="7C5F38D0" w14:textId="77777777" w:rsidR="00363D97" w:rsidRPr="00E07696" w:rsidRDefault="00363D97" w:rsidP="00363D97">
            <w:pPr>
              <w:pStyle w:val="NoSpacing"/>
              <w:rPr>
                <w:sz w:val="20"/>
                <w:szCs w:val="20"/>
              </w:rPr>
            </w:pPr>
            <w:r w:rsidRPr="00E07696">
              <w:rPr>
                <w:sz w:val="20"/>
                <w:szCs w:val="20"/>
              </w:rPr>
              <w:t>DOA Public Hearing</w:t>
            </w:r>
          </w:p>
          <w:p w14:paraId="6C137441" w14:textId="77777777" w:rsidR="00363D97" w:rsidRPr="00E07696" w:rsidRDefault="00363D97" w:rsidP="00363D97">
            <w:pPr>
              <w:pStyle w:val="NoSpacing"/>
              <w:rPr>
                <w:sz w:val="20"/>
                <w:szCs w:val="20"/>
              </w:rPr>
            </w:pPr>
            <w:r w:rsidRPr="00E07696">
              <w:rPr>
                <w:sz w:val="20"/>
                <w:szCs w:val="20"/>
              </w:rPr>
              <w:t>DOA Public Comment</w:t>
            </w:r>
          </w:p>
          <w:p w14:paraId="415FC2A5" w14:textId="77777777" w:rsidR="00363D97" w:rsidRPr="00E07696" w:rsidRDefault="00363D97" w:rsidP="00363D97">
            <w:pPr>
              <w:pStyle w:val="NoSpacing"/>
              <w:rPr>
                <w:sz w:val="20"/>
                <w:szCs w:val="20"/>
              </w:rPr>
            </w:pPr>
            <w:r w:rsidRPr="00E07696">
              <w:rPr>
                <w:sz w:val="20"/>
                <w:szCs w:val="20"/>
              </w:rPr>
              <w:t>DOA Drafts Response &amp; ARM Amendments</w:t>
            </w:r>
          </w:p>
          <w:p w14:paraId="11BB167A" w14:textId="77777777" w:rsidR="00363D97" w:rsidRPr="00E07696" w:rsidRDefault="00363D97" w:rsidP="00363D97">
            <w:pPr>
              <w:pStyle w:val="NoSpacing"/>
              <w:rPr>
                <w:sz w:val="20"/>
                <w:szCs w:val="20"/>
              </w:rPr>
            </w:pPr>
            <w:r w:rsidRPr="00E07696">
              <w:rPr>
                <w:sz w:val="20"/>
                <w:szCs w:val="20"/>
              </w:rPr>
              <w:t>DOA Draft ARM Amendments Transmittal to 9-1-1 AC</w:t>
            </w:r>
          </w:p>
          <w:p w14:paraId="5159F453" w14:textId="77777777" w:rsidR="00363D97" w:rsidRPr="00E07696" w:rsidRDefault="00363D97" w:rsidP="00363D97">
            <w:pPr>
              <w:pStyle w:val="NoSpacing"/>
              <w:rPr>
                <w:b/>
                <w:sz w:val="20"/>
                <w:szCs w:val="20"/>
              </w:rPr>
            </w:pPr>
            <w:r w:rsidRPr="00E07696">
              <w:rPr>
                <w:b/>
                <w:sz w:val="20"/>
                <w:szCs w:val="20"/>
                <w:highlight w:val="darkGray"/>
              </w:rPr>
              <w:t>9-1-1 AC Amendments &amp; Adoption Recommendation</w:t>
            </w:r>
          </w:p>
          <w:p w14:paraId="02FF023A" w14:textId="77777777" w:rsidR="00363D97" w:rsidRPr="00E07696" w:rsidRDefault="00363D97" w:rsidP="00363D97">
            <w:pPr>
              <w:pStyle w:val="NoSpacing"/>
              <w:rPr>
                <w:sz w:val="20"/>
                <w:szCs w:val="20"/>
              </w:rPr>
            </w:pPr>
            <w:r w:rsidRPr="00E07696">
              <w:rPr>
                <w:sz w:val="20"/>
                <w:szCs w:val="20"/>
              </w:rPr>
              <w:t>DOA Drafts ARM Adoption Notice</w:t>
            </w:r>
          </w:p>
          <w:p w14:paraId="0C051808" w14:textId="77777777" w:rsidR="00363D97" w:rsidRPr="00E07696" w:rsidRDefault="00363D97" w:rsidP="00363D97">
            <w:pPr>
              <w:pStyle w:val="NoSpacing"/>
              <w:rPr>
                <w:sz w:val="20"/>
                <w:szCs w:val="20"/>
              </w:rPr>
            </w:pPr>
            <w:r w:rsidRPr="00E07696">
              <w:rPr>
                <w:sz w:val="20"/>
                <w:szCs w:val="20"/>
              </w:rPr>
              <w:t>DOA Adoption Notice Filing</w:t>
            </w:r>
          </w:p>
          <w:p w14:paraId="3A779DC9" w14:textId="77777777" w:rsidR="00363D97" w:rsidRPr="00E07696" w:rsidRDefault="00363D97" w:rsidP="00363D97">
            <w:pPr>
              <w:pStyle w:val="NoSpacing"/>
              <w:rPr>
                <w:sz w:val="20"/>
                <w:szCs w:val="20"/>
              </w:rPr>
            </w:pPr>
            <w:r w:rsidRPr="00E07696">
              <w:rPr>
                <w:sz w:val="20"/>
                <w:szCs w:val="20"/>
              </w:rPr>
              <w:t>SOS Adoption Notice Publication</w:t>
            </w:r>
          </w:p>
          <w:p w14:paraId="19ECFF4E" w14:textId="77777777" w:rsidR="00363D97" w:rsidRPr="00FA2CE7" w:rsidRDefault="00363D97" w:rsidP="00363D97">
            <w:pPr>
              <w:pStyle w:val="NoSpacing"/>
              <w:rPr>
                <w:sz w:val="20"/>
                <w:szCs w:val="20"/>
              </w:rPr>
            </w:pPr>
            <w:r w:rsidRPr="00FA2CE7">
              <w:rPr>
                <w:sz w:val="20"/>
                <w:szCs w:val="20"/>
              </w:rPr>
              <w:t>ARM Effective</w:t>
            </w:r>
          </w:p>
          <w:p w14:paraId="21727A7C" w14:textId="79212656" w:rsidR="00363D97" w:rsidRDefault="00363D97" w:rsidP="00363D97">
            <w:pPr>
              <w:pStyle w:val="NoSpacing"/>
              <w:rPr>
                <w:sz w:val="20"/>
                <w:szCs w:val="20"/>
              </w:rPr>
            </w:pPr>
          </w:p>
        </w:tc>
        <w:tc>
          <w:tcPr>
            <w:tcW w:w="6210" w:type="dxa"/>
          </w:tcPr>
          <w:p w14:paraId="50994C69" w14:textId="7484C731" w:rsidR="00363D97" w:rsidRPr="00476E82" w:rsidRDefault="00363D97" w:rsidP="00363D97">
            <w:pPr>
              <w:pStyle w:val="NoSpacing"/>
              <w:rPr>
                <w:sz w:val="20"/>
                <w:szCs w:val="20"/>
              </w:rPr>
            </w:pPr>
            <w:r w:rsidRPr="006422E6">
              <w:rPr>
                <w:sz w:val="20"/>
                <w:szCs w:val="20"/>
              </w:rPr>
              <w:t>2010 Census Data</w:t>
            </w:r>
          </w:p>
          <w:p w14:paraId="269F4A3C" w14:textId="6022CEB5" w:rsidR="00363D97" w:rsidRPr="003D4F25" w:rsidRDefault="00363D97" w:rsidP="00363D97">
            <w:pPr>
              <w:pStyle w:val="NoSpacing"/>
              <w:rPr>
                <w:sz w:val="20"/>
                <w:szCs w:val="20"/>
              </w:rPr>
            </w:pPr>
            <w:r w:rsidRPr="003D4F25">
              <w:rPr>
                <w:sz w:val="20"/>
                <w:szCs w:val="20"/>
              </w:rPr>
              <w:t xml:space="preserve">Allocation Method: </w:t>
            </w:r>
            <w:r>
              <w:rPr>
                <w:sz w:val="20"/>
                <w:szCs w:val="20"/>
              </w:rPr>
              <w:t>January – November 2020</w:t>
            </w:r>
          </w:p>
          <w:p w14:paraId="5D034773" w14:textId="7D66F8E1" w:rsidR="00363D97" w:rsidRPr="00696294" w:rsidRDefault="00363D97" w:rsidP="00363D97">
            <w:pPr>
              <w:pStyle w:val="NoSpacing"/>
              <w:rPr>
                <w:b/>
                <w:sz w:val="20"/>
                <w:szCs w:val="20"/>
              </w:rPr>
            </w:pPr>
            <w:r w:rsidRPr="00696294">
              <w:rPr>
                <w:b/>
                <w:sz w:val="20"/>
                <w:szCs w:val="20"/>
                <w:highlight w:val="darkGray"/>
              </w:rPr>
              <w:t>Recommendation: December 2020</w:t>
            </w:r>
          </w:p>
          <w:p w14:paraId="4FEB73D4" w14:textId="2B613828" w:rsidR="00363D97" w:rsidRDefault="00363D97" w:rsidP="00363D97">
            <w:pPr>
              <w:pStyle w:val="NoSpacing"/>
              <w:rPr>
                <w:sz w:val="20"/>
                <w:szCs w:val="20"/>
              </w:rPr>
            </w:pPr>
            <w:r>
              <w:rPr>
                <w:sz w:val="20"/>
                <w:szCs w:val="20"/>
              </w:rPr>
              <w:t>Adoption: December 2020</w:t>
            </w:r>
          </w:p>
          <w:p w14:paraId="08A7B49F" w14:textId="77777777" w:rsidR="00363D97" w:rsidRDefault="00363D97" w:rsidP="00363D97">
            <w:pPr>
              <w:pStyle w:val="NoSpacing"/>
              <w:rPr>
                <w:sz w:val="20"/>
                <w:szCs w:val="20"/>
              </w:rPr>
            </w:pPr>
          </w:p>
          <w:p w14:paraId="6AFB8CBE" w14:textId="177BEFB5" w:rsidR="00363D97" w:rsidRPr="00E07696" w:rsidRDefault="00363D97" w:rsidP="00363D97">
            <w:pPr>
              <w:pStyle w:val="NoSpacing"/>
              <w:rPr>
                <w:sz w:val="20"/>
                <w:szCs w:val="20"/>
              </w:rPr>
            </w:pPr>
            <w:r w:rsidRPr="00E07696">
              <w:rPr>
                <w:sz w:val="20"/>
                <w:szCs w:val="20"/>
              </w:rPr>
              <w:t xml:space="preserve">ARM Draft: </w:t>
            </w:r>
            <w:r>
              <w:rPr>
                <w:sz w:val="20"/>
                <w:szCs w:val="20"/>
              </w:rPr>
              <w:t>January – February 2021</w:t>
            </w:r>
          </w:p>
          <w:p w14:paraId="4F533AA0" w14:textId="2BDCE5C6" w:rsidR="00363D97" w:rsidRPr="00E07696" w:rsidRDefault="00363D97" w:rsidP="00363D97">
            <w:pPr>
              <w:pStyle w:val="NoSpacing"/>
              <w:rPr>
                <w:b/>
                <w:sz w:val="20"/>
                <w:szCs w:val="20"/>
              </w:rPr>
            </w:pPr>
            <w:r w:rsidRPr="00E07696">
              <w:rPr>
                <w:b/>
                <w:sz w:val="20"/>
                <w:szCs w:val="20"/>
                <w:highlight w:val="darkGray"/>
              </w:rPr>
              <w:t xml:space="preserve">ARM Recommendation: </w:t>
            </w:r>
            <w:r>
              <w:rPr>
                <w:b/>
                <w:sz w:val="20"/>
                <w:szCs w:val="20"/>
                <w:highlight w:val="darkGray"/>
              </w:rPr>
              <w:t>March 2021</w:t>
            </w:r>
          </w:p>
          <w:p w14:paraId="46FCF1A7" w14:textId="0F9F9AAB" w:rsidR="00363D97" w:rsidRPr="00E07696" w:rsidRDefault="00363D97" w:rsidP="00363D97">
            <w:pPr>
              <w:pStyle w:val="NoSpacing"/>
              <w:rPr>
                <w:sz w:val="20"/>
                <w:szCs w:val="20"/>
              </w:rPr>
            </w:pPr>
            <w:r w:rsidRPr="00E07696">
              <w:rPr>
                <w:sz w:val="20"/>
                <w:szCs w:val="20"/>
              </w:rPr>
              <w:t>Public Notice Draft:</w:t>
            </w:r>
            <w:r>
              <w:rPr>
                <w:sz w:val="20"/>
                <w:szCs w:val="20"/>
              </w:rPr>
              <w:t xml:space="preserve"> April 2021</w:t>
            </w:r>
          </w:p>
          <w:p w14:paraId="70CF723A" w14:textId="6C8BA4E3" w:rsidR="00363D97" w:rsidRPr="00E07696" w:rsidRDefault="00363D97" w:rsidP="00363D97">
            <w:pPr>
              <w:pStyle w:val="NoSpacing"/>
              <w:rPr>
                <w:sz w:val="20"/>
                <w:szCs w:val="20"/>
              </w:rPr>
            </w:pPr>
            <w:r w:rsidRPr="00E07696">
              <w:rPr>
                <w:sz w:val="20"/>
                <w:szCs w:val="20"/>
              </w:rPr>
              <w:t xml:space="preserve">Public Notice Filing: </w:t>
            </w:r>
          </w:p>
          <w:p w14:paraId="615DFDC0" w14:textId="77777777" w:rsidR="00363D97" w:rsidRPr="00E07696" w:rsidRDefault="00363D97" w:rsidP="00363D97">
            <w:pPr>
              <w:pStyle w:val="NoSpacing"/>
              <w:rPr>
                <w:sz w:val="20"/>
                <w:szCs w:val="20"/>
              </w:rPr>
            </w:pPr>
            <w:r w:rsidRPr="00E07696">
              <w:rPr>
                <w:sz w:val="20"/>
                <w:szCs w:val="20"/>
              </w:rPr>
              <w:t xml:space="preserve">Public Notice Publication: </w:t>
            </w:r>
            <w:r>
              <w:rPr>
                <w:sz w:val="20"/>
                <w:szCs w:val="20"/>
              </w:rPr>
              <w:t>October 2019</w:t>
            </w:r>
          </w:p>
          <w:p w14:paraId="6DDC9121" w14:textId="77777777" w:rsidR="00363D97" w:rsidRPr="00E07696" w:rsidRDefault="00363D97" w:rsidP="00363D97">
            <w:pPr>
              <w:pStyle w:val="NoSpacing"/>
              <w:rPr>
                <w:sz w:val="20"/>
                <w:szCs w:val="20"/>
              </w:rPr>
            </w:pPr>
            <w:r w:rsidRPr="00E07696">
              <w:rPr>
                <w:sz w:val="20"/>
                <w:szCs w:val="20"/>
              </w:rPr>
              <w:t xml:space="preserve">Public Hearing: </w:t>
            </w:r>
            <w:r>
              <w:rPr>
                <w:sz w:val="20"/>
                <w:szCs w:val="20"/>
              </w:rPr>
              <w:t>November 2019</w:t>
            </w:r>
          </w:p>
          <w:p w14:paraId="41B88BC9" w14:textId="77777777" w:rsidR="00363D97" w:rsidRPr="00E07696" w:rsidRDefault="00363D97" w:rsidP="00363D97">
            <w:pPr>
              <w:pStyle w:val="NoSpacing"/>
              <w:rPr>
                <w:sz w:val="20"/>
                <w:szCs w:val="20"/>
              </w:rPr>
            </w:pPr>
            <w:r w:rsidRPr="00E07696">
              <w:rPr>
                <w:sz w:val="20"/>
                <w:szCs w:val="20"/>
              </w:rPr>
              <w:t xml:space="preserve">Public Comment: </w:t>
            </w:r>
            <w:r>
              <w:rPr>
                <w:sz w:val="20"/>
                <w:szCs w:val="20"/>
              </w:rPr>
              <w:t>October – November 2019</w:t>
            </w:r>
          </w:p>
          <w:p w14:paraId="5FD76DF7" w14:textId="77777777" w:rsidR="00363D97" w:rsidRPr="00E07696" w:rsidRDefault="00363D97" w:rsidP="00363D97">
            <w:pPr>
              <w:pStyle w:val="NoSpacing"/>
              <w:rPr>
                <w:sz w:val="20"/>
                <w:szCs w:val="20"/>
              </w:rPr>
            </w:pPr>
            <w:r w:rsidRPr="00E07696">
              <w:rPr>
                <w:sz w:val="20"/>
                <w:szCs w:val="20"/>
              </w:rPr>
              <w:t xml:space="preserve">Response &amp; Amendments Draft: </w:t>
            </w:r>
            <w:r>
              <w:rPr>
                <w:sz w:val="20"/>
                <w:szCs w:val="20"/>
              </w:rPr>
              <w:t>November 2019</w:t>
            </w:r>
          </w:p>
          <w:p w14:paraId="66A295AA" w14:textId="77777777" w:rsidR="00363D97" w:rsidRPr="00E07696" w:rsidRDefault="00363D97" w:rsidP="00363D97">
            <w:pPr>
              <w:pStyle w:val="NoSpacing"/>
              <w:rPr>
                <w:sz w:val="20"/>
                <w:szCs w:val="20"/>
              </w:rPr>
            </w:pPr>
            <w:r w:rsidRPr="00E07696">
              <w:rPr>
                <w:sz w:val="20"/>
                <w:szCs w:val="20"/>
              </w:rPr>
              <w:t xml:space="preserve">Amendments Transmittal: </w:t>
            </w:r>
            <w:r>
              <w:rPr>
                <w:sz w:val="20"/>
                <w:szCs w:val="20"/>
              </w:rPr>
              <w:t>November 28, 2019</w:t>
            </w:r>
          </w:p>
          <w:p w14:paraId="06547B0B" w14:textId="699A587D" w:rsidR="00363D97" w:rsidRPr="00E07696" w:rsidRDefault="00363D97" w:rsidP="00363D97">
            <w:pPr>
              <w:pStyle w:val="NoSpacing"/>
              <w:rPr>
                <w:b/>
                <w:sz w:val="20"/>
                <w:szCs w:val="20"/>
              </w:rPr>
            </w:pPr>
            <w:r w:rsidRPr="00E07696">
              <w:rPr>
                <w:b/>
                <w:sz w:val="20"/>
                <w:szCs w:val="20"/>
                <w:highlight w:val="darkGray"/>
              </w:rPr>
              <w:t xml:space="preserve">Amendments Recommendation: </w:t>
            </w:r>
            <w:r>
              <w:rPr>
                <w:b/>
                <w:sz w:val="20"/>
                <w:szCs w:val="20"/>
                <w:highlight w:val="darkGray"/>
              </w:rPr>
              <w:t>September 2021</w:t>
            </w:r>
          </w:p>
          <w:p w14:paraId="72011821" w14:textId="6256FE83" w:rsidR="00363D97" w:rsidRPr="00E07696" w:rsidRDefault="00363D97" w:rsidP="00363D97">
            <w:pPr>
              <w:pStyle w:val="NoSpacing"/>
              <w:rPr>
                <w:sz w:val="20"/>
                <w:szCs w:val="20"/>
              </w:rPr>
            </w:pPr>
            <w:r w:rsidRPr="00E07696">
              <w:rPr>
                <w:sz w:val="20"/>
                <w:szCs w:val="20"/>
              </w:rPr>
              <w:t xml:space="preserve">Adoption Notice Filing Draft: </w:t>
            </w:r>
            <w:r>
              <w:rPr>
                <w:sz w:val="20"/>
                <w:szCs w:val="20"/>
              </w:rPr>
              <w:t>October 2021</w:t>
            </w:r>
          </w:p>
          <w:p w14:paraId="2F07A09A" w14:textId="171DA5BC" w:rsidR="00363D97" w:rsidRPr="00E07696" w:rsidRDefault="00363D97" w:rsidP="00363D97">
            <w:pPr>
              <w:pStyle w:val="NoSpacing"/>
              <w:rPr>
                <w:sz w:val="20"/>
                <w:szCs w:val="20"/>
              </w:rPr>
            </w:pPr>
            <w:r w:rsidRPr="00E07696">
              <w:rPr>
                <w:sz w:val="20"/>
                <w:szCs w:val="20"/>
              </w:rPr>
              <w:t xml:space="preserve">Adoption Notice Filing: </w:t>
            </w:r>
            <w:r>
              <w:rPr>
                <w:sz w:val="20"/>
                <w:szCs w:val="20"/>
              </w:rPr>
              <w:t>November 2021</w:t>
            </w:r>
          </w:p>
          <w:p w14:paraId="52A8FC1A" w14:textId="11840DDE" w:rsidR="00363D97" w:rsidRPr="00E07696" w:rsidRDefault="00363D97" w:rsidP="00363D97">
            <w:pPr>
              <w:pStyle w:val="NoSpacing"/>
              <w:rPr>
                <w:sz w:val="20"/>
                <w:szCs w:val="20"/>
              </w:rPr>
            </w:pPr>
            <w:r w:rsidRPr="00E07696">
              <w:rPr>
                <w:sz w:val="20"/>
                <w:szCs w:val="20"/>
              </w:rPr>
              <w:t xml:space="preserve">Adoption Notice Publication: </w:t>
            </w:r>
            <w:r>
              <w:rPr>
                <w:sz w:val="20"/>
                <w:szCs w:val="20"/>
              </w:rPr>
              <w:t>November 2021</w:t>
            </w:r>
          </w:p>
          <w:p w14:paraId="37DC4837" w14:textId="00E08D63" w:rsidR="00363D97" w:rsidRPr="00FA2CE7" w:rsidRDefault="00363D97" w:rsidP="00363D97">
            <w:pPr>
              <w:pStyle w:val="NoSpacing"/>
              <w:rPr>
                <w:sz w:val="20"/>
                <w:szCs w:val="20"/>
              </w:rPr>
            </w:pPr>
            <w:r w:rsidRPr="00FA2CE7">
              <w:rPr>
                <w:sz w:val="20"/>
                <w:szCs w:val="20"/>
              </w:rPr>
              <w:t>ARM Effective: November 2021</w:t>
            </w:r>
          </w:p>
          <w:p w14:paraId="3FD1A131" w14:textId="4AF11B1B" w:rsidR="00363D97" w:rsidRDefault="00363D97" w:rsidP="00363D97">
            <w:pPr>
              <w:pStyle w:val="NoSpacing"/>
              <w:rPr>
                <w:sz w:val="20"/>
                <w:szCs w:val="20"/>
              </w:rPr>
            </w:pPr>
          </w:p>
        </w:tc>
      </w:tr>
      <w:tr w:rsidR="00363D97" w14:paraId="726FF5F3" w14:textId="77777777" w:rsidTr="00CC0FFE">
        <w:tc>
          <w:tcPr>
            <w:tcW w:w="7285" w:type="dxa"/>
          </w:tcPr>
          <w:p w14:paraId="1B583A95" w14:textId="5CEB565F" w:rsidR="00363D97" w:rsidRPr="00DC1E8D" w:rsidRDefault="00363D97" w:rsidP="00363D97">
            <w:pPr>
              <w:pStyle w:val="NoSpacing"/>
              <w:rPr>
                <w:b/>
                <w:sz w:val="20"/>
                <w:szCs w:val="20"/>
              </w:rPr>
            </w:pPr>
            <w:r w:rsidRPr="00DC1E8D">
              <w:rPr>
                <w:b/>
                <w:sz w:val="20"/>
                <w:szCs w:val="20"/>
              </w:rPr>
              <w:t>(4) The department shall adopt rules in accordance with the Montana Administrative Procedure Act provided for in Title 2, chapter 4, to implement the provisions of this section.</w:t>
            </w:r>
          </w:p>
        </w:tc>
        <w:tc>
          <w:tcPr>
            <w:tcW w:w="5310" w:type="dxa"/>
          </w:tcPr>
          <w:p w14:paraId="1544C854" w14:textId="77777777" w:rsidR="00363D97" w:rsidRDefault="00363D97" w:rsidP="00363D97">
            <w:pPr>
              <w:pStyle w:val="NoSpacing"/>
              <w:rPr>
                <w:sz w:val="20"/>
                <w:szCs w:val="20"/>
              </w:rPr>
            </w:pPr>
            <w:r>
              <w:rPr>
                <w:sz w:val="20"/>
                <w:szCs w:val="20"/>
              </w:rPr>
              <w:t>DOA</w:t>
            </w:r>
            <w:r w:rsidRPr="00881B73">
              <w:rPr>
                <w:sz w:val="20"/>
                <w:szCs w:val="20"/>
              </w:rPr>
              <w:t xml:space="preserve"> adopt</w:t>
            </w:r>
            <w:r>
              <w:rPr>
                <w:sz w:val="20"/>
                <w:szCs w:val="20"/>
              </w:rPr>
              <w:t>s</w:t>
            </w:r>
            <w:r w:rsidRPr="00881B73">
              <w:rPr>
                <w:sz w:val="20"/>
                <w:szCs w:val="20"/>
              </w:rPr>
              <w:t xml:space="preserve"> rules in accordance with the </w:t>
            </w:r>
          </w:p>
          <w:p w14:paraId="22CC24FF" w14:textId="289C7517" w:rsidR="00363D97" w:rsidRDefault="00363D97" w:rsidP="00363D97">
            <w:pPr>
              <w:pStyle w:val="NoSpacing"/>
              <w:rPr>
                <w:sz w:val="20"/>
                <w:szCs w:val="20"/>
              </w:rPr>
            </w:pPr>
            <w:r w:rsidRPr="00881B73">
              <w:rPr>
                <w:sz w:val="20"/>
                <w:szCs w:val="20"/>
              </w:rPr>
              <w:t>Montana Administrative Procedure Act</w:t>
            </w:r>
          </w:p>
        </w:tc>
        <w:tc>
          <w:tcPr>
            <w:tcW w:w="6210" w:type="dxa"/>
          </w:tcPr>
          <w:p w14:paraId="0CB40D54" w14:textId="560A0BB0" w:rsidR="00363D97" w:rsidRDefault="00363D97" w:rsidP="00363D97">
            <w:pPr>
              <w:pStyle w:val="NoSpacing"/>
              <w:rPr>
                <w:sz w:val="20"/>
                <w:szCs w:val="20"/>
              </w:rPr>
            </w:pPr>
          </w:p>
        </w:tc>
      </w:tr>
      <w:tr w:rsidR="00363D97" w14:paraId="4C688FDC" w14:textId="77777777" w:rsidTr="00CC0FFE">
        <w:tc>
          <w:tcPr>
            <w:tcW w:w="7285" w:type="dxa"/>
          </w:tcPr>
          <w:p w14:paraId="4C3B7273" w14:textId="77777777" w:rsidR="00363D97" w:rsidRPr="00046AB1" w:rsidRDefault="00363D97" w:rsidP="00363D97">
            <w:pPr>
              <w:pStyle w:val="NoSpacing"/>
              <w:rPr>
                <w:b/>
                <w:sz w:val="20"/>
                <w:szCs w:val="20"/>
              </w:rPr>
            </w:pPr>
          </w:p>
        </w:tc>
        <w:tc>
          <w:tcPr>
            <w:tcW w:w="5310" w:type="dxa"/>
          </w:tcPr>
          <w:p w14:paraId="1FA27355" w14:textId="51632D0D" w:rsidR="00363D97" w:rsidRDefault="00363D97" w:rsidP="00363D97">
            <w:pPr>
              <w:pStyle w:val="NoSpacing"/>
              <w:rPr>
                <w:sz w:val="20"/>
                <w:szCs w:val="20"/>
              </w:rPr>
            </w:pPr>
          </w:p>
        </w:tc>
        <w:tc>
          <w:tcPr>
            <w:tcW w:w="6210" w:type="dxa"/>
          </w:tcPr>
          <w:p w14:paraId="362F3748" w14:textId="77777777" w:rsidR="00363D97" w:rsidRDefault="00363D97" w:rsidP="00363D97">
            <w:pPr>
              <w:pStyle w:val="NoSpacing"/>
              <w:rPr>
                <w:sz w:val="20"/>
                <w:szCs w:val="20"/>
              </w:rPr>
            </w:pPr>
          </w:p>
        </w:tc>
      </w:tr>
      <w:tr w:rsidR="00363D97" w14:paraId="4B4632D8" w14:textId="77777777" w:rsidTr="00CC0FFE">
        <w:tc>
          <w:tcPr>
            <w:tcW w:w="7285" w:type="dxa"/>
          </w:tcPr>
          <w:p w14:paraId="7303B17C" w14:textId="77777777" w:rsidR="00363D97" w:rsidRPr="00046AB1" w:rsidRDefault="00363D97" w:rsidP="00363D97">
            <w:pPr>
              <w:pStyle w:val="NoSpacing"/>
              <w:rPr>
                <w:b/>
                <w:sz w:val="20"/>
                <w:szCs w:val="20"/>
              </w:rPr>
            </w:pPr>
          </w:p>
        </w:tc>
        <w:tc>
          <w:tcPr>
            <w:tcW w:w="5310" w:type="dxa"/>
          </w:tcPr>
          <w:p w14:paraId="6FBCD8CE" w14:textId="77777777" w:rsidR="00363D97" w:rsidRDefault="00363D97" w:rsidP="00363D97">
            <w:pPr>
              <w:pStyle w:val="NoSpacing"/>
              <w:rPr>
                <w:sz w:val="20"/>
                <w:szCs w:val="20"/>
              </w:rPr>
            </w:pPr>
          </w:p>
        </w:tc>
        <w:tc>
          <w:tcPr>
            <w:tcW w:w="6210" w:type="dxa"/>
          </w:tcPr>
          <w:p w14:paraId="3AD6534B" w14:textId="77777777" w:rsidR="00363D97" w:rsidRDefault="00363D97" w:rsidP="00363D97">
            <w:pPr>
              <w:pStyle w:val="NoSpacing"/>
              <w:rPr>
                <w:sz w:val="20"/>
                <w:szCs w:val="20"/>
              </w:rPr>
            </w:pPr>
          </w:p>
        </w:tc>
      </w:tr>
      <w:tr w:rsidR="00363D97" w14:paraId="391250CA" w14:textId="77777777" w:rsidTr="00CC0FFE">
        <w:tc>
          <w:tcPr>
            <w:tcW w:w="7285" w:type="dxa"/>
          </w:tcPr>
          <w:p w14:paraId="11CDCDB9" w14:textId="6B0C393C" w:rsidR="00363D97" w:rsidRPr="00FD6873" w:rsidRDefault="00363D97" w:rsidP="00363D97">
            <w:pPr>
              <w:pStyle w:val="NoSpacing"/>
              <w:rPr>
                <w:b/>
                <w:sz w:val="20"/>
                <w:szCs w:val="20"/>
              </w:rPr>
            </w:pPr>
            <w:r>
              <w:rPr>
                <w:b/>
                <w:sz w:val="20"/>
                <w:szCs w:val="20"/>
              </w:rPr>
              <w:t xml:space="preserve">HB61 </w:t>
            </w:r>
            <w:r w:rsidRPr="00FD6873">
              <w:rPr>
                <w:b/>
                <w:sz w:val="20"/>
                <w:szCs w:val="20"/>
              </w:rPr>
              <w:t>Section 5. Local Government Delegation</w:t>
            </w:r>
          </w:p>
          <w:p w14:paraId="796AA44D" w14:textId="277FCFED" w:rsidR="00363D97" w:rsidRPr="00FD6873" w:rsidRDefault="00363D97" w:rsidP="00363D97">
            <w:pPr>
              <w:pStyle w:val="NoSpacing"/>
              <w:rPr>
                <w:b/>
                <w:sz w:val="20"/>
                <w:szCs w:val="20"/>
              </w:rPr>
            </w:pPr>
            <w:r w:rsidRPr="00FD6873">
              <w:rPr>
                <w:b/>
                <w:sz w:val="20"/>
                <w:szCs w:val="20"/>
              </w:rPr>
              <w:t>10-4-109 MCA</w:t>
            </w:r>
          </w:p>
        </w:tc>
        <w:tc>
          <w:tcPr>
            <w:tcW w:w="5310" w:type="dxa"/>
          </w:tcPr>
          <w:p w14:paraId="0B2E23F3" w14:textId="5CC40B6B" w:rsidR="00363D97" w:rsidRPr="00FD6873" w:rsidRDefault="00363D97" w:rsidP="00363D97">
            <w:pPr>
              <w:pStyle w:val="NoSpacing"/>
              <w:rPr>
                <w:sz w:val="20"/>
                <w:szCs w:val="20"/>
              </w:rPr>
            </w:pPr>
          </w:p>
        </w:tc>
        <w:tc>
          <w:tcPr>
            <w:tcW w:w="6210" w:type="dxa"/>
          </w:tcPr>
          <w:p w14:paraId="0425CC11" w14:textId="746834F2" w:rsidR="00363D97" w:rsidRPr="00FD6873" w:rsidRDefault="00363D97" w:rsidP="00363D97">
            <w:pPr>
              <w:pStyle w:val="NoSpacing"/>
              <w:rPr>
                <w:sz w:val="20"/>
                <w:szCs w:val="20"/>
              </w:rPr>
            </w:pPr>
          </w:p>
        </w:tc>
      </w:tr>
      <w:tr w:rsidR="00363D97" w14:paraId="4A775688" w14:textId="77777777" w:rsidTr="00CC0FFE">
        <w:tc>
          <w:tcPr>
            <w:tcW w:w="7285" w:type="dxa"/>
          </w:tcPr>
          <w:p w14:paraId="0EB21A18" w14:textId="5548B3D3" w:rsidR="00363D97" w:rsidRPr="00DC1E8D" w:rsidRDefault="00363D97" w:rsidP="00363D97">
            <w:pPr>
              <w:pStyle w:val="NoSpacing"/>
              <w:rPr>
                <w:b/>
                <w:sz w:val="20"/>
                <w:szCs w:val="20"/>
                <w:highlight w:val="lightGray"/>
              </w:rPr>
            </w:pPr>
            <w:r w:rsidRPr="00DC1E8D">
              <w:rPr>
                <w:b/>
                <w:sz w:val="20"/>
                <w:szCs w:val="20"/>
              </w:rPr>
              <w:t>(1) After the department determines baseline next-generation 9-1-1 principles in accordance with rules adopted pursuant to 10-4-108(2) and a statewide 9-1-1 plan, the department shall delegate implementation to local government entities that host public safety answering points.</w:t>
            </w:r>
          </w:p>
        </w:tc>
        <w:tc>
          <w:tcPr>
            <w:tcW w:w="5310" w:type="dxa"/>
          </w:tcPr>
          <w:p w14:paraId="10BA378E" w14:textId="77777777" w:rsidR="00363D97" w:rsidRDefault="00363D97" w:rsidP="00363D97">
            <w:pPr>
              <w:pStyle w:val="NoSpacing"/>
              <w:rPr>
                <w:sz w:val="20"/>
                <w:szCs w:val="20"/>
              </w:rPr>
            </w:pPr>
            <w:r>
              <w:rPr>
                <w:sz w:val="20"/>
                <w:szCs w:val="20"/>
              </w:rPr>
              <w:t>DOA</w:t>
            </w:r>
            <w:r w:rsidRPr="00881B73">
              <w:rPr>
                <w:sz w:val="20"/>
                <w:szCs w:val="20"/>
              </w:rPr>
              <w:t xml:space="preserve"> </w:t>
            </w:r>
            <w:r>
              <w:rPr>
                <w:sz w:val="20"/>
                <w:szCs w:val="20"/>
              </w:rPr>
              <w:t>D</w:t>
            </w:r>
            <w:r w:rsidRPr="00881B73">
              <w:rPr>
                <w:sz w:val="20"/>
                <w:szCs w:val="20"/>
              </w:rPr>
              <w:t>elegate</w:t>
            </w:r>
            <w:r>
              <w:rPr>
                <w:sz w:val="20"/>
                <w:szCs w:val="20"/>
              </w:rPr>
              <w:t>s</w:t>
            </w:r>
            <w:r w:rsidRPr="00881B73">
              <w:rPr>
                <w:sz w:val="20"/>
                <w:szCs w:val="20"/>
              </w:rPr>
              <w:t xml:space="preserve"> </w:t>
            </w:r>
            <w:r>
              <w:rPr>
                <w:sz w:val="20"/>
                <w:szCs w:val="20"/>
              </w:rPr>
              <w:t>I</w:t>
            </w:r>
            <w:r w:rsidRPr="00881B73">
              <w:rPr>
                <w:sz w:val="20"/>
                <w:szCs w:val="20"/>
              </w:rPr>
              <w:t xml:space="preserve">mplementation to </w:t>
            </w:r>
          </w:p>
          <w:p w14:paraId="619FD3D9" w14:textId="4F6FDEF4" w:rsidR="00363D97" w:rsidRPr="00554AB5" w:rsidRDefault="00363D97" w:rsidP="00363D97">
            <w:pPr>
              <w:pStyle w:val="NoSpacing"/>
              <w:rPr>
                <w:sz w:val="20"/>
                <w:szCs w:val="20"/>
                <w:highlight w:val="lightGray"/>
              </w:rPr>
            </w:pPr>
            <w:r>
              <w:rPr>
                <w:sz w:val="20"/>
                <w:szCs w:val="20"/>
              </w:rPr>
              <w:t>LG</w:t>
            </w:r>
            <w:r w:rsidRPr="00881B73">
              <w:rPr>
                <w:sz w:val="20"/>
                <w:szCs w:val="20"/>
              </w:rPr>
              <w:t xml:space="preserve"> </w:t>
            </w:r>
            <w:r>
              <w:rPr>
                <w:sz w:val="20"/>
                <w:szCs w:val="20"/>
              </w:rPr>
              <w:t>E</w:t>
            </w:r>
            <w:r w:rsidRPr="00881B73">
              <w:rPr>
                <w:sz w:val="20"/>
                <w:szCs w:val="20"/>
              </w:rPr>
              <w:t xml:space="preserve">ntities that </w:t>
            </w:r>
            <w:r>
              <w:rPr>
                <w:sz w:val="20"/>
                <w:szCs w:val="20"/>
              </w:rPr>
              <w:t>H</w:t>
            </w:r>
            <w:r w:rsidRPr="00881B73">
              <w:rPr>
                <w:sz w:val="20"/>
                <w:szCs w:val="20"/>
              </w:rPr>
              <w:t xml:space="preserve">ost </w:t>
            </w:r>
            <w:r>
              <w:rPr>
                <w:sz w:val="20"/>
                <w:szCs w:val="20"/>
              </w:rPr>
              <w:t>Certified PSAPs</w:t>
            </w:r>
          </w:p>
        </w:tc>
        <w:tc>
          <w:tcPr>
            <w:tcW w:w="6210" w:type="dxa"/>
          </w:tcPr>
          <w:p w14:paraId="4B8F1076" w14:textId="65E430EC" w:rsidR="00363D97" w:rsidRPr="00554AB5" w:rsidRDefault="00363D97" w:rsidP="00363D97">
            <w:pPr>
              <w:pStyle w:val="NoSpacing"/>
              <w:rPr>
                <w:sz w:val="20"/>
                <w:szCs w:val="20"/>
                <w:highlight w:val="lightGray"/>
              </w:rPr>
            </w:pPr>
          </w:p>
        </w:tc>
      </w:tr>
      <w:tr w:rsidR="00363D97" w14:paraId="3E8BC70B" w14:textId="77777777" w:rsidTr="00CC0FFE">
        <w:tc>
          <w:tcPr>
            <w:tcW w:w="7285" w:type="dxa"/>
          </w:tcPr>
          <w:p w14:paraId="5329A775" w14:textId="62B2C0CD" w:rsidR="00363D97" w:rsidRPr="00DC1E8D" w:rsidRDefault="00363D97" w:rsidP="00363D97">
            <w:pPr>
              <w:pStyle w:val="NoSpacing"/>
              <w:rPr>
                <w:b/>
                <w:sz w:val="20"/>
                <w:szCs w:val="20"/>
                <w:highlight w:val="lightGray"/>
              </w:rPr>
            </w:pPr>
            <w:r w:rsidRPr="00DC1E8D">
              <w:rPr>
                <w:b/>
                <w:sz w:val="20"/>
                <w:szCs w:val="20"/>
              </w:rPr>
              <w:t>(2) If the department determines through its monitoring process that a local government entity that hosts a public safety answering point is not using funds in the manner prescribed in this chapter or has failed to provide information required by the department, the department may, after notice and hearing, suspend payment to the local government entity. The local government entity is not eligible to receive funds until the department determines that the local government is complying with department requirements or has provided the requested information.</w:t>
            </w:r>
          </w:p>
        </w:tc>
        <w:tc>
          <w:tcPr>
            <w:tcW w:w="5310" w:type="dxa"/>
          </w:tcPr>
          <w:p w14:paraId="22E2F431" w14:textId="77777777" w:rsidR="00363D97" w:rsidRDefault="00363D97" w:rsidP="00363D97">
            <w:pPr>
              <w:pStyle w:val="NoSpacing"/>
              <w:rPr>
                <w:sz w:val="20"/>
                <w:szCs w:val="20"/>
              </w:rPr>
            </w:pPr>
            <w:r>
              <w:rPr>
                <w:sz w:val="20"/>
                <w:szCs w:val="20"/>
              </w:rPr>
              <w:t>DOA Determines Non-Compliance</w:t>
            </w:r>
          </w:p>
          <w:p w14:paraId="47528565" w14:textId="58713BDD" w:rsidR="00363D97" w:rsidRDefault="00363D97" w:rsidP="00363D97">
            <w:pPr>
              <w:pStyle w:val="NoSpacing"/>
              <w:rPr>
                <w:sz w:val="20"/>
                <w:szCs w:val="20"/>
              </w:rPr>
            </w:pPr>
            <w:r>
              <w:rPr>
                <w:sz w:val="20"/>
                <w:szCs w:val="20"/>
              </w:rPr>
              <w:t>DOA N</w:t>
            </w:r>
            <w:r w:rsidRPr="00E80F03">
              <w:rPr>
                <w:sz w:val="20"/>
                <w:szCs w:val="20"/>
              </w:rPr>
              <w:t xml:space="preserve">otice and </w:t>
            </w:r>
            <w:r>
              <w:rPr>
                <w:sz w:val="20"/>
                <w:szCs w:val="20"/>
              </w:rPr>
              <w:t>H</w:t>
            </w:r>
            <w:r w:rsidRPr="00E80F03">
              <w:rPr>
                <w:sz w:val="20"/>
                <w:szCs w:val="20"/>
              </w:rPr>
              <w:t>earing</w:t>
            </w:r>
            <w:r>
              <w:rPr>
                <w:sz w:val="20"/>
                <w:szCs w:val="20"/>
              </w:rPr>
              <w:t xml:space="preserve"> </w:t>
            </w:r>
          </w:p>
          <w:p w14:paraId="1FEAF20D" w14:textId="77777777" w:rsidR="00363D97" w:rsidRDefault="00363D97" w:rsidP="00363D97">
            <w:pPr>
              <w:pStyle w:val="NoSpacing"/>
              <w:rPr>
                <w:sz w:val="20"/>
                <w:szCs w:val="20"/>
              </w:rPr>
            </w:pPr>
            <w:r>
              <w:rPr>
                <w:sz w:val="20"/>
                <w:szCs w:val="20"/>
              </w:rPr>
              <w:t>DOA Suspends Payment</w:t>
            </w:r>
          </w:p>
          <w:p w14:paraId="000A233A" w14:textId="4E015422" w:rsidR="00363D97" w:rsidRPr="00554AB5" w:rsidRDefault="00363D97" w:rsidP="00363D97">
            <w:pPr>
              <w:pStyle w:val="NoSpacing"/>
              <w:rPr>
                <w:sz w:val="20"/>
                <w:szCs w:val="20"/>
                <w:highlight w:val="lightGray"/>
              </w:rPr>
            </w:pPr>
            <w:r w:rsidRPr="00E80F03">
              <w:rPr>
                <w:sz w:val="20"/>
                <w:szCs w:val="20"/>
              </w:rPr>
              <w:t>DOA Determines Compliance</w:t>
            </w:r>
            <w:r>
              <w:rPr>
                <w:sz w:val="20"/>
                <w:szCs w:val="20"/>
              </w:rPr>
              <w:t xml:space="preserve"> </w:t>
            </w:r>
            <w:r w:rsidRPr="00554AB5">
              <w:rPr>
                <w:sz w:val="20"/>
                <w:szCs w:val="20"/>
                <w:highlight w:val="lightGray"/>
              </w:rPr>
              <w:t xml:space="preserve"> </w:t>
            </w:r>
          </w:p>
        </w:tc>
        <w:tc>
          <w:tcPr>
            <w:tcW w:w="6210" w:type="dxa"/>
          </w:tcPr>
          <w:p w14:paraId="1FF614E1" w14:textId="2405857A" w:rsidR="00363D97" w:rsidRPr="00554AB5" w:rsidRDefault="00363D97" w:rsidP="00363D97">
            <w:pPr>
              <w:pStyle w:val="NoSpacing"/>
              <w:rPr>
                <w:sz w:val="20"/>
                <w:szCs w:val="20"/>
                <w:highlight w:val="lightGray"/>
              </w:rPr>
            </w:pPr>
          </w:p>
        </w:tc>
      </w:tr>
      <w:tr w:rsidR="00363D97" w14:paraId="05BAA6A3" w14:textId="77777777" w:rsidTr="00CC0FFE">
        <w:tc>
          <w:tcPr>
            <w:tcW w:w="7285" w:type="dxa"/>
          </w:tcPr>
          <w:p w14:paraId="1891B704" w14:textId="77777777" w:rsidR="00363D97" w:rsidRPr="00554AB5" w:rsidRDefault="00363D97" w:rsidP="00363D97">
            <w:pPr>
              <w:pStyle w:val="NoSpacing"/>
              <w:rPr>
                <w:b/>
                <w:sz w:val="20"/>
                <w:szCs w:val="20"/>
                <w:highlight w:val="lightGray"/>
              </w:rPr>
            </w:pPr>
          </w:p>
        </w:tc>
        <w:tc>
          <w:tcPr>
            <w:tcW w:w="5310" w:type="dxa"/>
          </w:tcPr>
          <w:p w14:paraId="2926C801" w14:textId="77777777" w:rsidR="00363D97" w:rsidRPr="00554AB5" w:rsidRDefault="00363D97" w:rsidP="00363D97">
            <w:pPr>
              <w:pStyle w:val="NoSpacing"/>
              <w:rPr>
                <w:sz w:val="20"/>
                <w:szCs w:val="20"/>
                <w:highlight w:val="lightGray"/>
              </w:rPr>
            </w:pPr>
          </w:p>
        </w:tc>
        <w:tc>
          <w:tcPr>
            <w:tcW w:w="6210" w:type="dxa"/>
          </w:tcPr>
          <w:p w14:paraId="4FD3A701" w14:textId="77777777" w:rsidR="00363D97" w:rsidRPr="00554AB5" w:rsidRDefault="00363D97" w:rsidP="00363D97">
            <w:pPr>
              <w:pStyle w:val="NoSpacing"/>
              <w:rPr>
                <w:sz w:val="20"/>
                <w:szCs w:val="20"/>
                <w:highlight w:val="lightGray"/>
              </w:rPr>
            </w:pPr>
          </w:p>
        </w:tc>
      </w:tr>
      <w:tr w:rsidR="00363D97" w14:paraId="34C8AEA5" w14:textId="77777777" w:rsidTr="00CC0FFE">
        <w:tc>
          <w:tcPr>
            <w:tcW w:w="7285" w:type="dxa"/>
          </w:tcPr>
          <w:p w14:paraId="64976373" w14:textId="77777777" w:rsidR="00363D97" w:rsidRPr="00554AB5" w:rsidRDefault="00363D97" w:rsidP="00363D97">
            <w:pPr>
              <w:pStyle w:val="NoSpacing"/>
              <w:rPr>
                <w:b/>
                <w:sz w:val="20"/>
                <w:szCs w:val="20"/>
                <w:highlight w:val="lightGray"/>
              </w:rPr>
            </w:pPr>
          </w:p>
        </w:tc>
        <w:tc>
          <w:tcPr>
            <w:tcW w:w="5310" w:type="dxa"/>
          </w:tcPr>
          <w:p w14:paraId="1ECF2160" w14:textId="77777777" w:rsidR="00363D97" w:rsidRPr="00554AB5" w:rsidRDefault="00363D97" w:rsidP="00363D97">
            <w:pPr>
              <w:pStyle w:val="NoSpacing"/>
              <w:rPr>
                <w:sz w:val="20"/>
                <w:szCs w:val="20"/>
                <w:highlight w:val="lightGray"/>
              </w:rPr>
            </w:pPr>
          </w:p>
        </w:tc>
        <w:tc>
          <w:tcPr>
            <w:tcW w:w="6210" w:type="dxa"/>
          </w:tcPr>
          <w:p w14:paraId="0B401740" w14:textId="77777777" w:rsidR="00363D97" w:rsidRPr="00554AB5" w:rsidRDefault="00363D97" w:rsidP="00363D97">
            <w:pPr>
              <w:pStyle w:val="NoSpacing"/>
              <w:rPr>
                <w:sz w:val="20"/>
                <w:szCs w:val="20"/>
                <w:highlight w:val="lightGray"/>
              </w:rPr>
            </w:pPr>
          </w:p>
        </w:tc>
      </w:tr>
      <w:tr w:rsidR="00363D97" w14:paraId="195C27C5" w14:textId="77777777" w:rsidTr="00CC0FFE">
        <w:tc>
          <w:tcPr>
            <w:tcW w:w="7285" w:type="dxa"/>
          </w:tcPr>
          <w:p w14:paraId="74F48FF3" w14:textId="2CFF2D63" w:rsidR="00363D97" w:rsidRPr="00D010A8" w:rsidRDefault="00363D97" w:rsidP="00363D97">
            <w:pPr>
              <w:pStyle w:val="NoSpacing"/>
              <w:rPr>
                <w:b/>
                <w:sz w:val="20"/>
                <w:szCs w:val="20"/>
              </w:rPr>
            </w:pPr>
            <w:r>
              <w:rPr>
                <w:b/>
                <w:sz w:val="20"/>
                <w:szCs w:val="20"/>
              </w:rPr>
              <w:t xml:space="preserve">HB61 </w:t>
            </w:r>
            <w:r w:rsidRPr="00D010A8">
              <w:rPr>
                <w:b/>
                <w:sz w:val="20"/>
                <w:szCs w:val="20"/>
              </w:rPr>
              <w:t>Section 6. Establishment of 9-1-1 Accounts</w:t>
            </w:r>
          </w:p>
          <w:p w14:paraId="5F3F8D2D" w14:textId="26435765" w:rsidR="00363D97" w:rsidRPr="00554AB5" w:rsidRDefault="00363D97" w:rsidP="00363D97">
            <w:pPr>
              <w:pStyle w:val="NoSpacing"/>
              <w:rPr>
                <w:b/>
                <w:sz w:val="20"/>
                <w:szCs w:val="20"/>
                <w:highlight w:val="lightGray"/>
              </w:rPr>
            </w:pPr>
            <w:r w:rsidRPr="00D010A8">
              <w:rPr>
                <w:b/>
                <w:sz w:val="20"/>
                <w:szCs w:val="20"/>
              </w:rPr>
              <w:t>10-4-304 MCA</w:t>
            </w:r>
          </w:p>
        </w:tc>
        <w:tc>
          <w:tcPr>
            <w:tcW w:w="5310" w:type="dxa"/>
          </w:tcPr>
          <w:p w14:paraId="2417D529" w14:textId="2D7332F2" w:rsidR="00363D97" w:rsidRPr="00554AB5" w:rsidRDefault="00363D97" w:rsidP="00363D97">
            <w:pPr>
              <w:pStyle w:val="NoSpacing"/>
              <w:rPr>
                <w:sz w:val="20"/>
                <w:szCs w:val="20"/>
                <w:highlight w:val="lightGray"/>
              </w:rPr>
            </w:pPr>
          </w:p>
        </w:tc>
        <w:tc>
          <w:tcPr>
            <w:tcW w:w="6210" w:type="dxa"/>
          </w:tcPr>
          <w:p w14:paraId="41594941" w14:textId="77777777" w:rsidR="00363D97" w:rsidRPr="00554AB5" w:rsidRDefault="00363D97" w:rsidP="00363D97">
            <w:pPr>
              <w:pStyle w:val="NoSpacing"/>
              <w:rPr>
                <w:sz w:val="20"/>
                <w:szCs w:val="20"/>
                <w:highlight w:val="lightGray"/>
              </w:rPr>
            </w:pPr>
          </w:p>
        </w:tc>
      </w:tr>
      <w:tr w:rsidR="00363D97" w14:paraId="18135C1A" w14:textId="77777777" w:rsidTr="00CC0FFE">
        <w:tc>
          <w:tcPr>
            <w:tcW w:w="7285" w:type="dxa"/>
          </w:tcPr>
          <w:p w14:paraId="1FE5703B" w14:textId="0B59FBC8" w:rsidR="00363D97" w:rsidRPr="00E94A06" w:rsidRDefault="00363D97" w:rsidP="00363D97">
            <w:pPr>
              <w:pStyle w:val="NoSpacing"/>
              <w:rPr>
                <w:b/>
                <w:sz w:val="20"/>
                <w:szCs w:val="20"/>
                <w:highlight w:val="green"/>
              </w:rPr>
            </w:pPr>
            <w:r w:rsidRPr="00E94A06">
              <w:rPr>
                <w:b/>
                <w:sz w:val="20"/>
                <w:szCs w:val="20"/>
                <w:highlight w:val="green"/>
              </w:rPr>
              <w:t>(1) Beginning July 1, 2018, there is established in the state special revenue fund an account for fees collected for 9-1-1 services pursuant to 10-4-201.</w:t>
            </w:r>
          </w:p>
        </w:tc>
        <w:tc>
          <w:tcPr>
            <w:tcW w:w="5310" w:type="dxa"/>
          </w:tcPr>
          <w:p w14:paraId="400F4241" w14:textId="457C0175" w:rsidR="00363D97" w:rsidRPr="000A7431" w:rsidRDefault="00363D97" w:rsidP="00363D97">
            <w:pPr>
              <w:pStyle w:val="NoSpacing"/>
              <w:rPr>
                <w:b/>
                <w:sz w:val="20"/>
                <w:szCs w:val="20"/>
              </w:rPr>
            </w:pPr>
            <w:r w:rsidRPr="000F6D25">
              <w:rPr>
                <w:b/>
                <w:sz w:val="20"/>
                <w:szCs w:val="20"/>
                <w:highlight w:val="green"/>
              </w:rPr>
              <w:t>DOA Creates Account</w:t>
            </w:r>
          </w:p>
        </w:tc>
        <w:tc>
          <w:tcPr>
            <w:tcW w:w="6210" w:type="dxa"/>
          </w:tcPr>
          <w:p w14:paraId="246D81A5" w14:textId="54B7FDFC" w:rsidR="00363D97" w:rsidRPr="00E94A06" w:rsidRDefault="00363D97" w:rsidP="00363D97">
            <w:pPr>
              <w:pStyle w:val="NoSpacing"/>
              <w:rPr>
                <w:b/>
                <w:sz w:val="20"/>
                <w:szCs w:val="20"/>
                <w:highlight w:val="lightGray"/>
              </w:rPr>
            </w:pPr>
            <w:r w:rsidRPr="000F6D25">
              <w:rPr>
                <w:b/>
                <w:sz w:val="20"/>
                <w:szCs w:val="20"/>
                <w:highlight w:val="green"/>
              </w:rPr>
              <w:t>Account Created: July 2018</w:t>
            </w:r>
          </w:p>
        </w:tc>
      </w:tr>
      <w:tr w:rsidR="00363D97" w:rsidRPr="00D010A8" w14:paraId="322BA823" w14:textId="77777777" w:rsidTr="00CC0FFE">
        <w:tc>
          <w:tcPr>
            <w:tcW w:w="7285" w:type="dxa"/>
          </w:tcPr>
          <w:p w14:paraId="675EF804" w14:textId="2AA596B9" w:rsidR="00363D97" w:rsidRPr="00E94A06" w:rsidRDefault="00363D97" w:rsidP="00363D97">
            <w:pPr>
              <w:pStyle w:val="NoSpacing"/>
              <w:rPr>
                <w:b/>
                <w:sz w:val="20"/>
                <w:szCs w:val="20"/>
                <w:highlight w:val="yellow"/>
              </w:rPr>
            </w:pPr>
            <w:r w:rsidRPr="000F6D25">
              <w:rPr>
                <w:b/>
                <w:sz w:val="20"/>
                <w:szCs w:val="20"/>
                <w:highlight w:val="yellow"/>
              </w:rPr>
              <w:t xml:space="preserve">(2) </w:t>
            </w:r>
            <w:r w:rsidRPr="00E94A06">
              <w:rPr>
                <w:b/>
                <w:sz w:val="20"/>
                <w:szCs w:val="20"/>
                <w:highlight w:val="yellow"/>
              </w:rPr>
              <w:t xml:space="preserve">Funds in the account are statutorily appropriated to the department, as provided in 17-7-502. Except as provided in subsection (3), beginning July 1, 2018, funds that are not used for the administration of this chapter by the department are allocated as follows: </w:t>
            </w:r>
          </w:p>
          <w:p w14:paraId="415DA4B1" w14:textId="435A7112" w:rsidR="00363D97" w:rsidRPr="00E94A06" w:rsidRDefault="00363D97" w:rsidP="00363D97">
            <w:pPr>
              <w:pStyle w:val="NoSpacing"/>
              <w:rPr>
                <w:b/>
                <w:sz w:val="20"/>
                <w:szCs w:val="20"/>
                <w:highlight w:val="yellow"/>
              </w:rPr>
            </w:pPr>
            <w:r w:rsidRPr="00E94A06">
              <w:rPr>
                <w:b/>
                <w:sz w:val="20"/>
                <w:szCs w:val="20"/>
                <w:highlight w:val="yellow"/>
              </w:rPr>
              <w:t xml:space="preserve">(a) 75% of the account must be deposited in an account for distribution to local government entities that host public safety answering points in accordance with 10-4-305 and with rules adopted by the department in accordance with 10-4-108; and </w:t>
            </w:r>
          </w:p>
          <w:p w14:paraId="39C11E06" w14:textId="35CDA657" w:rsidR="00363D97" w:rsidRPr="00E94A06" w:rsidRDefault="00363D97" w:rsidP="00363D97">
            <w:pPr>
              <w:pStyle w:val="NoSpacing"/>
              <w:rPr>
                <w:b/>
                <w:sz w:val="20"/>
                <w:szCs w:val="20"/>
                <w:highlight w:val="green"/>
              </w:rPr>
            </w:pPr>
            <w:r w:rsidRPr="00E94A06">
              <w:rPr>
                <w:b/>
                <w:sz w:val="20"/>
                <w:szCs w:val="20"/>
                <w:highlight w:val="yellow"/>
              </w:rPr>
              <w:t>(b) 25% of the account must be deposited in an account for distribution in the form of grants to private telecommunications providers, local government entities that host public safety answering points, or both in accordance with 10-4-306.</w:t>
            </w:r>
          </w:p>
        </w:tc>
        <w:tc>
          <w:tcPr>
            <w:tcW w:w="5310" w:type="dxa"/>
          </w:tcPr>
          <w:p w14:paraId="28046013" w14:textId="2E7F6960" w:rsidR="00363D97" w:rsidRPr="000A7431" w:rsidRDefault="00363D97" w:rsidP="00363D97">
            <w:pPr>
              <w:pStyle w:val="NoSpacing"/>
              <w:rPr>
                <w:b/>
                <w:sz w:val="20"/>
                <w:szCs w:val="20"/>
              </w:rPr>
            </w:pPr>
            <w:r w:rsidRPr="000F6D25">
              <w:rPr>
                <w:b/>
                <w:sz w:val="20"/>
                <w:szCs w:val="20"/>
                <w:highlight w:val="green"/>
              </w:rPr>
              <w:t>DOA Creates Accounts:</w:t>
            </w:r>
          </w:p>
          <w:p w14:paraId="492EB792" w14:textId="0659F694" w:rsidR="00363D97" w:rsidRPr="000F6D25" w:rsidRDefault="00363D97" w:rsidP="00363D97">
            <w:pPr>
              <w:pStyle w:val="NoSpacing"/>
              <w:rPr>
                <w:sz w:val="20"/>
                <w:szCs w:val="20"/>
                <w:highlight w:val="green"/>
              </w:rPr>
            </w:pPr>
            <w:r w:rsidRPr="000F6D25">
              <w:rPr>
                <w:sz w:val="20"/>
                <w:szCs w:val="20"/>
                <w:highlight w:val="green"/>
              </w:rPr>
              <w:t>1. 9-1-1 Program Administration</w:t>
            </w:r>
          </w:p>
          <w:p w14:paraId="5B47FAE4" w14:textId="76CF0664" w:rsidR="00363D97" w:rsidRPr="000F6D25" w:rsidRDefault="00363D97" w:rsidP="00363D97">
            <w:pPr>
              <w:pStyle w:val="NoSpacing"/>
              <w:rPr>
                <w:sz w:val="20"/>
                <w:szCs w:val="20"/>
                <w:highlight w:val="green"/>
              </w:rPr>
            </w:pPr>
            <w:r w:rsidRPr="000F6D25">
              <w:rPr>
                <w:sz w:val="20"/>
                <w:szCs w:val="20"/>
                <w:highlight w:val="green"/>
              </w:rPr>
              <w:t>2. Local government entities that host certified PSAPs</w:t>
            </w:r>
          </w:p>
          <w:p w14:paraId="10ACBB0F" w14:textId="77777777" w:rsidR="00363D97" w:rsidRDefault="00363D97" w:rsidP="00363D97">
            <w:pPr>
              <w:pStyle w:val="NoSpacing"/>
              <w:rPr>
                <w:sz w:val="20"/>
                <w:szCs w:val="20"/>
              </w:rPr>
            </w:pPr>
            <w:r w:rsidRPr="000F6D25">
              <w:rPr>
                <w:sz w:val="20"/>
                <w:szCs w:val="20"/>
                <w:highlight w:val="green"/>
              </w:rPr>
              <w:t>3. 9-1-1 Grant Program</w:t>
            </w:r>
          </w:p>
          <w:p w14:paraId="4CBED5AC" w14:textId="77777777" w:rsidR="00363D97" w:rsidRDefault="00363D97" w:rsidP="00363D97">
            <w:pPr>
              <w:pStyle w:val="NoSpacing"/>
              <w:rPr>
                <w:sz w:val="20"/>
                <w:szCs w:val="20"/>
              </w:rPr>
            </w:pPr>
          </w:p>
          <w:p w14:paraId="40A99815" w14:textId="0865F117" w:rsidR="00363D97" w:rsidRPr="00E94A06" w:rsidRDefault="00363D97" w:rsidP="00363D97">
            <w:pPr>
              <w:pStyle w:val="NoSpacing"/>
              <w:rPr>
                <w:b/>
                <w:sz w:val="20"/>
                <w:szCs w:val="20"/>
              </w:rPr>
            </w:pPr>
            <w:r w:rsidRPr="00A94E58">
              <w:rPr>
                <w:b/>
                <w:sz w:val="20"/>
                <w:szCs w:val="20"/>
                <w:highlight w:val="cyan"/>
              </w:rPr>
              <w:t>DOR Deposits Funds into Accounts</w:t>
            </w:r>
          </w:p>
        </w:tc>
        <w:tc>
          <w:tcPr>
            <w:tcW w:w="6210" w:type="dxa"/>
          </w:tcPr>
          <w:p w14:paraId="6623FC5F" w14:textId="77777777" w:rsidR="00E94A06" w:rsidRPr="000F6D25" w:rsidRDefault="00E94A06" w:rsidP="00363D97">
            <w:pPr>
              <w:pStyle w:val="NoSpacing"/>
              <w:rPr>
                <w:b/>
                <w:sz w:val="20"/>
                <w:szCs w:val="20"/>
                <w:highlight w:val="green"/>
              </w:rPr>
            </w:pPr>
            <w:r w:rsidRPr="000F6D25">
              <w:rPr>
                <w:b/>
                <w:sz w:val="20"/>
                <w:szCs w:val="20"/>
                <w:highlight w:val="green"/>
              </w:rPr>
              <w:t>Account Created: July 2018</w:t>
            </w:r>
          </w:p>
          <w:p w14:paraId="0E77DE5E" w14:textId="6DEA8E78" w:rsidR="00363D97" w:rsidRPr="000F6D25" w:rsidRDefault="00E94A06" w:rsidP="00363D97">
            <w:pPr>
              <w:pStyle w:val="NoSpacing"/>
              <w:rPr>
                <w:sz w:val="20"/>
                <w:szCs w:val="20"/>
                <w:highlight w:val="green"/>
              </w:rPr>
            </w:pPr>
            <w:r w:rsidRPr="000F6D25">
              <w:rPr>
                <w:sz w:val="20"/>
                <w:szCs w:val="20"/>
                <w:highlight w:val="green"/>
              </w:rPr>
              <w:t xml:space="preserve">1. </w:t>
            </w:r>
            <w:r w:rsidR="00363D97" w:rsidRPr="000F6D25">
              <w:rPr>
                <w:sz w:val="20"/>
                <w:szCs w:val="20"/>
                <w:highlight w:val="green"/>
              </w:rPr>
              <w:t>9-1-1 Program Administration: July 2018</w:t>
            </w:r>
          </w:p>
          <w:p w14:paraId="0B38C537" w14:textId="19B42E49" w:rsidR="00363D97" w:rsidRPr="000F6D25" w:rsidRDefault="00E94A06" w:rsidP="00363D97">
            <w:pPr>
              <w:pStyle w:val="NoSpacing"/>
              <w:rPr>
                <w:sz w:val="20"/>
                <w:szCs w:val="20"/>
                <w:highlight w:val="green"/>
              </w:rPr>
            </w:pPr>
            <w:r w:rsidRPr="000F6D25">
              <w:rPr>
                <w:sz w:val="20"/>
                <w:szCs w:val="20"/>
                <w:highlight w:val="green"/>
              </w:rPr>
              <w:t xml:space="preserve">2. </w:t>
            </w:r>
            <w:r w:rsidR="00363D97" w:rsidRPr="000F6D25">
              <w:rPr>
                <w:sz w:val="20"/>
                <w:szCs w:val="20"/>
                <w:highlight w:val="green"/>
              </w:rPr>
              <w:t>LG Certified PSAPs: July 2018</w:t>
            </w:r>
          </w:p>
          <w:p w14:paraId="467D13CE" w14:textId="568B5AC1" w:rsidR="00363D97" w:rsidRPr="003D4F25" w:rsidRDefault="00E94A06" w:rsidP="00363D97">
            <w:pPr>
              <w:pStyle w:val="NoSpacing"/>
              <w:rPr>
                <w:i/>
                <w:sz w:val="20"/>
                <w:szCs w:val="20"/>
              </w:rPr>
            </w:pPr>
            <w:r w:rsidRPr="000F6D25">
              <w:rPr>
                <w:sz w:val="20"/>
                <w:szCs w:val="20"/>
                <w:highlight w:val="green"/>
              </w:rPr>
              <w:t xml:space="preserve">3. </w:t>
            </w:r>
            <w:r w:rsidR="00363D97" w:rsidRPr="000F6D25">
              <w:rPr>
                <w:sz w:val="20"/>
                <w:szCs w:val="20"/>
                <w:highlight w:val="green"/>
              </w:rPr>
              <w:t>9-1-1 Grant Program: July 2018</w:t>
            </w:r>
          </w:p>
          <w:p w14:paraId="26A8017B" w14:textId="31C7DF35" w:rsidR="00363D97" w:rsidRDefault="00363D97" w:rsidP="00363D97">
            <w:pPr>
              <w:pStyle w:val="NoSpacing"/>
              <w:rPr>
                <w:sz w:val="20"/>
                <w:szCs w:val="20"/>
              </w:rPr>
            </w:pPr>
          </w:p>
          <w:p w14:paraId="278B0D08" w14:textId="45848A00" w:rsidR="00363D97" w:rsidRPr="00A94E58" w:rsidRDefault="00E94A06" w:rsidP="00363D97">
            <w:pPr>
              <w:pStyle w:val="NoSpacing"/>
              <w:rPr>
                <w:b/>
                <w:sz w:val="20"/>
                <w:szCs w:val="20"/>
                <w:highlight w:val="cyan"/>
              </w:rPr>
            </w:pPr>
            <w:r w:rsidRPr="00A94E58">
              <w:rPr>
                <w:b/>
                <w:sz w:val="20"/>
                <w:szCs w:val="20"/>
                <w:highlight w:val="cyan"/>
              </w:rPr>
              <w:t xml:space="preserve">Accounts Deposits: </w:t>
            </w:r>
            <w:r w:rsidR="00363D97" w:rsidRPr="00A94E58">
              <w:rPr>
                <w:b/>
                <w:sz w:val="20"/>
                <w:szCs w:val="20"/>
                <w:highlight w:val="cyan"/>
              </w:rPr>
              <w:t xml:space="preserve">November 2018 </w:t>
            </w:r>
          </w:p>
          <w:p w14:paraId="453C378B" w14:textId="6043E3E7" w:rsidR="00363D97" w:rsidRPr="002F6313" w:rsidRDefault="00363D97" w:rsidP="00363D97">
            <w:pPr>
              <w:pStyle w:val="NoSpacing"/>
              <w:rPr>
                <w:b/>
                <w:i/>
                <w:sz w:val="20"/>
                <w:szCs w:val="20"/>
              </w:rPr>
            </w:pPr>
            <w:r w:rsidRPr="00A94E58">
              <w:rPr>
                <w:i/>
                <w:sz w:val="20"/>
                <w:szCs w:val="20"/>
                <w:highlight w:val="cyan"/>
              </w:rPr>
              <w:t>SFY2019 1</w:t>
            </w:r>
            <w:r w:rsidRPr="00A94E58">
              <w:rPr>
                <w:i/>
                <w:sz w:val="20"/>
                <w:szCs w:val="20"/>
                <w:highlight w:val="cyan"/>
                <w:vertAlign w:val="superscript"/>
              </w:rPr>
              <w:t>st</w:t>
            </w:r>
            <w:r w:rsidRPr="00A94E58">
              <w:rPr>
                <w:i/>
                <w:sz w:val="20"/>
                <w:szCs w:val="20"/>
                <w:highlight w:val="cyan"/>
              </w:rPr>
              <w:t xml:space="preserve"> Quarter Revenue Deposits will occur in November 2019. See revenue collection and deposits below</w:t>
            </w:r>
          </w:p>
        </w:tc>
      </w:tr>
      <w:tr w:rsidR="00363D97" w14:paraId="092511DE" w14:textId="77777777" w:rsidTr="00CC0FFE">
        <w:tc>
          <w:tcPr>
            <w:tcW w:w="7285" w:type="dxa"/>
          </w:tcPr>
          <w:p w14:paraId="09789287" w14:textId="77777777" w:rsidR="00363D97" w:rsidRPr="003D4F25" w:rsidRDefault="00363D97" w:rsidP="00363D97">
            <w:pPr>
              <w:pStyle w:val="NoSpacing"/>
              <w:rPr>
                <w:b/>
                <w:sz w:val="20"/>
                <w:szCs w:val="20"/>
              </w:rPr>
            </w:pPr>
            <w:r w:rsidRPr="003D4F25">
              <w:rPr>
                <w:b/>
                <w:sz w:val="20"/>
                <w:szCs w:val="20"/>
                <w:highlight w:val="yellow"/>
              </w:rPr>
              <w:t>(3) Beginning July 1, 2018, all money received by the department of revenue pursuant to 10-4-201 must be paid to the state treasurer for deposit in the appropriate account.</w:t>
            </w:r>
          </w:p>
          <w:p w14:paraId="453EE5D3" w14:textId="22008EAD" w:rsidR="00363D97" w:rsidRPr="00D010A8" w:rsidRDefault="00363D97" w:rsidP="00363D97">
            <w:pPr>
              <w:pStyle w:val="NoSpacing"/>
              <w:rPr>
                <w:sz w:val="20"/>
                <w:szCs w:val="20"/>
              </w:rPr>
            </w:pPr>
          </w:p>
        </w:tc>
        <w:tc>
          <w:tcPr>
            <w:tcW w:w="5310" w:type="dxa"/>
          </w:tcPr>
          <w:p w14:paraId="34189E66" w14:textId="77777777" w:rsidR="00363D97" w:rsidRDefault="00363D97" w:rsidP="00363D97">
            <w:pPr>
              <w:pStyle w:val="NoSpacing"/>
              <w:rPr>
                <w:sz w:val="20"/>
                <w:szCs w:val="20"/>
              </w:rPr>
            </w:pPr>
          </w:p>
          <w:p w14:paraId="353C741D" w14:textId="1E0154A2" w:rsidR="00363D97" w:rsidRPr="000A7431" w:rsidRDefault="00363D97" w:rsidP="00363D97">
            <w:pPr>
              <w:pStyle w:val="NoSpacing"/>
              <w:rPr>
                <w:b/>
                <w:sz w:val="20"/>
                <w:szCs w:val="20"/>
              </w:rPr>
            </w:pPr>
            <w:r w:rsidRPr="000A7431">
              <w:rPr>
                <w:b/>
                <w:sz w:val="20"/>
                <w:szCs w:val="20"/>
                <w:highlight w:val="cyan"/>
              </w:rPr>
              <w:t>Providers Collect Monthly Fees from Customers</w:t>
            </w:r>
          </w:p>
          <w:p w14:paraId="12459865" w14:textId="77777777" w:rsidR="00363D97" w:rsidRDefault="00363D97" w:rsidP="00363D97">
            <w:pPr>
              <w:pStyle w:val="NoSpacing"/>
              <w:rPr>
                <w:sz w:val="20"/>
                <w:szCs w:val="20"/>
              </w:rPr>
            </w:pPr>
            <w:r>
              <w:rPr>
                <w:sz w:val="20"/>
                <w:szCs w:val="20"/>
              </w:rPr>
              <w:t>Providers File Returns &amp; Pay Fees to DOR</w:t>
            </w:r>
          </w:p>
          <w:p w14:paraId="5971DAAA" w14:textId="6116306F" w:rsidR="00363D97" w:rsidRDefault="00363D97" w:rsidP="00363D97">
            <w:pPr>
              <w:pStyle w:val="NoSpacing"/>
              <w:rPr>
                <w:sz w:val="20"/>
                <w:szCs w:val="20"/>
              </w:rPr>
            </w:pPr>
            <w:r>
              <w:rPr>
                <w:sz w:val="20"/>
                <w:szCs w:val="20"/>
              </w:rPr>
              <w:t>DOR Deposits Fees into DOA Accounts</w:t>
            </w:r>
          </w:p>
          <w:p w14:paraId="1903A765" w14:textId="5ABB2B1D" w:rsidR="00363D97" w:rsidRPr="006B2592" w:rsidRDefault="00363D97" w:rsidP="00363D97">
            <w:pPr>
              <w:pStyle w:val="NoSpacing"/>
              <w:rPr>
                <w:sz w:val="20"/>
                <w:szCs w:val="20"/>
              </w:rPr>
            </w:pPr>
          </w:p>
        </w:tc>
        <w:tc>
          <w:tcPr>
            <w:tcW w:w="6210" w:type="dxa"/>
          </w:tcPr>
          <w:p w14:paraId="2B17091E" w14:textId="6234776C" w:rsidR="00363D97" w:rsidRPr="003D4F25" w:rsidRDefault="00363D97" w:rsidP="00363D97">
            <w:pPr>
              <w:pStyle w:val="NoSpacing"/>
              <w:rPr>
                <w:sz w:val="20"/>
                <w:szCs w:val="20"/>
                <w:u w:val="single"/>
              </w:rPr>
            </w:pPr>
            <w:r w:rsidRPr="003D4F25">
              <w:rPr>
                <w:sz w:val="20"/>
                <w:szCs w:val="20"/>
                <w:u w:val="single"/>
              </w:rPr>
              <w:t>SFY 2019 1st Quarter Revenue:</w:t>
            </w:r>
          </w:p>
          <w:p w14:paraId="314C1D8B" w14:textId="653B82DF" w:rsidR="00363D97" w:rsidRPr="00E94A06" w:rsidRDefault="00363D97" w:rsidP="00363D97">
            <w:pPr>
              <w:pStyle w:val="NoSpacing"/>
              <w:rPr>
                <w:b/>
                <w:sz w:val="20"/>
                <w:szCs w:val="20"/>
              </w:rPr>
            </w:pPr>
            <w:r w:rsidRPr="00E94A06">
              <w:rPr>
                <w:b/>
                <w:sz w:val="20"/>
                <w:szCs w:val="20"/>
                <w:highlight w:val="cyan"/>
              </w:rPr>
              <w:t>Fee Collection: July – September 2018</w:t>
            </w:r>
          </w:p>
          <w:p w14:paraId="50161EFC" w14:textId="3EB3262C" w:rsidR="00363D97" w:rsidRPr="003D4F25" w:rsidRDefault="00363D97" w:rsidP="00363D97">
            <w:pPr>
              <w:pStyle w:val="NoSpacing"/>
              <w:rPr>
                <w:sz w:val="20"/>
                <w:szCs w:val="20"/>
              </w:rPr>
            </w:pPr>
            <w:r w:rsidRPr="003D4F25">
              <w:rPr>
                <w:sz w:val="20"/>
                <w:szCs w:val="20"/>
              </w:rPr>
              <w:t>File Return &amp; Fee Payment: October 31, 2018</w:t>
            </w:r>
          </w:p>
          <w:p w14:paraId="58357CE2" w14:textId="7FDE9182" w:rsidR="00363D97" w:rsidRPr="003D4F25" w:rsidRDefault="00363D97" w:rsidP="00363D97">
            <w:pPr>
              <w:pStyle w:val="NoSpacing"/>
              <w:rPr>
                <w:sz w:val="20"/>
                <w:szCs w:val="20"/>
              </w:rPr>
            </w:pPr>
            <w:r w:rsidRPr="003D4F25">
              <w:rPr>
                <w:sz w:val="20"/>
                <w:szCs w:val="20"/>
              </w:rPr>
              <w:t>Accounts Deposits: November 2018</w:t>
            </w:r>
          </w:p>
          <w:p w14:paraId="3C399C11" w14:textId="66476105" w:rsidR="00363D97" w:rsidRDefault="00363D97" w:rsidP="00363D97">
            <w:pPr>
              <w:pStyle w:val="NoSpacing"/>
              <w:rPr>
                <w:sz w:val="20"/>
                <w:szCs w:val="20"/>
              </w:rPr>
            </w:pPr>
          </w:p>
        </w:tc>
      </w:tr>
      <w:tr w:rsidR="00363D97" w14:paraId="7D983509" w14:textId="77777777" w:rsidTr="00CC0FFE">
        <w:tc>
          <w:tcPr>
            <w:tcW w:w="7285" w:type="dxa"/>
          </w:tcPr>
          <w:p w14:paraId="1718D119" w14:textId="154A8393" w:rsidR="00363D97" w:rsidRPr="00E94A06" w:rsidRDefault="00363D97" w:rsidP="00363D97">
            <w:pPr>
              <w:pStyle w:val="NoSpacing"/>
              <w:rPr>
                <w:b/>
                <w:sz w:val="20"/>
                <w:szCs w:val="20"/>
              </w:rPr>
            </w:pPr>
            <w:r w:rsidRPr="00E94A06">
              <w:rPr>
                <w:b/>
                <w:sz w:val="20"/>
                <w:szCs w:val="20"/>
              </w:rPr>
              <w:t>(4) The accounts established in subsections (1) and (2) retain interest earned from the investment of money in the accounts.</w:t>
            </w:r>
          </w:p>
        </w:tc>
        <w:tc>
          <w:tcPr>
            <w:tcW w:w="5310" w:type="dxa"/>
          </w:tcPr>
          <w:p w14:paraId="1C120FEC" w14:textId="77777777" w:rsidR="00363D97" w:rsidRPr="003D4F25" w:rsidRDefault="00363D97" w:rsidP="00363D97">
            <w:pPr>
              <w:pStyle w:val="NoSpacing"/>
              <w:rPr>
                <w:sz w:val="20"/>
                <w:szCs w:val="20"/>
              </w:rPr>
            </w:pPr>
            <w:r w:rsidRPr="003D4F25">
              <w:rPr>
                <w:sz w:val="20"/>
                <w:szCs w:val="20"/>
              </w:rPr>
              <w:t>Board of Investments</w:t>
            </w:r>
          </w:p>
          <w:p w14:paraId="2E1A76F0" w14:textId="18811BB2" w:rsidR="00363D97" w:rsidRPr="00754AE8" w:rsidRDefault="00363D97" w:rsidP="00363D97">
            <w:pPr>
              <w:pStyle w:val="NoSpacing"/>
              <w:rPr>
                <w:b/>
                <w:i/>
                <w:sz w:val="20"/>
                <w:szCs w:val="20"/>
              </w:rPr>
            </w:pPr>
          </w:p>
        </w:tc>
        <w:tc>
          <w:tcPr>
            <w:tcW w:w="6210" w:type="dxa"/>
          </w:tcPr>
          <w:p w14:paraId="48519A45" w14:textId="16332051" w:rsidR="00363D97" w:rsidRDefault="00363D97" w:rsidP="00363D97">
            <w:pPr>
              <w:pStyle w:val="NoSpacing"/>
              <w:rPr>
                <w:sz w:val="20"/>
                <w:szCs w:val="20"/>
              </w:rPr>
            </w:pPr>
          </w:p>
        </w:tc>
      </w:tr>
      <w:tr w:rsidR="00363D97" w14:paraId="196F8740" w14:textId="77777777" w:rsidTr="00CC0FFE">
        <w:tc>
          <w:tcPr>
            <w:tcW w:w="7285" w:type="dxa"/>
          </w:tcPr>
          <w:p w14:paraId="5DBFC709" w14:textId="77777777" w:rsidR="00363D97" w:rsidRPr="00D010A8" w:rsidRDefault="00363D97" w:rsidP="00363D97">
            <w:pPr>
              <w:pStyle w:val="NoSpacing"/>
              <w:rPr>
                <w:sz w:val="20"/>
                <w:szCs w:val="20"/>
              </w:rPr>
            </w:pPr>
          </w:p>
        </w:tc>
        <w:tc>
          <w:tcPr>
            <w:tcW w:w="5310" w:type="dxa"/>
          </w:tcPr>
          <w:p w14:paraId="214397E3" w14:textId="77777777" w:rsidR="00363D97" w:rsidRPr="00D010A8" w:rsidRDefault="00363D97" w:rsidP="00363D97">
            <w:pPr>
              <w:pStyle w:val="NoSpacing"/>
              <w:rPr>
                <w:sz w:val="20"/>
                <w:szCs w:val="20"/>
              </w:rPr>
            </w:pPr>
          </w:p>
        </w:tc>
        <w:tc>
          <w:tcPr>
            <w:tcW w:w="6210" w:type="dxa"/>
          </w:tcPr>
          <w:p w14:paraId="39269D5B" w14:textId="77777777" w:rsidR="00363D97" w:rsidRPr="00D010A8" w:rsidRDefault="00363D97" w:rsidP="00363D97">
            <w:pPr>
              <w:pStyle w:val="NoSpacing"/>
              <w:rPr>
                <w:sz w:val="20"/>
                <w:szCs w:val="20"/>
              </w:rPr>
            </w:pPr>
          </w:p>
        </w:tc>
      </w:tr>
      <w:tr w:rsidR="00363D97" w14:paraId="7A4F4E1C" w14:textId="77777777" w:rsidTr="00CC0FFE">
        <w:tc>
          <w:tcPr>
            <w:tcW w:w="7285" w:type="dxa"/>
          </w:tcPr>
          <w:p w14:paraId="66A457E6" w14:textId="77777777" w:rsidR="00363D97" w:rsidRPr="00D010A8" w:rsidRDefault="00363D97" w:rsidP="00363D97">
            <w:pPr>
              <w:pStyle w:val="NoSpacing"/>
              <w:rPr>
                <w:sz w:val="20"/>
                <w:szCs w:val="20"/>
              </w:rPr>
            </w:pPr>
          </w:p>
        </w:tc>
        <w:tc>
          <w:tcPr>
            <w:tcW w:w="5310" w:type="dxa"/>
          </w:tcPr>
          <w:p w14:paraId="49CCEE7E" w14:textId="77777777" w:rsidR="00363D97" w:rsidRPr="00D010A8" w:rsidRDefault="00363D97" w:rsidP="00363D97">
            <w:pPr>
              <w:pStyle w:val="NoSpacing"/>
              <w:rPr>
                <w:sz w:val="20"/>
                <w:szCs w:val="20"/>
              </w:rPr>
            </w:pPr>
          </w:p>
        </w:tc>
        <w:tc>
          <w:tcPr>
            <w:tcW w:w="6210" w:type="dxa"/>
          </w:tcPr>
          <w:p w14:paraId="55E62CBE" w14:textId="77777777" w:rsidR="00363D97" w:rsidRPr="00D010A8" w:rsidRDefault="00363D97" w:rsidP="00363D97">
            <w:pPr>
              <w:pStyle w:val="NoSpacing"/>
              <w:rPr>
                <w:sz w:val="20"/>
                <w:szCs w:val="20"/>
              </w:rPr>
            </w:pPr>
          </w:p>
        </w:tc>
      </w:tr>
      <w:tr w:rsidR="00363D97" w14:paraId="349FBD67" w14:textId="77777777" w:rsidTr="00CC0FFE">
        <w:tc>
          <w:tcPr>
            <w:tcW w:w="7285" w:type="dxa"/>
          </w:tcPr>
          <w:p w14:paraId="11516F11" w14:textId="53C5F2F3" w:rsidR="00363D97" w:rsidRPr="005C116C" w:rsidRDefault="00363D97" w:rsidP="00363D97">
            <w:pPr>
              <w:pStyle w:val="NoSpacing"/>
              <w:rPr>
                <w:b/>
                <w:sz w:val="20"/>
                <w:szCs w:val="20"/>
              </w:rPr>
            </w:pPr>
            <w:r>
              <w:rPr>
                <w:b/>
                <w:sz w:val="20"/>
                <w:szCs w:val="20"/>
              </w:rPr>
              <w:t xml:space="preserve">HB61 </w:t>
            </w:r>
            <w:r w:rsidRPr="005C116C">
              <w:rPr>
                <w:b/>
                <w:sz w:val="20"/>
                <w:szCs w:val="20"/>
              </w:rPr>
              <w:t>Section 7. Distribution of 9-1-1 Account</w:t>
            </w:r>
          </w:p>
          <w:p w14:paraId="533790A8" w14:textId="36E3A619" w:rsidR="00363D97" w:rsidRPr="00D010A8" w:rsidRDefault="00363D97" w:rsidP="00363D97">
            <w:pPr>
              <w:pStyle w:val="NoSpacing"/>
              <w:rPr>
                <w:sz w:val="20"/>
                <w:szCs w:val="20"/>
              </w:rPr>
            </w:pPr>
            <w:r w:rsidRPr="005C116C">
              <w:rPr>
                <w:b/>
                <w:sz w:val="20"/>
                <w:szCs w:val="20"/>
              </w:rPr>
              <w:t>10-4-305 MCA</w:t>
            </w:r>
          </w:p>
        </w:tc>
        <w:tc>
          <w:tcPr>
            <w:tcW w:w="5310" w:type="dxa"/>
          </w:tcPr>
          <w:p w14:paraId="15B55693" w14:textId="5AD8DB10" w:rsidR="00363D97" w:rsidRPr="00D010A8" w:rsidRDefault="00363D97" w:rsidP="00363D97">
            <w:pPr>
              <w:pStyle w:val="NoSpacing"/>
              <w:rPr>
                <w:sz w:val="20"/>
                <w:szCs w:val="20"/>
              </w:rPr>
            </w:pPr>
          </w:p>
        </w:tc>
        <w:tc>
          <w:tcPr>
            <w:tcW w:w="6210" w:type="dxa"/>
          </w:tcPr>
          <w:p w14:paraId="68C6FB33" w14:textId="56E70AB6" w:rsidR="00363D97" w:rsidRPr="00D010A8" w:rsidRDefault="00363D97" w:rsidP="00363D97">
            <w:pPr>
              <w:pStyle w:val="NoSpacing"/>
              <w:rPr>
                <w:sz w:val="20"/>
                <w:szCs w:val="20"/>
              </w:rPr>
            </w:pPr>
          </w:p>
        </w:tc>
      </w:tr>
      <w:tr w:rsidR="00363D97" w14:paraId="0AA89348" w14:textId="77777777" w:rsidTr="00CC0FFE">
        <w:tc>
          <w:tcPr>
            <w:tcW w:w="7285" w:type="dxa"/>
          </w:tcPr>
          <w:p w14:paraId="60E2A14C" w14:textId="77777777" w:rsidR="00363D97" w:rsidRPr="003D4F25" w:rsidRDefault="00363D97" w:rsidP="00363D97">
            <w:pPr>
              <w:pStyle w:val="NoSpacing"/>
              <w:rPr>
                <w:b/>
                <w:sz w:val="20"/>
                <w:szCs w:val="20"/>
                <w:highlight w:val="yellow"/>
              </w:rPr>
            </w:pPr>
            <w:r w:rsidRPr="003D4F25">
              <w:rPr>
                <w:b/>
                <w:sz w:val="20"/>
                <w:szCs w:val="20"/>
                <w:highlight w:val="yellow"/>
              </w:rPr>
              <w:t xml:space="preserve">(1) Beginning July 1, 2018, and for each quarter after that until the first quarter of the 2023 fiscal year, the department shall distribute the total quarterly balance of the account provided for in 10-4-304(2)(a) as follows: </w:t>
            </w:r>
          </w:p>
          <w:p w14:paraId="7152DC63" w14:textId="6CE636E9" w:rsidR="00363D97" w:rsidRPr="003D4F25" w:rsidRDefault="00363D97" w:rsidP="00363D97">
            <w:pPr>
              <w:pStyle w:val="NoSpacing"/>
              <w:rPr>
                <w:b/>
                <w:sz w:val="20"/>
                <w:szCs w:val="20"/>
                <w:highlight w:val="yellow"/>
              </w:rPr>
            </w:pPr>
            <w:r w:rsidRPr="003D4F25">
              <w:rPr>
                <w:b/>
                <w:sz w:val="20"/>
                <w:szCs w:val="20"/>
                <w:highlight w:val="yellow"/>
              </w:rPr>
              <w:t xml:space="preserve">(a) each local government entity that hosts a public safety answering point must receive an allocation of the total quarterly balance of the account equal in proportion to the quarterly share received by the local government entity that hosts the public safety answering point during the 2017 fiscal year; </w:t>
            </w:r>
          </w:p>
          <w:p w14:paraId="6F31E524" w14:textId="55692730" w:rsidR="00363D97" w:rsidRPr="00D010A8" w:rsidRDefault="00363D97" w:rsidP="00363D97">
            <w:pPr>
              <w:pStyle w:val="NoSpacing"/>
              <w:rPr>
                <w:sz w:val="20"/>
                <w:szCs w:val="20"/>
              </w:rPr>
            </w:pPr>
            <w:r w:rsidRPr="003D4F25">
              <w:rPr>
                <w:b/>
                <w:sz w:val="20"/>
                <w:szCs w:val="20"/>
                <w:highlight w:val="yellow"/>
              </w:rPr>
              <w:t>(b) each local government entity that hosts a public safety answering point must receive an allocation in accordance with subsection (1)(a). The allocation may vary from the amount distributed during the 2017 fiscal year based on the amount collected by the department of revenue in accordance with 10-4-201(1)(a).</w:t>
            </w:r>
          </w:p>
        </w:tc>
        <w:tc>
          <w:tcPr>
            <w:tcW w:w="5310" w:type="dxa"/>
          </w:tcPr>
          <w:p w14:paraId="217179E0" w14:textId="4B295120" w:rsidR="00363D97" w:rsidRPr="00A6637E" w:rsidRDefault="00363D97" w:rsidP="00363D97">
            <w:pPr>
              <w:pStyle w:val="NoSpacing"/>
              <w:rPr>
                <w:sz w:val="20"/>
                <w:szCs w:val="20"/>
              </w:rPr>
            </w:pPr>
            <w:r>
              <w:rPr>
                <w:sz w:val="20"/>
                <w:szCs w:val="20"/>
              </w:rPr>
              <w:t xml:space="preserve">DOA </w:t>
            </w:r>
            <w:r w:rsidRPr="00A6637E">
              <w:rPr>
                <w:sz w:val="20"/>
                <w:szCs w:val="20"/>
              </w:rPr>
              <w:t>Develop</w:t>
            </w:r>
            <w:r>
              <w:rPr>
                <w:sz w:val="20"/>
                <w:szCs w:val="20"/>
              </w:rPr>
              <w:t>s</w:t>
            </w:r>
            <w:r w:rsidRPr="00A6637E">
              <w:rPr>
                <w:sz w:val="20"/>
                <w:szCs w:val="20"/>
              </w:rPr>
              <w:t xml:space="preserve"> New Funding Allocation Method</w:t>
            </w:r>
          </w:p>
          <w:p w14:paraId="1D0B55A4" w14:textId="407F4190" w:rsidR="00363D97" w:rsidRPr="00696294" w:rsidRDefault="00363D97" w:rsidP="00363D97">
            <w:pPr>
              <w:pStyle w:val="NoSpacing"/>
              <w:rPr>
                <w:b/>
                <w:sz w:val="20"/>
                <w:szCs w:val="20"/>
              </w:rPr>
            </w:pPr>
            <w:r w:rsidRPr="00696294">
              <w:rPr>
                <w:b/>
                <w:sz w:val="20"/>
                <w:szCs w:val="20"/>
                <w:highlight w:val="cyan"/>
              </w:rPr>
              <w:t>DOA Certifies L</w:t>
            </w:r>
            <w:r w:rsidR="00A94E58">
              <w:rPr>
                <w:b/>
                <w:sz w:val="20"/>
                <w:szCs w:val="20"/>
                <w:highlight w:val="cyan"/>
              </w:rPr>
              <w:t xml:space="preserve">ocal </w:t>
            </w:r>
            <w:r w:rsidRPr="00696294">
              <w:rPr>
                <w:b/>
                <w:sz w:val="20"/>
                <w:szCs w:val="20"/>
                <w:highlight w:val="cyan"/>
              </w:rPr>
              <w:t>G</w:t>
            </w:r>
            <w:r w:rsidR="00A94E58">
              <w:rPr>
                <w:b/>
                <w:sz w:val="20"/>
                <w:szCs w:val="20"/>
                <w:highlight w:val="cyan"/>
              </w:rPr>
              <w:t>overnment</w:t>
            </w:r>
            <w:r w:rsidRPr="00696294">
              <w:rPr>
                <w:b/>
                <w:sz w:val="20"/>
                <w:szCs w:val="20"/>
                <w:highlight w:val="cyan"/>
              </w:rPr>
              <w:t xml:space="preserve"> PSAPs</w:t>
            </w:r>
          </w:p>
          <w:p w14:paraId="6FC642D6" w14:textId="31978663" w:rsidR="00363D97" w:rsidRPr="00A94E58" w:rsidRDefault="00363D97" w:rsidP="00363D97">
            <w:pPr>
              <w:pStyle w:val="NoSpacing"/>
              <w:rPr>
                <w:sz w:val="20"/>
                <w:szCs w:val="20"/>
              </w:rPr>
            </w:pPr>
            <w:r w:rsidRPr="00A94E58">
              <w:rPr>
                <w:sz w:val="20"/>
                <w:szCs w:val="20"/>
              </w:rPr>
              <w:t>DOA Executes Funding Allocation</w:t>
            </w:r>
          </w:p>
          <w:p w14:paraId="7F3F1666" w14:textId="21B14DF5" w:rsidR="00363D97" w:rsidRDefault="00363D97" w:rsidP="00363D97">
            <w:pPr>
              <w:pStyle w:val="NoSpacing"/>
              <w:rPr>
                <w:sz w:val="20"/>
                <w:szCs w:val="20"/>
              </w:rPr>
            </w:pPr>
            <w:r w:rsidRPr="00A94E58">
              <w:rPr>
                <w:sz w:val="20"/>
                <w:szCs w:val="20"/>
              </w:rPr>
              <w:t>DOA Distributes $ to Local Governments</w:t>
            </w:r>
          </w:p>
          <w:p w14:paraId="0D865A51" w14:textId="77777777" w:rsidR="00363D97" w:rsidRDefault="00363D97" w:rsidP="00363D97">
            <w:pPr>
              <w:pStyle w:val="NoSpacing"/>
              <w:rPr>
                <w:b/>
                <w:sz w:val="20"/>
                <w:szCs w:val="20"/>
              </w:rPr>
            </w:pPr>
          </w:p>
          <w:p w14:paraId="66C25494" w14:textId="77777777" w:rsidR="00FD12B1" w:rsidRDefault="00FD12B1" w:rsidP="00363D97">
            <w:pPr>
              <w:pStyle w:val="NoSpacing"/>
              <w:rPr>
                <w:b/>
                <w:sz w:val="20"/>
                <w:szCs w:val="20"/>
                <w:u w:val="single"/>
              </w:rPr>
            </w:pPr>
          </w:p>
          <w:p w14:paraId="76437E55" w14:textId="5BA1BC51" w:rsidR="00363D97" w:rsidRPr="00B13501" w:rsidRDefault="00363D97" w:rsidP="00363D97">
            <w:pPr>
              <w:pStyle w:val="NoSpacing"/>
              <w:rPr>
                <w:b/>
                <w:sz w:val="20"/>
                <w:szCs w:val="20"/>
                <w:u w:val="single"/>
              </w:rPr>
            </w:pPr>
            <w:r w:rsidRPr="00A94E58">
              <w:rPr>
                <w:b/>
                <w:sz w:val="20"/>
                <w:szCs w:val="20"/>
                <w:highlight w:val="green"/>
                <w:u w:val="single"/>
              </w:rPr>
              <w:t>CURRENT ALLOCATION METHOD</w:t>
            </w:r>
          </w:p>
          <w:p w14:paraId="165289D4" w14:textId="77777777" w:rsidR="00363D97" w:rsidRPr="00B13501" w:rsidRDefault="00363D97" w:rsidP="00363D97">
            <w:pPr>
              <w:pStyle w:val="NoSpacing"/>
              <w:rPr>
                <w:b/>
                <w:i/>
                <w:sz w:val="20"/>
                <w:szCs w:val="20"/>
              </w:rPr>
            </w:pPr>
            <w:r w:rsidRPr="00B13501">
              <w:rPr>
                <w:b/>
                <w:i/>
                <w:sz w:val="20"/>
                <w:szCs w:val="20"/>
              </w:rPr>
              <w:t>SFY 2018 4</w:t>
            </w:r>
            <w:r w:rsidRPr="00B13501">
              <w:rPr>
                <w:b/>
                <w:i/>
                <w:sz w:val="20"/>
                <w:szCs w:val="20"/>
                <w:vertAlign w:val="superscript"/>
              </w:rPr>
              <w:t>th</w:t>
            </w:r>
            <w:r w:rsidRPr="00B13501">
              <w:rPr>
                <w:b/>
                <w:i/>
                <w:sz w:val="20"/>
                <w:szCs w:val="20"/>
              </w:rPr>
              <w:t xml:space="preserve"> Quarter Revenue</w:t>
            </w:r>
          </w:p>
          <w:p w14:paraId="777E42BC" w14:textId="77777777" w:rsidR="00363D97" w:rsidRPr="00B13501" w:rsidRDefault="00363D97" w:rsidP="00363D97">
            <w:pPr>
              <w:pStyle w:val="NoSpacing"/>
              <w:rPr>
                <w:sz w:val="20"/>
                <w:szCs w:val="20"/>
              </w:rPr>
            </w:pPr>
            <w:r w:rsidRPr="00B13501">
              <w:rPr>
                <w:sz w:val="20"/>
                <w:szCs w:val="20"/>
              </w:rPr>
              <w:t>Fee Collection: April – June 2018</w:t>
            </w:r>
          </w:p>
          <w:p w14:paraId="41D31365" w14:textId="77777777" w:rsidR="00363D97" w:rsidRPr="00B13501" w:rsidRDefault="00363D97" w:rsidP="00363D97">
            <w:pPr>
              <w:pStyle w:val="NoSpacing"/>
              <w:rPr>
                <w:sz w:val="20"/>
                <w:szCs w:val="20"/>
              </w:rPr>
            </w:pPr>
            <w:r w:rsidRPr="00B13501">
              <w:rPr>
                <w:sz w:val="20"/>
                <w:szCs w:val="20"/>
              </w:rPr>
              <w:t>File Return &amp; Fee Payment: July 31, 2018</w:t>
            </w:r>
          </w:p>
          <w:p w14:paraId="599BCF26" w14:textId="77777777" w:rsidR="00363D97" w:rsidRPr="00B13501" w:rsidRDefault="00363D97" w:rsidP="00363D97">
            <w:pPr>
              <w:pStyle w:val="NoSpacing"/>
              <w:rPr>
                <w:sz w:val="20"/>
                <w:szCs w:val="20"/>
              </w:rPr>
            </w:pPr>
            <w:r w:rsidRPr="00B13501">
              <w:rPr>
                <w:sz w:val="20"/>
                <w:szCs w:val="20"/>
              </w:rPr>
              <w:t>Accounts Deposits: August 2018</w:t>
            </w:r>
          </w:p>
          <w:p w14:paraId="4966CD41" w14:textId="680D7921" w:rsidR="00363D97" w:rsidRPr="00FD12B1" w:rsidRDefault="00363D97" w:rsidP="00363D97">
            <w:pPr>
              <w:pStyle w:val="NoSpacing"/>
              <w:rPr>
                <w:b/>
                <w:sz w:val="20"/>
                <w:szCs w:val="20"/>
              </w:rPr>
            </w:pPr>
            <w:r w:rsidRPr="00A94E58">
              <w:rPr>
                <w:b/>
                <w:sz w:val="20"/>
                <w:szCs w:val="20"/>
                <w:highlight w:val="green"/>
              </w:rPr>
              <w:t>L</w:t>
            </w:r>
            <w:r w:rsidR="00A94E58">
              <w:rPr>
                <w:b/>
                <w:sz w:val="20"/>
                <w:szCs w:val="20"/>
                <w:highlight w:val="green"/>
              </w:rPr>
              <w:t xml:space="preserve">ocal </w:t>
            </w:r>
            <w:r w:rsidRPr="00A94E58">
              <w:rPr>
                <w:b/>
                <w:sz w:val="20"/>
                <w:szCs w:val="20"/>
                <w:highlight w:val="green"/>
              </w:rPr>
              <w:t>G</w:t>
            </w:r>
            <w:r w:rsidR="00A94E58">
              <w:rPr>
                <w:b/>
                <w:sz w:val="20"/>
                <w:szCs w:val="20"/>
                <w:highlight w:val="green"/>
              </w:rPr>
              <w:t>overnment</w:t>
            </w:r>
            <w:r w:rsidRPr="00A94E58">
              <w:rPr>
                <w:b/>
                <w:sz w:val="20"/>
                <w:szCs w:val="20"/>
                <w:highlight w:val="green"/>
              </w:rPr>
              <w:t xml:space="preserve"> Distributions: August 2018</w:t>
            </w:r>
          </w:p>
          <w:p w14:paraId="07DD1866" w14:textId="77777777" w:rsidR="00363D97" w:rsidRPr="00B13501" w:rsidRDefault="00363D97" w:rsidP="00363D97">
            <w:pPr>
              <w:pStyle w:val="NoSpacing"/>
              <w:rPr>
                <w:b/>
                <w:i/>
                <w:sz w:val="20"/>
                <w:szCs w:val="20"/>
              </w:rPr>
            </w:pPr>
          </w:p>
          <w:p w14:paraId="47FDB61B" w14:textId="77777777" w:rsidR="00363D97" w:rsidRPr="00A94E58" w:rsidRDefault="00363D97" w:rsidP="00363D97">
            <w:pPr>
              <w:pStyle w:val="NoSpacing"/>
              <w:rPr>
                <w:b/>
                <w:i/>
                <w:sz w:val="20"/>
                <w:szCs w:val="20"/>
                <w:highlight w:val="green"/>
              </w:rPr>
            </w:pPr>
            <w:r w:rsidRPr="00A94E58">
              <w:rPr>
                <w:b/>
                <w:i/>
                <w:sz w:val="20"/>
                <w:szCs w:val="20"/>
                <w:highlight w:val="green"/>
              </w:rPr>
              <w:t>Final WPCR Payments: August 2018</w:t>
            </w:r>
          </w:p>
          <w:p w14:paraId="6B3FF45C" w14:textId="545D2816" w:rsidR="00363D97" w:rsidRPr="00A94E58" w:rsidRDefault="00363D97" w:rsidP="00363D97">
            <w:pPr>
              <w:pStyle w:val="NoSpacing"/>
              <w:rPr>
                <w:b/>
                <w:i/>
                <w:sz w:val="20"/>
                <w:szCs w:val="20"/>
                <w:highlight w:val="green"/>
              </w:rPr>
            </w:pPr>
            <w:r w:rsidRPr="00A94E58">
              <w:rPr>
                <w:b/>
                <w:i/>
                <w:sz w:val="20"/>
                <w:szCs w:val="20"/>
                <w:highlight w:val="green"/>
              </w:rPr>
              <w:t>Final L</w:t>
            </w:r>
            <w:r w:rsidR="00A94E58">
              <w:rPr>
                <w:b/>
                <w:i/>
                <w:sz w:val="20"/>
                <w:szCs w:val="20"/>
                <w:highlight w:val="green"/>
              </w:rPr>
              <w:t xml:space="preserve">ocal </w:t>
            </w:r>
            <w:r w:rsidRPr="00A94E58">
              <w:rPr>
                <w:b/>
                <w:i/>
                <w:sz w:val="20"/>
                <w:szCs w:val="20"/>
                <w:highlight w:val="green"/>
              </w:rPr>
              <w:t>G</w:t>
            </w:r>
            <w:r w:rsidR="00A94E58">
              <w:rPr>
                <w:b/>
                <w:i/>
                <w:sz w:val="20"/>
                <w:szCs w:val="20"/>
                <w:highlight w:val="green"/>
              </w:rPr>
              <w:t>overnment</w:t>
            </w:r>
            <w:r w:rsidRPr="00A94E58">
              <w:rPr>
                <w:b/>
                <w:i/>
                <w:sz w:val="20"/>
                <w:szCs w:val="20"/>
                <w:highlight w:val="green"/>
              </w:rPr>
              <w:t xml:space="preserve"> Distributions: August 2018</w:t>
            </w:r>
          </w:p>
          <w:p w14:paraId="0AC98243" w14:textId="6F97072C" w:rsidR="00E94A06" w:rsidRPr="00A94E58" w:rsidRDefault="00E94A06" w:rsidP="00363D97">
            <w:pPr>
              <w:pStyle w:val="NoSpacing"/>
              <w:rPr>
                <w:b/>
                <w:i/>
                <w:sz w:val="20"/>
                <w:szCs w:val="20"/>
                <w:highlight w:val="green"/>
              </w:rPr>
            </w:pPr>
          </w:p>
          <w:p w14:paraId="0FFB2417" w14:textId="62DDA95E" w:rsidR="00E94A06" w:rsidRPr="00A94E58" w:rsidRDefault="00E94A06" w:rsidP="00363D97">
            <w:pPr>
              <w:pStyle w:val="NoSpacing"/>
              <w:rPr>
                <w:b/>
                <w:i/>
                <w:sz w:val="20"/>
                <w:szCs w:val="20"/>
                <w:highlight w:val="green"/>
              </w:rPr>
            </w:pPr>
            <w:r w:rsidRPr="00A94E58">
              <w:rPr>
                <w:b/>
                <w:i/>
                <w:sz w:val="20"/>
                <w:szCs w:val="20"/>
                <w:highlight w:val="green"/>
              </w:rPr>
              <w:t>Final HB575 WPCR Payments: August 2018</w:t>
            </w:r>
          </w:p>
          <w:p w14:paraId="6CB77415" w14:textId="61C585CE" w:rsidR="00E94A06" w:rsidRPr="00B13501" w:rsidRDefault="00E94A06" w:rsidP="00363D97">
            <w:pPr>
              <w:pStyle w:val="NoSpacing"/>
              <w:rPr>
                <w:b/>
                <w:i/>
                <w:sz w:val="20"/>
                <w:szCs w:val="20"/>
              </w:rPr>
            </w:pPr>
            <w:r w:rsidRPr="00A94E58">
              <w:rPr>
                <w:b/>
                <w:i/>
                <w:sz w:val="20"/>
                <w:szCs w:val="20"/>
                <w:highlight w:val="green"/>
              </w:rPr>
              <w:t>Final HB575 L</w:t>
            </w:r>
            <w:r w:rsidR="00A94E58">
              <w:rPr>
                <w:b/>
                <w:i/>
                <w:sz w:val="20"/>
                <w:szCs w:val="20"/>
                <w:highlight w:val="green"/>
              </w:rPr>
              <w:t>G</w:t>
            </w:r>
            <w:r w:rsidRPr="00A94E58">
              <w:rPr>
                <w:b/>
                <w:i/>
                <w:sz w:val="20"/>
                <w:szCs w:val="20"/>
                <w:highlight w:val="green"/>
              </w:rPr>
              <w:t xml:space="preserve"> Distributions: August 2018</w:t>
            </w:r>
          </w:p>
          <w:p w14:paraId="648696AA" w14:textId="77777777" w:rsidR="00363D97" w:rsidRPr="00B13501" w:rsidRDefault="00363D97" w:rsidP="00363D97">
            <w:pPr>
              <w:pStyle w:val="NoSpacing"/>
              <w:rPr>
                <w:sz w:val="20"/>
                <w:szCs w:val="20"/>
                <w:u w:val="single"/>
              </w:rPr>
            </w:pPr>
          </w:p>
          <w:p w14:paraId="1A4ED439" w14:textId="77777777" w:rsidR="00363D97" w:rsidRPr="00B13501" w:rsidRDefault="00363D97" w:rsidP="00363D97">
            <w:pPr>
              <w:pStyle w:val="NoSpacing"/>
              <w:rPr>
                <w:b/>
                <w:sz w:val="20"/>
                <w:szCs w:val="20"/>
                <w:u w:val="single"/>
              </w:rPr>
            </w:pPr>
            <w:r w:rsidRPr="00A94E58">
              <w:rPr>
                <w:b/>
                <w:sz w:val="20"/>
                <w:szCs w:val="20"/>
                <w:highlight w:val="cyan"/>
                <w:u w:val="single"/>
              </w:rPr>
              <w:t>HB61 ALLOCATION METHOD</w:t>
            </w:r>
          </w:p>
          <w:p w14:paraId="5D3047BA" w14:textId="77777777" w:rsidR="00363D97" w:rsidRPr="00597F6F" w:rsidRDefault="00363D97" w:rsidP="00363D97">
            <w:pPr>
              <w:pStyle w:val="NoSpacing"/>
              <w:rPr>
                <w:b/>
                <w:i/>
                <w:sz w:val="20"/>
                <w:szCs w:val="20"/>
              </w:rPr>
            </w:pPr>
            <w:r w:rsidRPr="00597F6F">
              <w:rPr>
                <w:b/>
                <w:i/>
                <w:sz w:val="20"/>
                <w:szCs w:val="20"/>
              </w:rPr>
              <w:t>SFY 2019 1st Quarter Revenue:</w:t>
            </w:r>
          </w:p>
          <w:p w14:paraId="203C8D2E" w14:textId="77777777" w:rsidR="00363D97" w:rsidRPr="00597F6F" w:rsidRDefault="00363D97" w:rsidP="00363D97">
            <w:pPr>
              <w:pStyle w:val="NoSpacing"/>
              <w:rPr>
                <w:sz w:val="20"/>
                <w:szCs w:val="20"/>
              </w:rPr>
            </w:pPr>
            <w:r w:rsidRPr="00A94E58">
              <w:rPr>
                <w:sz w:val="20"/>
                <w:szCs w:val="20"/>
                <w:highlight w:val="cyan"/>
              </w:rPr>
              <w:t>Fee Collection: July – September 2018</w:t>
            </w:r>
          </w:p>
          <w:p w14:paraId="4E00D2AF" w14:textId="77777777" w:rsidR="00363D97" w:rsidRPr="00597F6F" w:rsidRDefault="00363D97" w:rsidP="00363D97">
            <w:pPr>
              <w:pStyle w:val="NoSpacing"/>
              <w:rPr>
                <w:sz w:val="20"/>
                <w:szCs w:val="20"/>
              </w:rPr>
            </w:pPr>
            <w:r w:rsidRPr="00597F6F">
              <w:rPr>
                <w:sz w:val="20"/>
                <w:szCs w:val="20"/>
              </w:rPr>
              <w:t>File Return &amp; Fee Payment: October 31, 2018</w:t>
            </w:r>
          </w:p>
          <w:p w14:paraId="109F6D87" w14:textId="77777777" w:rsidR="00363D97" w:rsidRPr="00597F6F" w:rsidRDefault="00363D97" w:rsidP="00363D97">
            <w:pPr>
              <w:pStyle w:val="NoSpacing"/>
              <w:rPr>
                <w:sz w:val="20"/>
                <w:szCs w:val="20"/>
              </w:rPr>
            </w:pPr>
            <w:r w:rsidRPr="00597F6F">
              <w:rPr>
                <w:sz w:val="20"/>
                <w:szCs w:val="20"/>
              </w:rPr>
              <w:t>Accounts Deposits: November 2018</w:t>
            </w:r>
          </w:p>
          <w:p w14:paraId="4F398160" w14:textId="77777777" w:rsidR="00363D97" w:rsidRPr="00A94E58" w:rsidRDefault="00363D97" w:rsidP="00363D97">
            <w:pPr>
              <w:pStyle w:val="NoSpacing"/>
              <w:rPr>
                <w:sz w:val="20"/>
                <w:szCs w:val="20"/>
              </w:rPr>
            </w:pPr>
            <w:r w:rsidRPr="00A94E58">
              <w:rPr>
                <w:sz w:val="20"/>
                <w:szCs w:val="20"/>
              </w:rPr>
              <w:t>LG Distributions: November 2018</w:t>
            </w:r>
          </w:p>
          <w:p w14:paraId="68309647" w14:textId="324B4AEE" w:rsidR="00363D97" w:rsidRPr="00327F37" w:rsidRDefault="00363D97" w:rsidP="00363D97">
            <w:pPr>
              <w:pStyle w:val="NoSpacing"/>
              <w:rPr>
                <w:b/>
                <w:sz w:val="20"/>
                <w:szCs w:val="20"/>
              </w:rPr>
            </w:pPr>
          </w:p>
        </w:tc>
        <w:tc>
          <w:tcPr>
            <w:tcW w:w="6210" w:type="dxa"/>
          </w:tcPr>
          <w:p w14:paraId="1A9E2864" w14:textId="62660839" w:rsidR="00363D97" w:rsidRPr="003D4F25" w:rsidRDefault="00363D97" w:rsidP="00363D97">
            <w:pPr>
              <w:pStyle w:val="NoSpacing"/>
              <w:rPr>
                <w:sz w:val="20"/>
                <w:szCs w:val="20"/>
              </w:rPr>
            </w:pPr>
            <w:r w:rsidRPr="003D4F25">
              <w:rPr>
                <w:sz w:val="20"/>
                <w:szCs w:val="20"/>
              </w:rPr>
              <w:lastRenderedPageBreak/>
              <w:t>New Allocation Method: November 16, 2017</w:t>
            </w:r>
          </w:p>
          <w:p w14:paraId="1D5737D6" w14:textId="78407D47" w:rsidR="00363D97" w:rsidRPr="00696294" w:rsidRDefault="00363D97" w:rsidP="00363D97">
            <w:pPr>
              <w:pStyle w:val="NoSpacing"/>
              <w:rPr>
                <w:b/>
                <w:sz w:val="20"/>
                <w:szCs w:val="20"/>
              </w:rPr>
            </w:pPr>
            <w:r w:rsidRPr="00696294">
              <w:rPr>
                <w:b/>
                <w:sz w:val="20"/>
                <w:szCs w:val="20"/>
                <w:highlight w:val="cyan"/>
              </w:rPr>
              <w:t>PSAP Certification: Ju</w:t>
            </w:r>
            <w:r w:rsidR="00E94A06">
              <w:rPr>
                <w:b/>
                <w:sz w:val="20"/>
                <w:szCs w:val="20"/>
                <w:highlight w:val="cyan"/>
              </w:rPr>
              <w:t>ly</w:t>
            </w:r>
            <w:r w:rsidRPr="00696294">
              <w:rPr>
                <w:b/>
                <w:sz w:val="20"/>
                <w:szCs w:val="20"/>
                <w:highlight w:val="cyan"/>
              </w:rPr>
              <w:t xml:space="preserve"> – </w:t>
            </w:r>
            <w:r w:rsidR="00A94E58">
              <w:rPr>
                <w:b/>
                <w:sz w:val="20"/>
                <w:szCs w:val="20"/>
                <w:highlight w:val="cyan"/>
              </w:rPr>
              <w:t>September</w:t>
            </w:r>
            <w:r w:rsidRPr="00696294">
              <w:rPr>
                <w:b/>
                <w:sz w:val="20"/>
                <w:szCs w:val="20"/>
                <w:highlight w:val="cyan"/>
              </w:rPr>
              <w:t xml:space="preserve"> 2018</w:t>
            </w:r>
          </w:p>
          <w:p w14:paraId="76780AC5" w14:textId="3605D02E" w:rsidR="00363D97" w:rsidRPr="00A94E58" w:rsidRDefault="00363D97" w:rsidP="00363D97">
            <w:pPr>
              <w:pStyle w:val="NoSpacing"/>
              <w:rPr>
                <w:sz w:val="20"/>
                <w:szCs w:val="20"/>
              </w:rPr>
            </w:pPr>
            <w:r w:rsidRPr="00A94E58">
              <w:rPr>
                <w:sz w:val="20"/>
                <w:szCs w:val="20"/>
              </w:rPr>
              <w:t>Funding Allocation: November 2018</w:t>
            </w:r>
          </w:p>
          <w:p w14:paraId="60D49B24" w14:textId="652C0CD5" w:rsidR="00363D97" w:rsidRPr="003D4F25" w:rsidRDefault="00363D97" w:rsidP="00363D97">
            <w:pPr>
              <w:pStyle w:val="NoSpacing"/>
              <w:rPr>
                <w:sz w:val="20"/>
                <w:szCs w:val="20"/>
              </w:rPr>
            </w:pPr>
            <w:r w:rsidRPr="00A94E58">
              <w:rPr>
                <w:sz w:val="20"/>
                <w:szCs w:val="20"/>
              </w:rPr>
              <w:t>Funding Distribution: November 2018</w:t>
            </w:r>
          </w:p>
          <w:p w14:paraId="65F5403C" w14:textId="77777777" w:rsidR="00363D97" w:rsidRPr="00A6637E" w:rsidRDefault="00363D97" w:rsidP="00363D97">
            <w:pPr>
              <w:pStyle w:val="NoSpacing"/>
              <w:rPr>
                <w:b/>
                <w:sz w:val="20"/>
                <w:szCs w:val="20"/>
                <w:highlight w:val="yellow"/>
              </w:rPr>
            </w:pPr>
          </w:p>
          <w:p w14:paraId="3B719842" w14:textId="77777777" w:rsidR="00363D97" w:rsidRPr="00754AE8" w:rsidRDefault="00363D97" w:rsidP="00363D97">
            <w:pPr>
              <w:pStyle w:val="NoSpacing"/>
              <w:rPr>
                <w:b/>
                <w:sz w:val="20"/>
                <w:szCs w:val="20"/>
              </w:rPr>
            </w:pPr>
          </w:p>
          <w:p w14:paraId="2B0219E8" w14:textId="20202BD1" w:rsidR="00363D97" w:rsidRPr="00A6637E" w:rsidRDefault="00363D97" w:rsidP="00363D97">
            <w:pPr>
              <w:pStyle w:val="NoSpacing"/>
              <w:rPr>
                <w:b/>
                <w:sz w:val="20"/>
                <w:szCs w:val="20"/>
                <w:highlight w:val="yellow"/>
              </w:rPr>
            </w:pPr>
          </w:p>
        </w:tc>
      </w:tr>
      <w:tr w:rsidR="00363D97" w14:paraId="0E7A86A6" w14:textId="77777777" w:rsidTr="00CC0FFE">
        <w:tc>
          <w:tcPr>
            <w:tcW w:w="7285" w:type="dxa"/>
          </w:tcPr>
          <w:p w14:paraId="0026D4E7" w14:textId="6906915F" w:rsidR="00363D97" w:rsidRPr="00E94A06" w:rsidRDefault="00363D97" w:rsidP="00363D97">
            <w:pPr>
              <w:pStyle w:val="NoSpacing"/>
              <w:rPr>
                <w:b/>
                <w:sz w:val="20"/>
                <w:szCs w:val="20"/>
              </w:rPr>
            </w:pPr>
            <w:r w:rsidRPr="00E94A06">
              <w:rPr>
                <w:b/>
                <w:sz w:val="20"/>
                <w:szCs w:val="20"/>
              </w:rPr>
              <w:lastRenderedPageBreak/>
              <w:t>(2) Beginning July 1, 2022, and in accordance with subsection (3), the department shall allocate and distribute the total quarterly balance of the account provided for in 10-4-304(2)(a) based on rules adopted by the department in accordance with 10-4-108(3).</w:t>
            </w:r>
          </w:p>
        </w:tc>
        <w:tc>
          <w:tcPr>
            <w:tcW w:w="5310" w:type="dxa"/>
          </w:tcPr>
          <w:p w14:paraId="6305765D" w14:textId="77777777" w:rsidR="00363D97" w:rsidRPr="00A6637E" w:rsidRDefault="00363D97" w:rsidP="00363D97">
            <w:pPr>
              <w:pStyle w:val="NoSpacing"/>
              <w:rPr>
                <w:sz w:val="20"/>
                <w:szCs w:val="20"/>
              </w:rPr>
            </w:pPr>
            <w:r>
              <w:rPr>
                <w:sz w:val="20"/>
                <w:szCs w:val="20"/>
              </w:rPr>
              <w:t xml:space="preserve">DOA </w:t>
            </w:r>
            <w:r w:rsidRPr="00A6637E">
              <w:rPr>
                <w:sz w:val="20"/>
                <w:szCs w:val="20"/>
              </w:rPr>
              <w:t>Develop</w:t>
            </w:r>
            <w:r>
              <w:rPr>
                <w:sz w:val="20"/>
                <w:szCs w:val="20"/>
              </w:rPr>
              <w:t>s</w:t>
            </w:r>
            <w:r w:rsidRPr="00A6637E">
              <w:rPr>
                <w:sz w:val="20"/>
                <w:szCs w:val="20"/>
              </w:rPr>
              <w:t xml:space="preserve"> New Funding Allocation Method</w:t>
            </w:r>
          </w:p>
          <w:p w14:paraId="639AC31F" w14:textId="4E373B69" w:rsidR="00363D97" w:rsidRPr="00A6637E" w:rsidRDefault="00363D97" w:rsidP="00363D97">
            <w:pPr>
              <w:pStyle w:val="NoSpacing"/>
              <w:rPr>
                <w:sz w:val="20"/>
                <w:szCs w:val="20"/>
              </w:rPr>
            </w:pPr>
            <w:r>
              <w:rPr>
                <w:sz w:val="20"/>
                <w:szCs w:val="20"/>
              </w:rPr>
              <w:t>DOA Executes</w:t>
            </w:r>
            <w:r w:rsidRPr="00A6637E">
              <w:rPr>
                <w:sz w:val="20"/>
                <w:szCs w:val="20"/>
              </w:rPr>
              <w:t xml:space="preserve"> Funding Allocation</w:t>
            </w:r>
          </w:p>
          <w:p w14:paraId="433C6756" w14:textId="3A66180B" w:rsidR="00363D97" w:rsidRDefault="00363D97" w:rsidP="00363D97">
            <w:pPr>
              <w:pStyle w:val="NoSpacing"/>
              <w:rPr>
                <w:sz w:val="20"/>
                <w:szCs w:val="20"/>
              </w:rPr>
            </w:pPr>
            <w:r w:rsidRPr="00A6637E">
              <w:rPr>
                <w:sz w:val="20"/>
                <w:szCs w:val="20"/>
              </w:rPr>
              <w:t>D</w:t>
            </w:r>
            <w:r>
              <w:rPr>
                <w:sz w:val="20"/>
                <w:szCs w:val="20"/>
              </w:rPr>
              <w:t xml:space="preserve">OA </w:t>
            </w:r>
            <w:r w:rsidRPr="00A6637E">
              <w:rPr>
                <w:sz w:val="20"/>
                <w:szCs w:val="20"/>
              </w:rPr>
              <w:t>Distribut</w:t>
            </w:r>
            <w:r>
              <w:rPr>
                <w:sz w:val="20"/>
                <w:szCs w:val="20"/>
              </w:rPr>
              <w:t>es $ to Local Governments</w:t>
            </w:r>
          </w:p>
          <w:p w14:paraId="6CC247AE" w14:textId="5386CAAA" w:rsidR="00363D97" w:rsidRPr="00D010A8" w:rsidRDefault="00363D97" w:rsidP="00363D97">
            <w:pPr>
              <w:pStyle w:val="NoSpacing"/>
              <w:rPr>
                <w:sz w:val="20"/>
                <w:szCs w:val="20"/>
              </w:rPr>
            </w:pPr>
          </w:p>
        </w:tc>
        <w:tc>
          <w:tcPr>
            <w:tcW w:w="6210" w:type="dxa"/>
          </w:tcPr>
          <w:p w14:paraId="7FFF6EBC" w14:textId="514D42ED" w:rsidR="00363D97" w:rsidRPr="003D4F25" w:rsidRDefault="00363D97" w:rsidP="00363D97">
            <w:pPr>
              <w:pStyle w:val="NoSpacing"/>
              <w:rPr>
                <w:sz w:val="20"/>
                <w:szCs w:val="20"/>
              </w:rPr>
            </w:pPr>
            <w:r w:rsidRPr="003D4F25">
              <w:rPr>
                <w:sz w:val="20"/>
                <w:szCs w:val="20"/>
              </w:rPr>
              <w:t xml:space="preserve">New Allocation Method: </w:t>
            </w:r>
            <w:r>
              <w:rPr>
                <w:sz w:val="20"/>
                <w:szCs w:val="20"/>
              </w:rPr>
              <w:t>July 2022</w:t>
            </w:r>
          </w:p>
          <w:p w14:paraId="05482966" w14:textId="4B2F870A" w:rsidR="00363D97" w:rsidRPr="003D4F25" w:rsidRDefault="00363D97" w:rsidP="00363D97">
            <w:pPr>
              <w:pStyle w:val="NoSpacing"/>
              <w:rPr>
                <w:sz w:val="20"/>
                <w:szCs w:val="20"/>
              </w:rPr>
            </w:pPr>
            <w:r w:rsidRPr="003D4F25">
              <w:rPr>
                <w:sz w:val="20"/>
                <w:szCs w:val="20"/>
              </w:rPr>
              <w:t xml:space="preserve">Funding Allocation: November </w:t>
            </w:r>
            <w:r>
              <w:rPr>
                <w:sz w:val="20"/>
                <w:szCs w:val="20"/>
              </w:rPr>
              <w:t>2022</w:t>
            </w:r>
          </w:p>
          <w:p w14:paraId="3C68CE59" w14:textId="69EADAE2" w:rsidR="00363D97" w:rsidRPr="003D4F25" w:rsidRDefault="00363D97" w:rsidP="00363D97">
            <w:pPr>
              <w:pStyle w:val="NoSpacing"/>
              <w:rPr>
                <w:sz w:val="20"/>
                <w:szCs w:val="20"/>
              </w:rPr>
            </w:pPr>
            <w:r w:rsidRPr="003D4F25">
              <w:rPr>
                <w:sz w:val="20"/>
                <w:szCs w:val="20"/>
              </w:rPr>
              <w:t>Funding Distribution: November 20</w:t>
            </w:r>
            <w:r>
              <w:rPr>
                <w:sz w:val="20"/>
                <w:szCs w:val="20"/>
              </w:rPr>
              <w:t>22</w:t>
            </w:r>
          </w:p>
          <w:p w14:paraId="7444CD07" w14:textId="6C4EAE5E" w:rsidR="00363D97" w:rsidRPr="00D010A8" w:rsidRDefault="00363D97" w:rsidP="00363D97">
            <w:pPr>
              <w:pStyle w:val="NoSpacing"/>
              <w:rPr>
                <w:sz w:val="20"/>
                <w:szCs w:val="20"/>
              </w:rPr>
            </w:pPr>
          </w:p>
        </w:tc>
      </w:tr>
      <w:tr w:rsidR="00363D97" w14:paraId="1061C144" w14:textId="77777777" w:rsidTr="00CC0FFE">
        <w:tc>
          <w:tcPr>
            <w:tcW w:w="7285" w:type="dxa"/>
          </w:tcPr>
          <w:p w14:paraId="0D8C4096" w14:textId="2A56CD7E" w:rsidR="00363D97" w:rsidRPr="00E94A06" w:rsidRDefault="00363D97" w:rsidP="00363D97">
            <w:pPr>
              <w:pStyle w:val="NoSpacing"/>
              <w:rPr>
                <w:b/>
                <w:sz w:val="20"/>
                <w:szCs w:val="20"/>
                <w:highlight w:val="lightGray"/>
              </w:rPr>
            </w:pPr>
            <w:r w:rsidRPr="00E94A06">
              <w:rPr>
                <w:b/>
                <w:sz w:val="20"/>
                <w:szCs w:val="20"/>
              </w:rPr>
              <w:t>(3) Within 1 year after the official final decennial census figures are available, the department shall update the rules establishing the quarterly allocation and distribution provided for in subsection (2) and allocate and distribute the quarterly balance for each quarter after that until the next update.</w:t>
            </w:r>
          </w:p>
        </w:tc>
        <w:tc>
          <w:tcPr>
            <w:tcW w:w="5310" w:type="dxa"/>
          </w:tcPr>
          <w:p w14:paraId="7D53F6D5" w14:textId="77777777" w:rsidR="00363D97" w:rsidRPr="003D4F25" w:rsidRDefault="00363D97" w:rsidP="00363D97">
            <w:pPr>
              <w:pStyle w:val="NoSpacing"/>
              <w:rPr>
                <w:sz w:val="20"/>
                <w:szCs w:val="20"/>
              </w:rPr>
            </w:pPr>
            <w:r w:rsidRPr="003D4F25">
              <w:rPr>
                <w:sz w:val="20"/>
                <w:szCs w:val="20"/>
              </w:rPr>
              <w:t xml:space="preserve">U.S. Census Bureau: 2020 Decennial Census </w:t>
            </w:r>
          </w:p>
          <w:p w14:paraId="1931434A" w14:textId="77777777" w:rsidR="00363D97" w:rsidRDefault="00363D97" w:rsidP="00363D97">
            <w:pPr>
              <w:pStyle w:val="NoSpacing"/>
              <w:rPr>
                <w:sz w:val="20"/>
                <w:szCs w:val="20"/>
              </w:rPr>
            </w:pPr>
          </w:p>
          <w:p w14:paraId="11EF35BE" w14:textId="77777777" w:rsidR="00363D97" w:rsidRPr="00E07696" w:rsidRDefault="00363D97" w:rsidP="00363D97">
            <w:pPr>
              <w:pStyle w:val="NoSpacing"/>
              <w:rPr>
                <w:sz w:val="20"/>
                <w:szCs w:val="20"/>
              </w:rPr>
            </w:pPr>
            <w:r w:rsidRPr="00E07696">
              <w:rPr>
                <w:sz w:val="20"/>
                <w:szCs w:val="20"/>
              </w:rPr>
              <w:t>9-1-1 AC Drafts ARM</w:t>
            </w:r>
          </w:p>
          <w:p w14:paraId="20ED74EB" w14:textId="77777777" w:rsidR="00363D97" w:rsidRPr="00E07696" w:rsidRDefault="00363D97" w:rsidP="00363D97">
            <w:pPr>
              <w:pStyle w:val="NoSpacing"/>
              <w:rPr>
                <w:b/>
                <w:sz w:val="20"/>
                <w:szCs w:val="20"/>
              </w:rPr>
            </w:pPr>
            <w:r w:rsidRPr="00E07696">
              <w:rPr>
                <w:b/>
                <w:sz w:val="20"/>
                <w:szCs w:val="20"/>
                <w:highlight w:val="darkGray"/>
              </w:rPr>
              <w:t>9-1-1 AC ARM Recommendation</w:t>
            </w:r>
          </w:p>
          <w:p w14:paraId="50AB2C5E" w14:textId="77777777" w:rsidR="00363D97" w:rsidRPr="00E07696" w:rsidRDefault="00363D97" w:rsidP="00363D97">
            <w:pPr>
              <w:pStyle w:val="NoSpacing"/>
              <w:rPr>
                <w:sz w:val="20"/>
                <w:szCs w:val="20"/>
              </w:rPr>
            </w:pPr>
            <w:r w:rsidRPr="00E07696">
              <w:rPr>
                <w:sz w:val="20"/>
                <w:szCs w:val="20"/>
              </w:rPr>
              <w:t>DOA Drafts ARM Public Notice</w:t>
            </w:r>
          </w:p>
          <w:p w14:paraId="51D1F98C" w14:textId="77777777" w:rsidR="00363D97" w:rsidRPr="00E07696" w:rsidRDefault="00363D97" w:rsidP="00363D97">
            <w:pPr>
              <w:pStyle w:val="NoSpacing"/>
              <w:rPr>
                <w:sz w:val="20"/>
                <w:szCs w:val="20"/>
              </w:rPr>
            </w:pPr>
            <w:r w:rsidRPr="00E07696">
              <w:rPr>
                <w:sz w:val="20"/>
                <w:szCs w:val="20"/>
              </w:rPr>
              <w:t>DOA Public Notice Filing with SOS</w:t>
            </w:r>
          </w:p>
          <w:p w14:paraId="7F5F632C" w14:textId="77777777" w:rsidR="00363D97" w:rsidRPr="00E07696" w:rsidRDefault="00363D97" w:rsidP="00363D97">
            <w:pPr>
              <w:pStyle w:val="NoSpacing"/>
              <w:rPr>
                <w:sz w:val="20"/>
                <w:szCs w:val="20"/>
              </w:rPr>
            </w:pPr>
            <w:r w:rsidRPr="00E07696">
              <w:rPr>
                <w:sz w:val="20"/>
                <w:szCs w:val="20"/>
              </w:rPr>
              <w:t>SOS Public Notice Publication</w:t>
            </w:r>
          </w:p>
          <w:p w14:paraId="096C7DBB" w14:textId="77777777" w:rsidR="00363D97" w:rsidRPr="00E07696" w:rsidRDefault="00363D97" w:rsidP="00363D97">
            <w:pPr>
              <w:pStyle w:val="NoSpacing"/>
              <w:rPr>
                <w:sz w:val="20"/>
                <w:szCs w:val="20"/>
              </w:rPr>
            </w:pPr>
            <w:r w:rsidRPr="00E07696">
              <w:rPr>
                <w:sz w:val="20"/>
                <w:szCs w:val="20"/>
              </w:rPr>
              <w:t>DOA Public Hearing</w:t>
            </w:r>
          </w:p>
          <w:p w14:paraId="22203465" w14:textId="77777777" w:rsidR="00363D97" w:rsidRPr="00E07696" w:rsidRDefault="00363D97" w:rsidP="00363D97">
            <w:pPr>
              <w:pStyle w:val="NoSpacing"/>
              <w:rPr>
                <w:sz w:val="20"/>
                <w:szCs w:val="20"/>
              </w:rPr>
            </w:pPr>
            <w:r w:rsidRPr="00E07696">
              <w:rPr>
                <w:sz w:val="20"/>
                <w:szCs w:val="20"/>
              </w:rPr>
              <w:t>DOA Public Comment</w:t>
            </w:r>
          </w:p>
          <w:p w14:paraId="4886C8C7" w14:textId="77777777" w:rsidR="00363D97" w:rsidRPr="00E07696" w:rsidRDefault="00363D97" w:rsidP="00363D97">
            <w:pPr>
              <w:pStyle w:val="NoSpacing"/>
              <w:rPr>
                <w:sz w:val="20"/>
                <w:szCs w:val="20"/>
              </w:rPr>
            </w:pPr>
            <w:r w:rsidRPr="00E07696">
              <w:rPr>
                <w:sz w:val="20"/>
                <w:szCs w:val="20"/>
              </w:rPr>
              <w:t>DOA Drafts Response &amp; ARM Amendments</w:t>
            </w:r>
          </w:p>
          <w:p w14:paraId="75D15C12" w14:textId="77777777" w:rsidR="00363D97" w:rsidRPr="00E07696" w:rsidRDefault="00363D97" w:rsidP="00363D97">
            <w:pPr>
              <w:pStyle w:val="NoSpacing"/>
              <w:rPr>
                <w:sz w:val="20"/>
                <w:szCs w:val="20"/>
              </w:rPr>
            </w:pPr>
            <w:r w:rsidRPr="00E07696">
              <w:rPr>
                <w:sz w:val="20"/>
                <w:szCs w:val="20"/>
              </w:rPr>
              <w:t>DOA Draft ARM Amendments Transmittal to 9-1-1 AC</w:t>
            </w:r>
          </w:p>
          <w:p w14:paraId="7BC62050" w14:textId="77777777" w:rsidR="00363D97" w:rsidRPr="00E07696" w:rsidRDefault="00363D97" w:rsidP="00363D97">
            <w:pPr>
              <w:pStyle w:val="NoSpacing"/>
              <w:rPr>
                <w:b/>
                <w:sz w:val="20"/>
                <w:szCs w:val="20"/>
              </w:rPr>
            </w:pPr>
            <w:r w:rsidRPr="00E07696">
              <w:rPr>
                <w:b/>
                <w:sz w:val="20"/>
                <w:szCs w:val="20"/>
                <w:highlight w:val="darkGray"/>
              </w:rPr>
              <w:t>9-1-1 AC Amendments &amp; Adoption Recommendation</w:t>
            </w:r>
          </w:p>
          <w:p w14:paraId="7AD28DFA" w14:textId="77777777" w:rsidR="00363D97" w:rsidRPr="00E07696" w:rsidRDefault="00363D97" w:rsidP="00363D97">
            <w:pPr>
              <w:pStyle w:val="NoSpacing"/>
              <w:rPr>
                <w:sz w:val="20"/>
                <w:szCs w:val="20"/>
              </w:rPr>
            </w:pPr>
            <w:r w:rsidRPr="00E07696">
              <w:rPr>
                <w:sz w:val="20"/>
                <w:szCs w:val="20"/>
              </w:rPr>
              <w:t>DOA Drafts ARM Adoption Notice</w:t>
            </w:r>
          </w:p>
          <w:p w14:paraId="7A9DA5D4" w14:textId="77777777" w:rsidR="00363D97" w:rsidRPr="00E07696" w:rsidRDefault="00363D97" w:rsidP="00363D97">
            <w:pPr>
              <w:pStyle w:val="NoSpacing"/>
              <w:rPr>
                <w:sz w:val="20"/>
                <w:szCs w:val="20"/>
              </w:rPr>
            </w:pPr>
            <w:r w:rsidRPr="00E07696">
              <w:rPr>
                <w:sz w:val="20"/>
                <w:szCs w:val="20"/>
              </w:rPr>
              <w:t>DOA Adoption Notice Filing</w:t>
            </w:r>
          </w:p>
          <w:p w14:paraId="0CEFB985" w14:textId="77777777" w:rsidR="00363D97" w:rsidRPr="00E07696" w:rsidRDefault="00363D97" w:rsidP="00363D97">
            <w:pPr>
              <w:pStyle w:val="NoSpacing"/>
              <w:rPr>
                <w:sz w:val="20"/>
                <w:szCs w:val="20"/>
              </w:rPr>
            </w:pPr>
            <w:r w:rsidRPr="00E07696">
              <w:rPr>
                <w:sz w:val="20"/>
                <w:szCs w:val="20"/>
              </w:rPr>
              <w:t>SOS Adoption Notice Publication</w:t>
            </w:r>
          </w:p>
          <w:p w14:paraId="63ACCE66" w14:textId="77777777" w:rsidR="00363D97" w:rsidRPr="00FA2CE7" w:rsidRDefault="00363D97" w:rsidP="00363D97">
            <w:pPr>
              <w:pStyle w:val="NoSpacing"/>
              <w:rPr>
                <w:sz w:val="20"/>
                <w:szCs w:val="20"/>
              </w:rPr>
            </w:pPr>
            <w:r w:rsidRPr="00FA2CE7">
              <w:rPr>
                <w:sz w:val="20"/>
                <w:szCs w:val="20"/>
              </w:rPr>
              <w:t>ARM Effective</w:t>
            </w:r>
          </w:p>
          <w:p w14:paraId="58966965" w14:textId="0A4E6A62" w:rsidR="00363D97" w:rsidRPr="00554AB5" w:rsidRDefault="00363D97" w:rsidP="00363D97">
            <w:pPr>
              <w:pStyle w:val="NoSpacing"/>
              <w:rPr>
                <w:sz w:val="20"/>
                <w:szCs w:val="20"/>
                <w:highlight w:val="lightGray"/>
              </w:rPr>
            </w:pPr>
          </w:p>
        </w:tc>
        <w:tc>
          <w:tcPr>
            <w:tcW w:w="6210" w:type="dxa"/>
          </w:tcPr>
          <w:p w14:paraId="5BE8310C" w14:textId="77777777" w:rsidR="00363D97" w:rsidRPr="003D4F25" w:rsidRDefault="00363D97" w:rsidP="00363D97">
            <w:pPr>
              <w:pStyle w:val="NoSpacing"/>
              <w:rPr>
                <w:sz w:val="20"/>
                <w:szCs w:val="20"/>
              </w:rPr>
            </w:pPr>
            <w:r w:rsidRPr="003D4F25">
              <w:rPr>
                <w:sz w:val="20"/>
                <w:szCs w:val="20"/>
              </w:rPr>
              <w:t>2020 Census Data Release:  J</w:t>
            </w:r>
            <w:r>
              <w:rPr>
                <w:sz w:val="20"/>
                <w:szCs w:val="20"/>
              </w:rPr>
              <w:t>une</w:t>
            </w:r>
            <w:r w:rsidRPr="003D4F25">
              <w:rPr>
                <w:sz w:val="20"/>
                <w:szCs w:val="20"/>
              </w:rPr>
              <w:t xml:space="preserve"> 2021</w:t>
            </w:r>
          </w:p>
          <w:p w14:paraId="75AE80E8" w14:textId="77777777" w:rsidR="00363D97" w:rsidRDefault="00363D97" w:rsidP="00363D97">
            <w:pPr>
              <w:pStyle w:val="NoSpacing"/>
              <w:rPr>
                <w:sz w:val="20"/>
                <w:szCs w:val="20"/>
              </w:rPr>
            </w:pPr>
          </w:p>
          <w:p w14:paraId="42944588" w14:textId="77777777" w:rsidR="00363D97" w:rsidRPr="00E07696" w:rsidRDefault="00363D97" w:rsidP="00363D97">
            <w:pPr>
              <w:pStyle w:val="NoSpacing"/>
              <w:rPr>
                <w:sz w:val="20"/>
                <w:szCs w:val="20"/>
              </w:rPr>
            </w:pPr>
            <w:r w:rsidRPr="00E07696">
              <w:rPr>
                <w:sz w:val="20"/>
                <w:szCs w:val="20"/>
              </w:rPr>
              <w:t xml:space="preserve">ARM Draft: </w:t>
            </w:r>
            <w:r>
              <w:rPr>
                <w:sz w:val="20"/>
                <w:szCs w:val="20"/>
              </w:rPr>
              <w:t>June – August 2021</w:t>
            </w:r>
          </w:p>
          <w:p w14:paraId="4D3C58FC" w14:textId="77777777" w:rsidR="00363D97" w:rsidRPr="00E07696" w:rsidRDefault="00363D97" w:rsidP="00363D97">
            <w:pPr>
              <w:pStyle w:val="NoSpacing"/>
              <w:rPr>
                <w:b/>
                <w:sz w:val="20"/>
                <w:szCs w:val="20"/>
              </w:rPr>
            </w:pPr>
            <w:r w:rsidRPr="00E07696">
              <w:rPr>
                <w:b/>
                <w:sz w:val="20"/>
                <w:szCs w:val="20"/>
                <w:highlight w:val="darkGray"/>
              </w:rPr>
              <w:t xml:space="preserve">ARM Recommendation: </w:t>
            </w:r>
            <w:r>
              <w:rPr>
                <w:b/>
                <w:sz w:val="20"/>
                <w:szCs w:val="20"/>
                <w:highlight w:val="darkGray"/>
              </w:rPr>
              <w:t>September 2021</w:t>
            </w:r>
          </w:p>
          <w:p w14:paraId="1F2E8893" w14:textId="77777777" w:rsidR="00363D97" w:rsidRPr="00E07696" w:rsidRDefault="00363D97" w:rsidP="00363D97">
            <w:pPr>
              <w:pStyle w:val="NoSpacing"/>
              <w:rPr>
                <w:sz w:val="20"/>
                <w:szCs w:val="20"/>
              </w:rPr>
            </w:pPr>
            <w:r w:rsidRPr="00E07696">
              <w:rPr>
                <w:sz w:val="20"/>
                <w:szCs w:val="20"/>
              </w:rPr>
              <w:t>Public Notice Draft:</w:t>
            </w:r>
            <w:r>
              <w:rPr>
                <w:sz w:val="20"/>
                <w:szCs w:val="20"/>
              </w:rPr>
              <w:t xml:space="preserve"> September 2021</w:t>
            </w:r>
          </w:p>
          <w:p w14:paraId="573A3EC0" w14:textId="77777777" w:rsidR="00363D97" w:rsidRPr="00E07696" w:rsidRDefault="00363D97" w:rsidP="00363D97">
            <w:pPr>
              <w:pStyle w:val="NoSpacing"/>
              <w:rPr>
                <w:sz w:val="20"/>
                <w:szCs w:val="20"/>
              </w:rPr>
            </w:pPr>
            <w:r w:rsidRPr="00E07696">
              <w:rPr>
                <w:sz w:val="20"/>
                <w:szCs w:val="20"/>
              </w:rPr>
              <w:t xml:space="preserve">Public Notice Filing: </w:t>
            </w:r>
            <w:r>
              <w:rPr>
                <w:sz w:val="20"/>
                <w:szCs w:val="20"/>
              </w:rPr>
              <w:t>October 2021</w:t>
            </w:r>
          </w:p>
          <w:p w14:paraId="7086334C" w14:textId="77777777" w:rsidR="00363D97" w:rsidRPr="00E07696" w:rsidRDefault="00363D97" w:rsidP="00363D97">
            <w:pPr>
              <w:pStyle w:val="NoSpacing"/>
              <w:rPr>
                <w:sz w:val="20"/>
                <w:szCs w:val="20"/>
              </w:rPr>
            </w:pPr>
            <w:r w:rsidRPr="00E07696">
              <w:rPr>
                <w:sz w:val="20"/>
                <w:szCs w:val="20"/>
              </w:rPr>
              <w:t xml:space="preserve">Public Notice Publication: </w:t>
            </w:r>
            <w:r>
              <w:rPr>
                <w:sz w:val="20"/>
                <w:szCs w:val="20"/>
              </w:rPr>
              <w:t>October 2021</w:t>
            </w:r>
          </w:p>
          <w:p w14:paraId="676AEBDC" w14:textId="77777777" w:rsidR="00363D97" w:rsidRPr="00E07696" w:rsidRDefault="00363D97" w:rsidP="00363D97">
            <w:pPr>
              <w:pStyle w:val="NoSpacing"/>
              <w:rPr>
                <w:sz w:val="20"/>
                <w:szCs w:val="20"/>
              </w:rPr>
            </w:pPr>
            <w:r w:rsidRPr="00E07696">
              <w:rPr>
                <w:sz w:val="20"/>
                <w:szCs w:val="20"/>
              </w:rPr>
              <w:t xml:space="preserve">Public Hearing: </w:t>
            </w:r>
            <w:r>
              <w:rPr>
                <w:sz w:val="20"/>
                <w:szCs w:val="20"/>
              </w:rPr>
              <w:t>November 2021</w:t>
            </w:r>
          </w:p>
          <w:p w14:paraId="0BE73D81" w14:textId="77777777" w:rsidR="00363D97" w:rsidRPr="00E07696" w:rsidRDefault="00363D97" w:rsidP="00363D97">
            <w:pPr>
              <w:pStyle w:val="NoSpacing"/>
              <w:rPr>
                <w:sz w:val="20"/>
                <w:szCs w:val="20"/>
              </w:rPr>
            </w:pPr>
            <w:r w:rsidRPr="00E07696">
              <w:rPr>
                <w:sz w:val="20"/>
                <w:szCs w:val="20"/>
              </w:rPr>
              <w:t xml:space="preserve">Public Comment: </w:t>
            </w:r>
            <w:r>
              <w:rPr>
                <w:sz w:val="20"/>
                <w:szCs w:val="20"/>
              </w:rPr>
              <w:t>December 2021</w:t>
            </w:r>
          </w:p>
          <w:p w14:paraId="412F2487" w14:textId="77777777" w:rsidR="00363D97" w:rsidRPr="00E07696" w:rsidRDefault="00363D97" w:rsidP="00363D97">
            <w:pPr>
              <w:pStyle w:val="NoSpacing"/>
              <w:rPr>
                <w:sz w:val="20"/>
                <w:szCs w:val="20"/>
              </w:rPr>
            </w:pPr>
            <w:r w:rsidRPr="00E07696">
              <w:rPr>
                <w:sz w:val="20"/>
                <w:szCs w:val="20"/>
              </w:rPr>
              <w:t xml:space="preserve">Response &amp; Amendments Draft: </w:t>
            </w:r>
            <w:r>
              <w:rPr>
                <w:sz w:val="20"/>
                <w:szCs w:val="20"/>
              </w:rPr>
              <w:t>January 2022</w:t>
            </w:r>
          </w:p>
          <w:p w14:paraId="48991E64" w14:textId="77777777" w:rsidR="00363D97" w:rsidRPr="00E07696" w:rsidRDefault="00363D97" w:rsidP="00363D97">
            <w:pPr>
              <w:pStyle w:val="NoSpacing"/>
              <w:rPr>
                <w:sz w:val="20"/>
                <w:szCs w:val="20"/>
              </w:rPr>
            </w:pPr>
            <w:r w:rsidRPr="00E07696">
              <w:rPr>
                <w:sz w:val="20"/>
                <w:szCs w:val="20"/>
              </w:rPr>
              <w:t xml:space="preserve">Amendments Transmittal: </w:t>
            </w:r>
            <w:r>
              <w:rPr>
                <w:sz w:val="20"/>
                <w:szCs w:val="20"/>
              </w:rPr>
              <w:t>February 2022</w:t>
            </w:r>
          </w:p>
          <w:p w14:paraId="352FC9E1" w14:textId="77777777" w:rsidR="00363D97" w:rsidRPr="00E07696" w:rsidRDefault="00363D97" w:rsidP="00363D97">
            <w:pPr>
              <w:pStyle w:val="NoSpacing"/>
              <w:rPr>
                <w:b/>
                <w:sz w:val="20"/>
                <w:szCs w:val="20"/>
              </w:rPr>
            </w:pPr>
            <w:r w:rsidRPr="00E07696">
              <w:rPr>
                <w:b/>
                <w:sz w:val="20"/>
                <w:szCs w:val="20"/>
                <w:highlight w:val="darkGray"/>
              </w:rPr>
              <w:t xml:space="preserve">Amendments Recommendation: </w:t>
            </w:r>
            <w:r>
              <w:rPr>
                <w:b/>
                <w:sz w:val="20"/>
                <w:szCs w:val="20"/>
                <w:highlight w:val="darkGray"/>
              </w:rPr>
              <w:t>March 2022</w:t>
            </w:r>
          </w:p>
          <w:p w14:paraId="056097A1" w14:textId="77777777" w:rsidR="00363D97" w:rsidRPr="00E07696" w:rsidRDefault="00363D97" w:rsidP="00363D97">
            <w:pPr>
              <w:pStyle w:val="NoSpacing"/>
              <w:rPr>
                <w:sz w:val="20"/>
                <w:szCs w:val="20"/>
              </w:rPr>
            </w:pPr>
            <w:r w:rsidRPr="00E07696">
              <w:rPr>
                <w:sz w:val="20"/>
                <w:szCs w:val="20"/>
              </w:rPr>
              <w:t xml:space="preserve">Adoption Notice Filing Draft: </w:t>
            </w:r>
            <w:r>
              <w:rPr>
                <w:sz w:val="20"/>
                <w:szCs w:val="20"/>
              </w:rPr>
              <w:t>March 2022</w:t>
            </w:r>
          </w:p>
          <w:p w14:paraId="65A5BBA0" w14:textId="77777777" w:rsidR="00363D97" w:rsidRDefault="00363D97" w:rsidP="00363D97">
            <w:pPr>
              <w:pStyle w:val="NoSpacing"/>
              <w:rPr>
                <w:sz w:val="20"/>
                <w:szCs w:val="20"/>
              </w:rPr>
            </w:pPr>
            <w:r w:rsidRPr="00E07696">
              <w:rPr>
                <w:sz w:val="20"/>
                <w:szCs w:val="20"/>
              </w:rPr>
              <w:t xml:space="preserve">Adoption Notice Filing: </w:t>
            </w:r>
            <w:r>
              <w:rPr>
                <w:sz w:val="20"/>
                <w:szCs w:val="20"/>
              </w:rPr>
              <w:t>April</w:t>
            </w:r>
            <w:r w:rsidRPr="00FA2CE7">
              <w:rPr>
                <w:sz w:val="20"/>
                <w:szCs w:val="20"/>
              </w:rPr>
              <w:t xml:space="preserve"> 202</w:t>
            </w:r>
            <w:r>
              <w:rPr>
                <w:sz w:val="20"/>
                <w:szCs w:val="20"/>
              </w:rPr>
              <w:t>2</w:t>
            </w:r>
          </w:p>
          <w:p w14:paraId="221BD58C" w14:textId="77777777" w:rsidR="00363D97" w:rsidRPr="00E07696" w:rsidRDefault="00363D97" w:rsidP="00363D97">
            <w:pPr>
              <w:pStyle w:val="NoSpacing"/>
              <w:rPr>
                <w:sz w:val="20"/>
                <w:szCs w:val="20"/>
              </w:rPr>
            </w:pPr>
            <w:r w:rsidRPr="00E07696">
              <w:rPr>
                <w:sz w:val="20"/>
                <w:szCs w:val="20"/>
              </w:rPr>
              <w:t xml:space="preserve">Adoption Notice Publication: </w:t>
            </w:r>
            <w:r>
              <w:rPr>
                <w:sz w:val="20"/>
                <w:szCs w:val="20"/>
              </w:rPr>
              <w:t>April</w:t>
            </w:r>
            <w:r w:rsidRPr="00FA2CE7">
              <w:rPr>
                <w:sz w:val="20"/>
                <w:szCs w:val="20"/>
              </w:rPr>
              <w:t xml:space="preserve"> 202</w:t>
            </w:r>
            <w:r>
              <w:rPr>
                <w:sz w:val="20"/>
                <w:szCs w:val="20"/>
              </w:rPr>
              <w:t>2</w:t>
            </w:r>
          </w:p>
          <w:p w14:paraId="20DC2F55" w14:textId="77777777" w:rsidR="00363D97" w:rsidRPr="00FA2CE7" w:rsidRDefault="00363D97" w:rsidP="00363D97">
            <w:pPr>
              <w:pStyle w:val="NoSpacing"/>
              <w:rPr>
                <w:sz w:val="20"/>
                <w:szCs w:val="20"/>
              </w:rPr>
            </w:pPr>
            <w:r w:rsidRPr="00FA2CE7">
              <w:rPr>
                <w:sz w:val="20"/>
                <w:szCs w:val="20"/>
              </w:rPr>
              <w:t xml:space="preserve">ARM Effective: </w:t>
            </w:r>
            <w:r>
              <w:rPr>
                <w:sz w:val="20"/>
                <w:szCs w:val="20"/>
              </w:rPr>
              <w:t>April</w:t>
            </w:r>
            <w:r w:rsidRPr="00FA2CE7">
              <w:rPr>
                <w:sz w:val="20"/>
                <w:szCs w:val="20"/>
              </w:rPr>
              <w:t xml:space="preserve"> 202</w:t>
            </w:r>
            <w:r>
              <w:rPr>
                <w:sz w:val="20"/>
                <w:szCs w:val="20"/>
              </w:rPr>
              <w:t>2</w:t>
            </w:r>
          </w:p>
          <w:p w14:paraId="1D563CA8" w14:textId="5C9F074E" w:rsidR="00363D97" w:rsidRPr="00B529D4" w:rsidRDefault="00363D97" w:rsidP="00363D97">
            <w:pPr>
              <w:pStyle w:val="NoSpacing"/>
              <w:rPr>
                <w:sz w:val="20"/>
                <w:szCs w:val="20"/>
              </w:rPr>
            </w:pPr>
          </w:p>
        </w:tc>
      </w:tr>
      <w:tr w:rsidR="00363D97" w14:paraId="79C37C0A" w14:textId="77777777" w:rsidTr="00CC0FFE">
        <w:tc>
          <w:tcPr>
            <w:tcW w:w="7285" w:type="dxa"/>
          </w:tcPr>
          <w:p w14:paraId="11400514" w14:textId="77777777" w:rsidR="00363D97" w:rsidRPr="00554AB5" w:rsidRDefault="00363D97" w:rsidP="00363D97">
            <w:pPr>
              <w:pStyle w:val="NoSpacing"/>
              <w:rPr>
                <w:b/>
                <w:sz w:val="20"/>
                <w:szCs w:val="20"/>
                <w:highlight w:val="lightGray"/>
              </w:rPr>
            </w:pPr>
          </w:p>
        </w:tc>
        <w:tc>
          <w:tcPr>
            <w:tcW w:w="5310" w:type="dxa"/>
          </w:tcPr>
          <w:p w14:paraId="600F8CA8" w14:textId="77777777" w:rsidR="00363D97" w:rsidRPr="00554AB5" w:rsidRDefault="00363D97" w:rsidP="00363D97">
            <w:pPr>
              <w:pStyle w:val="NoSpacing"/>
              <w:rPr>
                <w:sz w:val="20"/>
                <w:szCs w:val="20"/>
                <w:highlight w:val="lightGray"/>
              </w:rPr>
            </w:pPr>
          </w:p>
        </w:tc>
        <w:tc>
          <w:tcPr>
            <w:tcW w:w="6210" w:type="dxa"/>
          </w:tcPr>
          <w:p w14:paraId="4F93F24E" w14:textId="77777777" w:rsidR="00363D97" w:rsidRPr="00554AB5" w:rsidRDefault="00363D97" w:rsidP="00363D97">
            <w:pPr>
              <w:pStyle w:val="NoSpacing"/>
              <w:rPr>
                <w:sz w:val="20"/>
                <w:szCs w:val="20"/>
                <w:highlight w:val="lightGray"/>
              </w:rPr>
            </w:pPr>
          </w:p>
        </w:tc>
      </w:tr>
      <w:tr w:rsidR="00363D97" w14:paraId="2C39D576" w14:textId="77777777" w:rsidTr="00CC0FFE">
        <w:tc>
          <w:tcPr>
            <w:tcW w:w="7285" w:type="dxa"/>
          </w:tcPr>
          <w:p w14:paraId="03E0FAB5" w14:textId="77777777" w:rsidR="00363D97" w:rsidRPr="00554AB5" w:rsidRDefault="00363D97" w:rsidP="00363D97">
            <w:pPr>
              <w:pStyle w:val="NoSpacing"/>
              <w:rPr>
                <w:b/>
                <w:sz w:val="20"/>
                <w:szCs w:val="20"/>
                <w:highlight w:val="lightGray"/>
              </w:rPr>
            </w:pPr>
          </w:p>
        </w:tc>
        <w:tc>
          <w:tcPr>
            <w:tcW w:w="5310" w:type="dxa"/>
          </w:tcPr>
          <w:p w14:paraId="68FE9801" w14:textId="77777777" w:rsidR="00363D97" w:rsidRPr="00554AB5" w:rsidRDefault="00363D97" w:rsidP="00363D97">
            <w:pPr>
              <w:pStyle w:val="NoSpacing"/>
              <w:rPr>
                <w:sz w:val="20"/>
                <w:szCs w:val="20"/>
                <w:highlight w:val="lightGray"/>
              </w:rPr>
            </w:pPr>
          </w:p>
        </w:tc>
        <w:tc>
          <w:tcPr>
            <w:tcW w:w="6210" w:type="dxa"/>
          </w:tcPr>
          <w:p w14:paraId="0A1A40EF" w14:textId="77777777" w:rsidR="00363D97" w:rsidRPr="00554AB5" w:rsidRDefault="00363D97" w:rsidP="00363D97">
            <w:pPr>
              <w:pStyle w:val="NoSpacing"/>
              <w:rPr>
                <w:sz w:val="20"/>
                <w:szCs w:val="20"/>
                <w:highlight w:val="lightGray"/>
              </w:rPr>
            </w:pPr>
          </w:p>
        </w:tc>
      </w:tr>
      <w:tr w:rsidR="00363D97" w14:paraId="27030213" w14:textId="77777777" w:rsidTr="00CC0FFE">
        <w:tc>
          <w:tcPr>
            <w:tcW w:w="7285" w:type="dxa"/>
          </w:tcPr>
          <w:p w14:paraId="6A63654B" w14:textId="63A939A1" w:rsidR="00363D97" w:rsidRPr="00B30C33" w:rsidRDefault="00363D97" w:rsidP="00363D97">
            <w:pPr>
              <w:pStyle w:val="NoSpacing"/>
              <w:rPr>
                <w:b/>
                <w:sz w:val="20"/>
                <w:szCs w:val="20"/>
              </w:rPr>
            </w:pPr>
            <w:r>
              <w:rPr>
                <w:b/>
                <w:sz w:val="20"/>
                <w:szCs w:val="20"/>
              </w:rPr>
              <w:t xml:space="preserve">HB61 </w:t>
            </w:r>
            <w:r w:rsidRPr="00B30C33">
              <w:rPr>
                <w:b/>
                <w:sz w:val="20"/>
                <w:szCs w:val="20"/>
              </w:rPr>
              <w:t>Section 8. 9-1-1 Grants</w:t>
            </w:r>
          </w:p>
          <w:p w14:paraId="5B7A8670" w14:textId="7C76D158" w:rsidR="00363D97" w:rsidRPr="00B30C33" w:rsidRDefault="00363D97" w:rsidP="00363D97">
            <w:pPr>
              <w:pStyle w:val="NoSpacing"/>
              <w:rPr>
                <w:b/>
                <w:sz w:val="20"/>
                <w:szCs w:val="20"/>
              </w:rPr>
            </w:pPr>
            <w:r w:rsidRPr="00B30C33">
              <w:rPr>
                <w:b/>
                <w:sz w:val="20"/>
                <w:szCs w:val="20"/>
              </w:rPr>
              <w:t>10-4-306 MCA</w:t>
            </w:r>
          </w:p>
        </w:tc>
        <w:tc>
          <w:tcPr>
            <w:tcW w:w="5310" w:type="dxa"/>
          </w:tcPr>
          <w:p w14:paraId="06846BCE" w14:textId="4E08AD31" w:rsidR="00363D97" w:rsidRPr="00B30C33" w:rsidRDefault="00363D97" w:rsidP="00363D97">
            <w:pPr>
              <w:pStyle w:val="NoSpacing"/>
              <w:rPr>
                <w:sz w:val="20"/>
                <w:szCs w:val="20"/>
              </w:rPr>
            </w:pPr>
          </w:p>
        </w:tc>
        <w:tc>
          <w:tcPr>
            <w:tcW w:w="6210" w:type="dxa"/>
          </w:tcPr>
          <w:p w14:paraId="21286DA4" w14:textId="41EA2134" w:rsidR="00363D97" w:rsidRPr="00B30C33" w:rsidRDefault="00363D97" w:rsidP="00363D97">
            <w:pPr>
              <w:pStyle w:val="NoSpacing"/>
              <w:rPr>
                <w:sz w:val="20"/>
                <w:szCs w:val="20"/>
              </w:rPr>
            </w:pPr>
          </w:p>
        </w:tc>
      </w:tr>
      <w:tr w:rsidR="00363D97" w14:paraId="3BD0CDA7" w14:textId="77777777" w:rsidTr="00CC0FFE">
        <w:tc>
          <w:tcPr>
            <w:tcW w:w="7285" w:type="dxa"/>
          </w:tcPr>
          <w:p w14:paraId="3973500B" w14:textId="4270F09A" w:rsidR="00363D97" w:rsidRPr="00E94A06" w:rsidRDefault="00363D97" w:rsidP="00363D97">
            <w:pPr>
              <w:pStyle w:val="NoSpacing"/>
              <w:rPr>
                <w:b/>
                <w:sz w:val="20"/>
                <w:szCs w:val="20"/>
              </w:rPr>
            </w:pPr>
            <w:r w:rsidRPr="00E94A06">
              <w:rPr>
                <w:b/>
                <w:sz w:val="20"/>
                <w:szCs w:val="20"/>
              </w:rPr>
              <w:t xml:space="preserve">(1) The department shall, in consultation with the 9-1-1 advisory council created pursuant to 10-4-105, </w:t>
            </w:r>
            <w:r w:rsidRPr="00E94A06">
              <w:rPr>
                <w:b/>
                <w:i/>
                <w:sz w:val="20"/>
                <w:szCs w:val="20"/>
              </w:rPr>
              <w:t>award competitive grants annually</w:t>
            </w:r>
            <w:r w:rsidRPr="00E94A06">
              <w:rPr>
                <w:b/>
                <w:sz w:val="20"/>
                <w:szCs w:val="20"/>
              </w:rPr>
              <w:t xml:space="preserve"> using the account established pursuant to 10-4-304(2)(b) for private telecommunications providers and for local government entities that host public safety answering points. Beginning July 1, 2018, grants must be awarded to private telecommunications providers, local government entities that host public safety answering points, or both in accordance </w:t>
            </w:r>
            <w:r w:rsidRPr="00E94A06">
              <w:rPr>
                <w:b/>
                <w:sz w:val="20"/>
                <w:szCs w:val="20"/>
              </w:rPr>
              <w:lastRenderedPageBreak/>
              <w:t>with this section and with rules adopted by the department in accordance with 10-4-108.</w:t>
            </w:r>
          </w:p>
        </w:tc>
        <w:tc>
          <w:tcPr>
            <w:tcW w:w="5310" w:type="dxa"/>
          </w:tcPr>
          <w:p w14:paraId="3917D761" w14:textId="77777777" w:rsidR="00363D97" w:rsidRDefault="00363D97" w:rsidP="00363D97">
            <w:pPr>
              <w:pStyle w:val="NoSpacing"/>
              <w:rPr>
                <w:sz w:val="20"/>
                <w:szCs w:val="20"/>
              </w:rPr>
            </w:pPr>
            <w:r>
              <w:rPr>
                <w:sz w:val="20"/>
                <w:szCs w:val="20"/>
              </w:rPr>
              <w:lastRenderedPageBreak/>
              <w:t>DOA Consults with 9-1-1 AC</w:t>
            </w:r>
          </w:p>
          <w:p w14:paraId="3CE23536" w14:textId="77777777" w:rsidR="00363D97" w:rsidRDefault="00363D97" w:rsidP="00363D97">
            <w:pPr>
              <w:pStyle w:val="NoSpacing"/>
              <w:rPr>
                <w:sz w:val="20"/>
                <w:szCs w:val="20"/>
              </w:rPr>
            </w:pPr>
            <w:r>
              <w:rPr>
                <w:sz w:val="20"/>
                <w:szCs w:val="20"/>
              </w:rPr>
              <w:t>DOA A</w:t>
            </w:r>
            <w:r w:rsidRPr="00E077DB">
              <w:rPr>
                <w:sz w:val="20"/>
                <w:szCs w:val="20"/>
              </w:rPr>
              <w:t>ward</w:t>
            </w:r>
            <w:r>
              <w:rPr>
                <w:sz w:val="20"/>
                <w:szCs w:val="20"/>
              </w:rPr>
              <w:t>s</w:t>
            </w:r>
            <w:r w:rsidRPr="00E077DB">
              <w:rPr>
                <w:sz w:val="20"/>
                <w:szCs w:val="20"/>
              </w:rPr>
              <w:t xml:space="preserve"> </w:t>
            </w:r>
            <w:r>
              <w:rPr>
                <w:sz w:val="20"/>
                <w:szCs w:val="20"/>
              </w:rPr>
              <w:t>C</w:t>
            </w:r>
            <w:r w:rsidRPr="00E077DB">
              <w:rPr>
                <w:sz w:val="20"/>
                <w:szCs w:val="20"/>
              </w:rPr>
              <w:t xml:space="preserve">ompetitive </w:t>
            </w:r>
            <w:r>
              <w:rPr>
                <w:sz w:val="20"/>
                <w:szCs w:val="20"/>
              </w:rPr>
              <w:t>G</w:t>
            </w:r>
            <w:r w:rsidRPr="00E077DB">
              <w:rPr>
                <w:sz w:val="20"/>
                <w:szCs w:val="20"/>
              </w:rPr>
              <w:t xml:space="preserve">rants </w:t>
            </w:r>
            <w:r>
              <w:rPr>
                <w:sz w:val="20"/>
                <w:szCs w:val="20"/>
              </w:rPr>
              <w:t>A</w:t>
            </w:r>
            <w:r w:rsidRPr="00E077DB">
              <w:rPr>
                <w:sz w:val="20"/>
                <w:szCs w:val="20"/>
              </w:rPr>
              <w:t>nnually</w:t>
            </w:r>
          </w:p>
          <w:p w14:paraId="17D2983B" w14:textId="11B2AEC3" w:rsidR="00363D97" w:rsidRDefault="00363D97" w:rsidP="00363D97">
            <w:pPr>
              <w:pStyle w:val="NoSpacing"/>
              <w:rPr>
                <w:sz w:val="20"/>
                <w:szCs w:val="20"/>
              </w:rPr>
            </w:pPr>
            <w:r>
              <w:rPr>
                <w:sz w:val="20"/>
                <w:szCs w:val="20"/>
              </w:rPr>
              <w:t>DOA Ensure Grants are Awarded to Statutory Recipients</w:t>
            </w:r>
          </w:p>
        </w:tc>
        <w:tc>
          <w:tcPr>
            <w:tcW w:w="6210" w:type="dxa"/>
          </w:tcPr>
          <w:p w14:paraId="0526C7EF" w14:textId="5D6686CC" w:rsidR="00363D97" w:rsidRDefault="00363D97" w:rsidP="00363D97">
            <w:pPr>
              <w:pStyle w:val="NoSpacing"/>
              <w:rPr>
                <w:sz w:val="20"/>
                <w:szCs w:val="20"/>
              </w:rPr>
            </w:pPr>
          </w:p>
        </w:tc>
      </w:tr>
      <w:tr w:rsidR="00363D97" w14:paraId="2414466C" w14:textId="77777777" w:rsidTr="00CC0FFE">
        <w:tc>
          <w:tcPr>
            <w:tcW w:w="7285" w:type="dxa"/>
          </w:tcPr>
          <w:p w14:paraId="768CDA31" w14:textId="79A88732" w:rsidR="00363D97" w:rsidRPr="00E94A06" w:rsidRDefault="00363D97" w:rsidP="00363D97">
            <w:pPr>
              <w:pStyle w:val="NoSpacing"/>
              <w:rPr>
                <w:b/>
                <w:sz w:val="20"/>
                <w:szCs w:val="20"/>
              </w:rPr>
            </w:pPr>
            <w:r w:rsidRPr="00E94A06">
              <w:rPr>
                <w:b/>
                <w:sz w:val="20"/>
                <w:szCs w:val="20"/>
              </w:rPr>
              <w:t xml:space="preserve">(2) In accordance with subsection (3), grants may be awarded to private telecommunications providers and to local government entities that host public safety answering points for: </w:t>
            </w:r>
          </w:p>
          <w:p w14:paraId="149B7E18" w14:textId="267FC9FF" w:rsidR="00363D97" w:rsidRPr="00E94A06" w:rsidRDefault="00363D97" w:rsidP="00363D97">
            <w:pPr>
              <w:pStyle w:val="NoSpacing"/>
              <w:rPr>
                <w:b/>
                <w:sz w:val="20"/>
                <w:szCs w:val="20"/>
              </w:rPr>
            </w:pPr>
            <w:r w:rsidRPr="00E94A06">
              <w:rPr>
                <w:b/>
                <w:sz w:val="20"/>
                <w:szCs w:val="20"/>
              </w:rPr>
              <w:t xml:space="preserve">(a) emergency telecommunications systems </w:t>
            </w:r>
            <w:proofErr w:type="gramStart"/>
            <w:r w:rsidRPr="00E94A06">
              <w:rPr>
                <w:b/>
                <w:sz w:val="20"/>
                <w:szCs w:val="20"/>
              </w:rPr>
              <w:t>plans</w:t>
            </w:r>
            <w:proofErr w:type="gramEnd"/>
            <w:r w:rsidRPr="00E94A06">
              <w:rPr>
                <w:b/>
                <w:sz w:val="20"/>
                <w:szCs w:val="20"/>
              </w:rPr>
              <w:t xml:space="preserve">; </w:t>
            </w:r>
          </w:p>
          <w:p w14:paraId="2C410E99" w14:textId="191662E2" w:rsidR="00363D97" w:rsidRPr="00E94A06" w:rsidRDefault="00363D97" w:rsidP="00363D97">
            <w:pPr>
              <w:pStyle w:val="NoSpacing"/>
              <w:rPr>
                <w:b/>
                <w:sz w:val="20"/>
                <w:szCs w:val="20"/>
              </w:rPr>
            </w:pPr>
            <w:r w:rsidRPr="00E94A06">
              <w:rPr>
                <w:b/>
                <w:sz w:val="20"/>
                <w:szCs w:val="20"/>
              </w:rPr>
              <w:t xml:space="preserve">(b) project feasibility studies or project plans; </w:t>
            </w:r>
          </w:p>
          <w:p w14:paraId="56D9E00B" w14:textId="3E9CDA9D" w:rsidR="00363D97" w:rsidRPr="00E94A06" w:rsidRDefault="00363D97" w:rsidP="00363D97">
            <w:pPr>
              <w:pStyle w:val="NoSpacing"/>
              <w:rPr>
                <w:b/>
                <w:sz w:val="20"/>
                <w:szCs w:val="20"/>
              </w:rPr>
            </w:pPr>
            <w:r w:rsidRPr="00E94A06">
              <w:rPr>
                <w:b/>
                <w:sz w:val="20"/>
                <w:szCs w:val="20"/>
              </w:rPr>
              <w:t xml:space="preserve">(c) the implementation, operation, and maintenance of 9-1-1 systems, equipment, devices, and data; and </w:t>
            </w:r>
          </w:p>
          <w:p w14:paraId="64064255" w14:textId="3B4F117F" w:rsidR="00363D97" w:rsidRPr="00E94A06" w:rsidRDefault="00363D97" w:rsidP="00363D97">
            <w:pPr>
              <w:pStyle w:val="NoSpacing"/>
              <w:rPr>
                <w:b/>
                <w:sz w:val="20"/>
                <w:szCs w:val="20"/>
              </w:rPr>
            </w:pPr>
            <w:r w:rsidRPr="00E94A06">
              <w:rPr>
                <w:b/>
                <w:sz w:val="20"/>
                <w:szCs w:val="20"/>
              </w:rPr>
              <w:t xml:space="preserve">(d) the purchase of services that support 9-1-1 systems. </w:t>
            </w:r>
          </w:p>
        </w:tc>
        <w:tc>
          <w:tcPr>
            <w:tcW w:w="5310" w:type="dxa"/>
          </w:tcPr>
          <w:p w14:paraId="5447710E" w14:textId="231DDB14" w:rsidR="00363D97" w:rsidRDefault="00363D97" w:rsidP="00363D97">
            <w:pPr>
              <w:pStyle w:val="NoSpacing"/>
              <w:rPr>
                <w:sz w:val="20"/>
                <w:szCs w:val="20"/>
              </w:rPr>
            </w:pPr>
            <w:r>
              <w:rPr>
                <w:sz w:val="20"/>
                <w:szCs w:val="20"/>
              </w:rPr>
              <w:t>DOA Ensure Grants are Awarded for Statutory Uses</w:t>
            </w:r>
          </w:p>
          <w:p w14:paraId="5F2BAB64" w14:textId="59F2EC79" w:rsidR="00363D97" w:rsidRDefault="00363D97" w:rsidP="00363D97">
            <w:pPr>
              <w:pStyle w:val="NoSpacing"/>
              <w:rPr>
                <w:sz w:val="20"/>
                <w:szCs w:val="20"/>
              </w:rPr>
            </w:pPr>
          </w:p>
        </w:tc>
        <w:tc>
          <w:tcPr>
            <w:tcW w:w="6210" w:type="dxa"/>
          </w:tcPr>
          <w:p w14:paraId="295B067A" w14:textId="62CE7090" w:rsidR="00363D97" w:rsidRPr="0018420A" w:rsidRDefault="00363D97" w:rsidP="00363D97">
            <w:pPr>
              <w:pStyle w:val="NoSpacing"/>
              <w:rPr>
                <w:sz w:val="20"/>
                <w:szCs w:val="20"/>
              </w:rPr>
            </w:pPr>
          </w:p>
        </w:tc>
      </w:tr>
      <w:tr w:rsidR="00363D97" w14:paraId="2877FDC3" w14:textId="77777777" w:rsidTr="00CC0FFE">
        <w:tc>
          <w:tcPr>
            <w:tcW w:w="7285" w:type="dxa"/>
          </w:tcPr>
          <w:p w14:paraId="2CB6AD8C" w14:textId="5204D086" w:rsidR="00363D97" w:rsidRPr="00E94A06" w:rsidRDefault="00363D97" w:rsidP="00363D97">
            <w:pPr>
              <w:pStyle w:val="NoSpacing"/>
              <w:rPr>
                <w:b/>
                <w:sz w:val="20"/>
                <w:szCs w:val="20"/>
              </w:rPr>
            </w:pPr>
            <w:r w:rsidRPr="00E94A06">
              <w:rPr>
                <w:b/>
                <w:sz w:val="20"/>
                <w:szCs w:val="20"/>
              </w:rPr>
              <w:t xml:space="preserve">(3) In awarding grants, preference must be given to applications in the following order of priority: </w:t>
            </w:r>
          </w:p>
          <w:p w14:paraId="772CB138" w14:textId="7EFBAC61" w:rsidR="00363D97" w:rsidRPr="00E94A06" w:rsidRDefault="00363D97" w:rsidP="00363D97">
            <w:pPr>
              <w:pStyle w:val="NoSpacing"/>
              <w:rPr>
                <w:b/>
                <w:sz w:val="20"/>
                <w:szCs w:val="20"/>
              </w:rPr>
            </w:pPr>
            <w:r w:rsidRPr="00E94A06">
              <w:rPr>
                <w:b/>
                <w:sz w:val="20"/>
                <w:szCs w:val="20"/>
              </w:rPr>
              <w:t xml:space="preserve">(a) requests by private telecommunications providers or by local government entities that host public safety answering points by working with a private telecommunications provider; and </w:t>
            </w:r>
          </w:p>
          <w:p w14:paraId="7B58B333" w14:textId="5E6CA46B" w:rsidR="00363D97" w:rsidRPr="00E94A06" w:rsidRDefault="00363D97" w:rsidP="00363D97">
            <w:pPr>
              <w:pStyle w:val="NoSpacing"/>
              <w:rPr>
                <w:b/>
                <w:sz w:val="20"/>
                <w:szCs w:val="20"/>
              </w:rPr>
            </w:pPr>
            <w:r w:rsidRPr="00E94A06">
              <w:rPr>
                <w:b/>
                <w:sz w:val="20"/>
                <w:szCs w:val="20"/>
              </w:rPr>
              <w:t>(b) requests by local government entities that host public safety answering points.</w:t>
            </w:r>
          </w:p>
        </w:tc>
        <w:tc>
          <w:tcPr>
            <w:tcW w:w="5310" w:type="dxa"/>
          </w:tcPr>
          <w:p w14:paraId="1B599506" w14:textId="32AE94E5" w:rsidR="00363D97" w:rsidRDefault="00363D97" w:rsidP="00363D97">
            <w:pPr>
              <w:pStyle w:val="NoSpacing"/>
              <w:rPr>
                <w:sz w:val="20"/>
                <w:szCs w:val="20"/>
              </w:rPr>
            </w:pPr>
            <w:r>
              <w:rPr>
                <w:sz w:val="20"/>
                <w:szCs w:val="20"/>
              </w:rPr>
              <w:t xml:space="preserve">DOA Ensure Grants are Award with Statutory Priority </w:t>
            </w:r>
          </w:p>
          <w:p w14:paraId="14DFB3D3" w14:textId="4B6A6149" w:rsidR="00363D97" w:rsidRDefault="00363D97" w:rsidP="00363D97">
            <w:pPr>
              <w:pStyle w:val="NoSpacing"/>
              <w:rPr>
                <w:sz w:val="20"/>
                <w:szCs w:val="20"/>
              </w:rPr>
            </w:pPr>
          </w:p>
        </w:tc>
        <w:tc>
          <w:tcPr>
            <w:tcW w:w="6210" w:type="dxa"/>
          </w:tcPr>
          <w:p w14:paraId="650268B6" w14:textId="58825933" w:rsidR="00363D97" w:rsidRDefault="00363D97" w:rsidP="00363D97">
            <w:pPr>
              <w:pStyle w:val="NoSpacing"/>
              <w:rPr>
                <w:sz w:val="20"/>
                <w:szCs w:val="20"/>
              </w:rPr>
            </w:pPr>
          </w:p>
        </w:tc>
      </w:tr>
      <w:tr w:rsidR="00363D97" w14:paraId="62811118" w14:textId="77777777" w:rsidTr="00CC0FFE">
        <w:tc>
          <w:tcPr>
            <w:tcW w:w="7285" w:type="dxa"/>
          </w:tcPr>
          <w:p w14:paraId="0D787A6A" w14:textId="3BBF99CA" w:rsidR="00363D97" w:rsidRPr="00E94A06" w:rsidRDefault="00363D97" w:rsidP="00363D97">
            <w:pPr>
              <w:pStyle w:val="NoSpacing"/>
              <w:rPr>
                <w:b/>
                <w:sz w:val="20"/>
                <w:szCs w:val="20"/>
              </w:rPr>
            </w:pPr>
            <w:r w:rsidRPr="00E94A06">
              <w:rPr>
                <w:b/>
                <w:sz w:val="20"/>
                <w:szCs w:val="20"/>
              </w:rPr>
              <w:t xml:space="preserve">(4) Nothing in this section prevents a local government entity that hosts a public safety answering point in accordance with this section from: </w:t>
            </w:r>
          </w:p>
          <w:p w14:paraId="61FCE463" w14:textId="64F73DCA" w:rsidR="00363D97" w:rsidRPr="00E94A06" w:rsidRDefault="00363D97" w:rsidP="00363D97">
            <w:pPr>
              <w:pStyle w:val="NoSpacing"/>
              <w:rPr>
                <w:b/>
                <w:sz w:val="20"/>
                <w:szCs w:val="20"/>
              </w:rPr>
            </w:pPr>
            <w:r w:rsidRPr="00E94A06">
              <w:rPr>
                <w:b/>
                <w:sz w:val="20"/>
                <w:szCs w:val="20"/>
              </w:rPr>
              <w:t xml:space="preserve">(a) providing grant money received by the local government entity to a private telecommunications provider for 9-1-1 purposes; or </w:t>
            </w:r>
          </w:p>
          <w:p w14:paraId="1E4EEE0B" w14:textId="36558CC5" w:rsidR="00363D97" w:rsidRPr="00E94A06" w:rsidRDefault="00363D97" w:rsidP="00363D97">
            <w:pPr>
              <w:pStyle w:val="NoSpacing"/>
              <w:rPr>
                <w:b/>
                <w:sz w:val="20"/>
                <w:szCs w:val="20"/>
              </w:rPr>
            </w:pPr>
            <w:r w:rsidRPr="00E94A06">
              <w:rPr>
                <w:b/>
                <w:sz w:val="20"/>
                <w:szCs w:val="20"/>
              </w:rPr>
              <w:t>(b) collaborating with another local government entity on a joint grant application.</w:t>
            </w:r>
          </w:p>
        </w:tc>
        <w:tc>
          <w:tcPr>
            <w:tcW w:w="5310" w:type="dxa"/>
          </w:tcPr>
          <w:p w14:paraId="0ED324A4" w14:textId="77777777" w:rsidR="00363D97" w:rsidRDefault="00363D97" w:rsidP="00363D97">
            <w:pPr>
              <w:pStyle w:val="NoSpacing"/>
              <w:rPr>
                <w:sz w:val="20"/>
                <w:szCs w:val="20"/>
              </w:rPr>
            </w:pPr>
            <w:r>
              <w:rPr>
                <w:sz w:val="20"/>
                <w:szCs w:val="20"/>
              </w:rPr>
              <w:t>No Action Required</w:t>
            </w:r>
          </w:p>
          <w:p w14:paraId="550EEB6B" w14:textId="508F7F79" w:rsidR="00363D97" w:rsidRDefault="00363D97" w:rsidP="00363D97">
            <w:pPr>
              <w:pStyle w:val="NoSpacing"/>
              <w:rPr>
                <w:sz w:val="20"/>
                <w:szCs w:val="20"/>
              </w:rPr>
            </w:pPr>
          </w:p>
        </w:tc>
        <w:tc>
          <w:tcPr>
            <w:tcW w:w="6210" w:type="dxa"/>
          </w:tcPr>
          <w:p w14:paraId="386A5664" w14:textId="4A0A967F" w:rsidR="00363D97" w:rsidRDefault="00363D97" w:rsidP="00363D97">
            <w:pPr>
              <w:pStyle w:val="NoSpacing"/>
              <w:rPr>
                <w:sz w:val="20"/>
                <w:szCs w:val="20"/>
              </w:rPr>
            </w:pPr>
          </w:p>
        </w:tc>
      </w:tr>
      <w:tr w:rsidR="00363D97" w14:paraId="18111FE3" w14:textId="77777777" w:rsidTr="00CC0FFE">
        <w:tc>
          <w:tcPr>
            <w:tcW w:w="7285" w:type="dxa"/>
          </w:tcPr>
          <w:p w14:paraId="5DD9D13F" w14:textId="77777777" w:rsidR="00363D97" w:rsidRPr="00E80CDC" w:rsidRDefault="00363D97" w:rsidP="00363D97">
            <w:pPr>
              <w:pStyle w:val="NoSpacing"/>
              <w:rPr>
                <w:b/>
                <w:sz w:val="20"/>
                <w:szCs w:val="20"/>
              </w:rPr>
            </w:pPr>
          </w:p>
        </w:tc>
        <w:tc>
          <w:tcPr>
            <w:tcW w:w="5310" w:type="dxa"/>
          </w:tcPr>
          <w:p w14:paraId="083D3FF9" w14:textId="77777777" w:rsidR="00363D97" w:rsidRDefault="00363D97" w:rsidP="00363D97">
            <w:pPr>
              <w:pStyle w:val="NoSpacing"/>
              <w:rPr>
                <w:sz w:val="20"/>
                <w:szCs w:val="20"/>
              </w:rPr>
            </w:pPr>
          </w:p>
        </w:tc>
        <w:tc>
          <w:tcPr>
            <w:tcW w:w="6210" w:type="dxa"/>
          </w:tcPr>
          <w:p w14:paraId="30CBDE04" w14:textId="77777777" w:rsidR="00363D97" w:rsidRDefault="00363D97" w:rsidP="00363D97">
            <w:pPr>
              <w:pStyle w:val="NoSpacing"/>
              <w:rPr>
                <w:sz w:val="20"/>
                <w:szCs w:val="20"/>
              </w:rPr>
            </w:pPr>
          </w:p>
        </w:tc>
      </w:tr>
      <w:tr w:rsidR="00363D97" w14:paraId="45A12A66" w14:textId="77777777" w:rsidTr="00CC0FFE">
        <w:tc>
          <w:tcPr>
            <w:tcW w:w="7285" w:type="dxa"/>
          </w:tcPr>
          <w:p w14:paraId="64011889" w14:textId="77777777" w:rsidR="00363D97" w:rsidRPr="00E80CDC" w:rsidRDefault="00363D97" w:rsidP="00363D97">
            <w:pPr>
              <w:pStyle w:val="NoSpacing"/>
              <w:rPr>
                <w:b/>
                <w:sz w:val="20"/>
                <w:szCs w:val="20"/>
              </w:rPr>
            </w:pPr>
          </w:p>
        </w:tc>
        <w:tc>
          <w:tcPr>
            <w:tcW w:w="5310" w:type="dxa"/>
          </w:tcPr>
          <w:p w14:paraId="19172E24" w14:textId="77777777" w:rsidR="00363D97" w:rsidRDefault="00363D97" w:rsidP="00363D97">
            <w:pPr>
              <w:pStyle w:val="NoSpacing"/>
              <w:rPr>
                <w:sz w:val="20"/>
                <w:szCs w:val="20"/>
              </w:rPr>
            </w:pPr>
          </w:p>
        </w:tc>
        <w:tc>
          <w:tcPr>
            <w:tcW w:w="6210" w:type="dxa"/>
          </w:tcPr>
          <w:p w14:paraId="2951E3E9" w14:textId="77777777" w:rsidR="00363D97" w:rsidRDefault="00363D97" w:rsidP="00363D97">
            <w:pPr>
              <w:pStyle w:val="NoSpacing"/>
              <w:rPr>
                <w:sz w:val="20"/>
                <w:szCs w:val="20"/>
              </w:rPr>
            </w:pPr>
          </w:p>
        </w:tc>
      </w:tr>
      <w:tr w:rsidR="00363D97" w14:paraId="729DE754" w14:textId="77777777" w:rsidTr="00CC0FFE">
        <w:tc>
          <w:tcPr>
            <w:tcW w:w="7285" w:type="dxa"/>
          </w:tcPr>
          <w:p w14:paraId="367EFC0B" w14:textId="2CD24F9F" w:rsidR="00363D97" w:rsidRDefault="00363D97" w:rsidP="00363D97">
            <w:pPr>
              <w:pStyle w:val="NoSpacing"/>
              <w:rPr>
                <w:b/>
                <w:sz w:val="20"/>
                <w:szCs w:val="20"/>
              </w:rPr>
            </w:pPr>
            <w:r>
              <w:rPr>
                <w:b/>
                <w:sz w:val="20"/>
                <w:szCs w:val="20"/>
              </w:rPr>
              <w:t xml:space="preserve">HB61 </w:t>
            </w:r>
            <w:r w:rsidRPr="00E80CDC">
              <w:rPr>
                <w:b/>
                <w:sz w:val="20"/>
                <w:szCs w:val="20"/>
              </w:rPr>
              <w:t>Section 9. NG9-1-1 Account Transfers</w:t>
            </w:r>
          </w:p>
          <w:p w14:paraId="0988925B" w14:textId="32D8CC0D" w:rsidR="00363D97" w:rsidRPr="00046AB1" w:rsidRDefault="00363D97" w:rsidP="00363D97">
            <w:pPr>
              <w:pStyle w:val="NoSpacing"/>
              <w:rPr>
                <w:b/>
                <w:sz w:val="20"/>
                <w:szCs w:val="20"/>
              </w:rPr>
            </w:pPr>
            <w:r>
              <w:rPr>
                <w:b/>
                <w:sz w:val="20"/>
                <w:szCs w:val="20"/>
              </w:rPr>
              <w:t>10-4-307 MCA</w:t>
            </w:r>
          </w:p>
        </w:tc>
        <w:tc>
          <w:tcPr>
            <w:tcW w:w="5310" w:type="dxa"/>
          </w:tcPr>
          <w:p w14:paraId="5763609C" w14:textId="29E98E62" w:rsidR="00363D97" w:rsidRDefault="00363D97" w:rsidP="00363D97">
            <w:pPr>
              <w:pStyle w:val="NoSpacing"/>
              <w:rPr>
                <w:sz w:val="20"/>
                <w:szCs w:val="20"/>
              </w:rPr>
            </w:pPr>
          </w:p>
        </w:tc>
        <w:tc>
          <w:tcPr>
            <w:tcW w:w="6210" w:type="dxa"/>
          </w:tcPr>
          <w:p w14:paraId="1A7E1951" w14:textId="77777777" w:rsidR="00363D97" w:rsidRDefault="00363D97" w:rsidP="00363D97">
            <w:pPr>
              <w:pStyle w:val="NoSpacing"/>
              <w:rPr>
                <w:sz w:val="20"/>
                <w:szCs w:val="20"/>
              </w:rPr>
            </w:pPr>
          </w:p>
        </w:tc>
      </w:tr>
      <w:tr w:rsidR="00363D97" w14:paraId="432148D8" w14:textId="77777777" w:rsidTr="00CC0FFE">
        <w:tc>
          <w:tcPr>
            <w:tcW w:w="7285" w:type="dxa"/>
          </w:tcPr>
          <w:p w14:paraId="20846E9F" w14:textId="77777777" w:rsidR="00363D97" w:rsidRPr="00D9340F" w:rsidRDefault="00363D97" w:rsidP="00363D97">
            <w:pPr>
              <w:pStyle w:val="NoSpacing"/>
              <w:rPr>
                <w:b/>
                <w:sz w:val="20"/>
                <w:szCs w:val="20"/>
                <w:highlight w:val="green"/>
              </w:rPr>
            </w:pPr>
            <w:r w:rsidRPr="00D9340F">
              <w:rPr>
                <w:b/>
                <w:sz w:val="20"/>
                <w:szCs w:val="20"/>
                <w:highlight w:val="green"/>
              </w:rPr>
              <w:t xml:space="preserve">(1) </w:t>
            </w:r>
            <w:r w:rsidRPr="00D9340F">
              <w:rPr>
                <w:b/>
                <w:i/>
                <w:sz w:val="20"/>
                <w:szCs w:val="20"/>
                <w:highlight w:val="green"/>
              </w:rPr>
              <w:t>After the department makes distributions for the final quarter of the 2017 fiscal year</w:t>
            </w:r>
            <w:r w:rsidRPr="00D9340F">
              <w:rPr>
                <w:b/>
                <w:sz w:val="20"/>
                <w:szCs w:val="20"/>
                <w:highlight w:val="green"/>
              </w:rPr>
              <w:t xml:space="preserve"> from the wireless enhanced 9-1-1 account established in 10-4-301(1)(c), the department shall transfer: </w:t>
            </w:r>
          </w:p>
          <w:p w14:paraId="139482C9" w14:textId="439059CE" w:rsidR="00363D97" w:rsidRPr="00D9340F" w:rsidRDefault="00363D97" w:rsidP="00363D97">
            <w:pPr>
              <w:pStyle w:val="NoSpacing"/>
              <w:rPr>
                <w:b/>
                <w:sz w:val="20"/>
                <w:szCs w:val="20"/>
                <w:highlight w:val="green"/>
              </w:rPr>
            </w:pPr>
            <w:r w:rsidRPr="00D9340F">
              <w:rPr>
                <w:b/>
                <w:sz w:val="20"/>
                <w:szCs w:val="20"/>
                <w:highlight w:val="green"/>
              </w:rPr>
              <w:t xml:space="preserve">(a) $5 million into the next-generation 9-1-1 infrastructure account established in accordance with 10-4-308; </w:t>
            </w:r>
          </w:p>
          <w:p w14:paraId="436A1543" w14:textId="7BC55EA1" w:rsidR="00363D97" w:rsidRPr="00D9340F" w:rsidRDefault="00363D97" w:rsidP="00363D97">
            <w:pPr>
              <w:pStyle w:val="NoSpacing"/>
              <w:rPr>
                <w:b/>
                <w:sz w:val="20"/>
                <w:szCs w:val="20"/>
                <w:highlight w:val="green"/>
              </w:rPr>
            </w:pPr>
            <w:r w:rsidRPr="00D9340F">
              <w:rPr>
                <w:b/>
                <w:sz w:val="20"/>
                <w:szCs w:val="20"/>
                <w:highlight w:val="green"/>
              </w:rPr>
              <w:t xml:space="preserve">(b) $80,000 into the 9-1-1 GIS mapping account established in accordance with 10-4-314; and </w:t>
            </w:r>
          </w:p>
          <w:p w14:paraId="2F7EEFAC" w14:textId="00286CFB" w:rsidR="00363D97" w:rsidRPr="00544ADD" w:rsidRDefault="00363D97" w:rsidP="00363D97">
            <w:pPr>
              <w:pStyle w:val="NoSpacing"/>
              <w:rPr>
                <w:sz w:val="20"/>
                <w:szCs w:val="20"/>
              </w:rPr>
            </w:pPr>
            <w:r w:rsidRPr="00D9340F">
              <w:rPr>
                <w:b/>
                <w:sz w:val="20"/>
                <w:szCs w:val="20"/>
                <w:highlight w:val="green"/>
              </w:rPr>
              <w:t>(c) $350,000 into the statewide 9-1-1 planning account established in accordance with 10-4-315.</w:t>
            </w:r>
          </w:p>
        </w:tc>
        <w:tc>
          <w:tcPr>
            <w:tcW w:w="5310" w:type="dxa"/>
          </w:tcPr>
          <w:p w14:paraId="33BD5CD9" w14:textId="44629C0E" w:rsidR="00363D97" w:rsidRPr="000A7431" w:rsidRDefault="00363D97" w:rsidP="00363D97">
            <w:pPr>
              <w:pStyle w:val="NoSpacing"/>
              <w:rPr>
                <w:b/>
                <w:sz w:val="20"/>
                <w:szCs w:val="20"/>
                <w:highlight w:val="cyan"/>
              </w:rPr>
            </w:pPr>
            <w:r w:rsidRPr="00A94E58">
              <w:rPr>
                <w:b/>
                <w:sz w:val="20"/>
                <w:szCs w:val="20"/>
                <w:highlight w:val="green"/>
              </w:rPr>
              <w:t>DOA Executes Account Transfers</w:t>
            </w:r>
          </w:p>
        </w:tc>
        <w:tc>
          <w:tcPr>
            <w:tcW w:w="6210" w:type="dxa"/>
          </w:tcPr>
          <w:p w14:paraId="029FAFA0" w14:textId="566DF934" w:rsidR="00363D97" w:rsidRPr="000A7431" w:rsidRDefault="00363D97" w:rsidP="00363D97">
            <w:pPr>
              <w:pStyle w:val="NoSpacing"/>
              <w:rPr>
                <w:b/>
                <w:sz w:val="20"/>
                <w:szCs w:val="20"/>
                <w:highlight w:val="cyan"/>
              </w:rPr>
            </w:pPr>
            <w:r w:rsidRPr="00A94E58">
              <w:rPr>
                <w:b/>
                <w:sz w:val="20"/>
                <w:szCs w:val="20"/>
                <w:highlight w:val="green"/>
              </w:rPr>
              <w:t>Account Transfers: November 2017</w:t>
            </w:r>
          </w:p>
        </w:tc>
      </w:tr>
      <w:tr w:rsidR="00363D97" w14:paraId="374B4931" w14:textId="77777777" w:rsidTr="00CC0FFE">
        <w:tc>
          <w:tcPr>
            <w:tcW w:w="7285" w:type="dxa"/>
          </w:tcPr>
          <w:p w14:paraId="6EF45764" w14:textId="2C26292C" w:rsidR="00363D97" w:rsidRPr="006D06A4" w:rsidRDefault="00363D97" w:rsidP="00363D97">
            <w:pPr>
              <w:pStyle w:val="NoSpacing"/>
              <w:rPr>
                <w:b/>
                <w:sz w:val="20"/>
                <w:szCs w:val="20"/>
              </w:rPr>
            </w:pPr>
            <w:r w:rsidRPr="00E94A06">
              <w:rPr>
                <w:b/>
                <w:sz w:val="20"/>
                <w:szCs w:val="20"/>
              </w:rPr>
              <w:t xml:space="preserve">(2) The allocations in subsection (1) may be used only in accordance with 10-4-308, 10-4-309, 10-4-314, and 10-4-315. </w:t>
            </w:r>
            <w:r w:rsidRPr="00E94A06">
              <w:rPr>
                <w:b/>
                <w:sz w:val="20"/>
                <w:szCs w:val="20"/>
                <w:highlight w:val="red"/>
              </w:rPr>
              <w:t>(Terminates October 1, 2019)</w:t>
            </w:r>
          </w:p>
        </w:tc>
        <w:tc>
          <w:tcPr>
            <w:tcW w:w="5310" w:type="dxa"/>
          </w:tcPr>
          <w:p w14:paraId="2AE14FEC" w14:textId="77777777" w:rsidR="00363D97" w:rsidRDefault="00363D97" w:rsidP="00363D97">
            <w:pPr>
              <w:pStyle w:val="NoSpacing"/>
              <w:rPr>
                <w:sz w:val="20"/>
                <w:szCs w:val="20"/>
              </w:rPr>
            </w:pPr>
            <w:r>
              <w:rPr>
                <w:sz w:val="20"/>
                <w:szCs w:val="20"/>
              </w:rPr>
              <w:t>No Action Required</w:t>
            </w:r>
          </w:p>
          <w:p w14:paraId="2EC98EC4" w14:textId="7005F1E3" w:rsidR="00363D97" w:rsidRDefault="00363D97" w:rsidP="00363D97">
            <w:pPr>
              <w:pStyle w:val="NoSpacing"/>
              <w:rPr>
                <w:sz w:val="20"/>
                <w:szCs w:val="20"/>
              </w:rPr>
            </w:pPr>
          </w:p>
        </w:tc>
        <w:tc>
          <w:tcPr>
            <w:tcW w:w="6210" w:type="dxa"/>
          </w:tcPr>
          <w:p w14:paraId="0576BD5D" w14:textId="42654B34" w:rsidR="00363D97" w:rsidRPr="00544ADD" w:rsidRDefault="00363D97" w:rsidP="00363D97">
            <w:pPr>
              <w:pStyle w:val="NoSpacing"/>
              <w:rPr>
                <w:b/>
                <w:sz w:val="20"/>
                <w:szCs w:val="20"/>
              </w:rPr>
            </w:pPr>
            <w:r w:rsidRPr="007A7AB0">
              <w:rPr>
                <w:b/>
                <w:sz w:val="20"/>
                <w:szCs w:val="20"/>
                <w:highlight w:val="red"/>
              </w:rPr>
              <w:t>Legislative</w:t>
            </w:r>
            <w:r>
              <w:rPr>
                <w:b/>
                <w:sz w:val="20"/>
                <w:szCs w:val="20"/>
                <w:highlight w:val="red"/>
              </w:rPr>
              <w:t xml:space="preserve"> Action Required</w:t>
            </w:r>
            <w:r w:rsidRPr="007A7AB0">
              <w:rPr>
                <w:b/>
                <w:sz w:val="20"/>
                <w:szCs w:val="20"/>
                <w:highlight w:val="red"/>
              </w:rPr>
              <w:t xml:space="preserve">: </w:t>
            </w:r>
            <w:r>
              <w:rPr>
                <w:b/>
                <w:sz w:val="20"/>
                <w:szCs w:val="20"/>
                <w:highlight w:val="red"/>
              </w:rPr>
              <w:t>A</w:t>
            </w:r>
            <w:r w:rsidRPr="007A7AB0">
              <w:rPr>
                <w:b/>
                <w:sz w:val="20"/>
                <w:szCs w:val="20"/>
                <w:highlight w:val="red"/>
              </w:rPr>
              <w:t xml:space="preserve">mend </w:t>
            </w:r>
            <w:r>
              <w:rPr>
                <w:b/>
                <w:sz w:val="20"/>
                <w:szCs w:val="20"/>
                <w:highlight w:val="red"/>
              </w:rPr>
              <w:t xml:space="preserve">termination </w:t>
            </w:r>
            <w:r w:rsidRPr="00544ADD">
              <w:rPr>
                <w:b/>
                <w:sz w:val="20"/>
                <w:szCs w:val="20"/>
                <w:highlight w:val="red"/>
              </w:rPr>
              <w:t>date</w:t>
            </w:r>
            <w:r>
              <w:rPr>
                <w:b/>
                <w:sz w:val="20"/>
                <w:szCs w:val="20"/>
                <w:highlight w:val="red"/>
              </w:rPr>
              <w:t xml:space="preserve"> </w:t>
            </w:r>
            <w:r w:rsidRPr="00544ADD">
              <w:rPr>
                <w:b/>
                <w:sz w:val="20"/>
                <w:szCs w:val="20"/>
                <w:highlight w:val="red"/>
              </w:rPr>
              <w:t xml:space="preserve">to: </w:t>
            </w:r>
            <w:r>
              <w:rPr>
                <w:b/>
                <w:sz w:val="20"/>
                <w:szCs w:val="20"/>
                <w:highlight w:val="red"/>
              </w:rPr>
              <w:t>“</w:t>
            </w:r>
            <w:r w:rsidRPr="00544ADD">
              <w:rPr>
                <w:b/>
                <w:sz w:val="20"/>
                <w:szCs w:val="20"/>
                <w:highlight w:val="red"/>
              </w:rPr>
              <w:t>Terminates October 1, 2021</w:t>
            </w:r>
            <w:r>
              <w:rPr>
                <w:b/>
                <w:sz w:val="20"/>
                <w:szCs w:val="20"/>
                <w:highlight w:val="red"/>
              </w:rPr>
              <w:t>”</w:t>
            </w:r>
          </w:p>
        </w:tc>
      </w:tr>
      <w:tr w:rsidR="00363D97" w14:paraId="76A649EC" w14:textId="77777777" w:rsidTr="00CC0FFE">
        <w:tc>
          <w:tcPr>
            <w:tcW w:w="7285" w:type="dxa"/>
          </w:tcPr>
          <w:p w14:paraId="729A0844" w14:textId="77777777" w:rsidR="00363D97" w:rsidRPr="00046AB1" w:rsidRDefault="00363D97" w:rsidP="00363D97">
            <w:pPr>
              <w:pStyle w:val="NoSpacing"/>
              <w:rPr>
                <w:b/>
                <w:sz w:val="20"/>
                <w:szCs w:val="20"/>
              </w:rPr>
            </w:pPr>
          </w:p>
        </w:tc>
        <w:tc>
          <w:tcPr>
            <w:tcW w:w="5310" w:type="dxa"/>
          </w:tcPr>
          <w:p w14:paraId="1A3C0BDF" w14:textId="26F0E358" w:rsidR="00363D97" w:rsidRDefault="00363D97" w:rsidP="00363D97">
            <w:pPr>
              <w:pStyle w:val="NoSpacing"/>
              <w:rPr>
                <w:sz w:val="20"/>
                <w:szCs w:val="20"/>
              </w:rPr>
            </w:pPr>
          </w:p>
        </w:tc>
        <w:tc>
          <w:tcPr>
            <w:tcW w:w="6210" w:type="dxa"/>
          </w:tcPr>
          <w:p w14:paraId="0CA02489" w14:textId="180585F6" w:rsidR="00363D97" w:rsidRDefault="00363D97" w:rsidP="00363D97">
            <w:pPr>
              <w:pStyle w:val="NoSpacing"/>
              <w:rPr>
                <w:sz w:val="20"/>
                <w:szCs w:val="20"/>
              </w:rPr>
            </w:pPr>
          </w:p>
        </w:tc>
      </w:tr>
      <w:tr w:rsidR="00363D97" w14:paraId="384A81A6" w14:textId="77777777" w:rsidTr="00CC0FFE">
        <w:tc>
          <w:tcPr>
            <w:tcW w:w="7285" w:type="dxa"/>
          </w:tcPr>
          <w:p w14:paraId="22475840" w14:textId="77777777" w:rsidR="00363D97" w:rsidRPr="00046AB1" w:rsidRDefault="00363D97" w:rsidP="00363D97">
            <w:pPr>
              <w:pStyle w:val="NoSpacing"/>
              <w:rPr>
                <w:b/>
                <w:sz w:val="20"/>
                <w:szCs w:val="20"/>
              </w:rPr>
            </w:pPr>
          </w:p>
        </w:tc>
        <w:tc>
          <w:tcPr>
            <w:tcW w:w="5310" w:type="dxa"/>
          </w:tcPr>
          <w:p w14:paraId="261161BF" w14:textId="77777777" w:rsidR="00363D97" w:rsidRDefault="00363D97" w:rsidP="00363D97">
            <w:pPr>
              <w:pStyle w:val="NoSpacing"/>
              <w:rPr>
                <w:sz w:val="20"/>
                <w:szCs w:val="20"/>
              </w:rPr>
            </w:pPr>
          </w:p>
        </w:tc>
        <w:tc>
          <w:tcPr>
            <w:tcW w:w="6210" w:type="dxa"/>
          </w:tcPr>
          <w:p w14:paraId="03DFB5B5" w14:textId="77777777" w:rsidR="00363D97" w:rsidRDefault="00363D97" w:rsidP="00363D97">
            <w:pPr>
              <w:pStyle w:val="NoSpacing"/>
              <w:rPr>
                <w:sz w:val="20"/>
                <w:szCs w:val="20"/>
              </w:rPr>
            </w:pPr>
          </w:p>
        </w:tc>
      </w:tr>
      <w:tr w:rsidR="00363D97" w14:paraId="57EA6C5B" w14:textId="77777777" w:rsidTr="00CC0FFE">
        <w:tc>
          <w:tcPr>
            <w:tcW w:w="7285" w:type="dxa"/>
          </w:tcPr>
          <w:p w14:paraId="3155B7DC" w14:textId="77777777" w:rsidR="00363D97" w:rsidRDefault="00363D97" w:rsidP="00363D97">
            <w:pPr>
              <w:pStyle w:val="NoSpacing"/>
              <w:rPr>
                <w:b/>
                <w:sz w:val="20"/>
                <w:szCs w:val="20"/>
              </w:rPr>
            </w:pPr>
            <w:r>
              <w:rPr>
                <w:b/>
                <w:sz w:val="20"/>
                <w:szCs w:val="20"/>
              </w:rPr>
              <w:t>Section 10. NG9-1-1 Infrastructure Account</w:t>
            </w:r>
          </w:p>
          <w:p w14:paraId="1D5C8D2E" w14:textId="265C7D26" w:rsidR="00363D97" w:rsidRPr="00046AB1" w:rsidRDefault="00363D97" w:rsidP="00363D97">
            <w:pPr>
              <w:pStyle w:val="NoSpacing"/>
              <w:rPr>
                <w:b/>
                <w:sz w:val="20"/>
                <w:szCs w:val="20"/>
              </w:rPr>
            </w:pPr>
            <w:r>
              <w:rPr>
                <w:b/>
                <w:sz w:val="20"/>
                <w:szCs w:val="20"/>
              </w:rPr>
              <w:t>10-4-308 MCA</w:t>
            </w:r>
          </w:p>
        </w:tc>
        <w:tc>
          <w:tcPr>
            <w:tcW w:w="5310" w:type="dxa"/>
          </w:tcPr>
          <w:p w14:paraId="02A0E951" w14:textId="39220939" w:rsidR="00363D97" w:rsidRDefault="00363D97" w:rsidP="00363D97">
            <w:pPr>
              <w:pStyle w:val="NoSpacing"/>
              <w:rPr>
                <w:sz w:val="20"/>
                <w:szCs w:val="20"/>
              </w:rPr>
            </w:pPr>
          </w:p>
        </w:tc>
        <w:tc>
          <w:tcPr>
            <w:tcW w:w="6210" w:type="dxa"/>
          </w:tcPr>
          <w:p w14:paraId="72238677" w14:textId="6FCAB52E" w:rsidR="00363D97" w:rsidRDefault="00363D97" w:rsidP="00363D97">
            <w:pPr>
              <w:pStyle w:val="NoSpacing"/>
              <w:rPr>
                <w:sz w:val="20"/>
                <w:szCs w:val="20"/>
              </w:rPr>
            </w:pPr>
          </w:p>
        </w:tc>
      </w:tr>
      <w:tr w:rsidR="00363D97" w14:paraId="3842999D" w14:textId="77777777" w:rsidTr="00CC0FFE">
        <w:tc>
          <w:tcPr>
            <w:tcW w:w="7285" w:type="dxa"/>
          </w:tcPr>
          <w:p w14:paraId="4A0C55EB" w14:textId="0EADB5BF" w:rsidR="00363D97" w:rsidRPr="00D9340F" w:rsidRDefault="00363D97" w:rsidP="00363D97">
            <w:pPr>
              <w:pStyle w:val="NoSpacing"/>
              <w:rPr>
                <w:b/>
                <w:sz w:val="20"/>
                <w:szCs w:val="20"/>
              </w:rPr>
            </w:pPr>
            <w:r w:rsidRPr="00D9340F">
              <w:rPr>
                <w:b/>
                <w:sz w:val="20"/>
                <w:szCs w:val="20"/>
                <w:highlight w:val="green"/>
              </w:rPr>
              <w:t>(1) There is an account in the state special revenue fund to be known as the next-generation 9-1-1 infrastructure account.</w:t>
            </w:r>
          </w:p>
        </w:tc>
        <w:tc>
          <w:tcPr>
            <w:tcW w:w="5310" w:type="dxa"/>
          </w:tcPr>
          <w:p w14:paraId="5648EDDD" w14:textId="1D97C9EC" w:rsidR="00363D97" w:rsidRPr="000A7431" w:rsidRDefault="00363D97" w:rsidP="00363D97">
            <w:pPr>
              <w:pStyle w:val="NoSpacing"/>
              <w:rPr>
                <w:b/>
                <w:sz w:val="20"/>
                <w:szCs w:val="20"/>
                <w:highlight w:val="cyan"/>
              </w:rPr>
            </w:pPr>
            <w:r w:rsidRPr="00A94E58">
              <w:rPr>
                <w:b/>
                <w:sz w:val="20"/>
                <w:szCs w:val="20"/>
                <w:highlight w:val="green"/>
              </w:rPr>
              <w:t>DOA Creates Account</w:t>
            </w:r>
          </w:p>
        </w:tc>
        <w:tc>
          <w:tcPr>
            <w:tcW w:w="6210" w:type="dxa"/>
          </w:tcPr>
          <w:p w14:paraId="46DA1ACA" w14:textId="4560AA7C" w:rsidR="00363D97" w:rsidRPr="000A7431" w:rsidRDefault="00363D97" w:rsidP="00363D97">
            <w:pPr>
              <w:pStyle w:val="NoSpacing"/>
              <w:rPr>
                <w:b/>
                <w:sz w:val="20"/>
                <w:szCs w:val="20"/>
                <w:highlight w:val="cyan"/>
              </w:rPr>
            </w:pPr>
            <w:r w:rsidRPr="00A94E58">
              <w:rPr>
                <w:b/>
                <w:sz w:val="20"/>
                <w:szCs w:val="20"/>
                <w:highlight w:val="green"/>
              </w:rPr>
              <w:t>Account Created: November 2017</w:t>
            </w:r>
          </w:p>
        </w:tc>
      </w:tr>
      <w:tr w:rsidR="00363D97" w14:paraId="591BE66E" w14:textId="77777777" w:rsidTr="00CC0FFE">
        <w:tc>
          <w:tcPr>
            <w:tcW w:w="7285" w:type="dxa"/>
          </w:tcPr>
          <w:p w14:paraId="3D8EAFD8" w14:textId="41F507C0" w:rsidR="00363D97" w:rsidRPr="00E94A06" w:rsidRDefault="00363D97" w:rsidP="00363D97">
            <w:pPr>
              <w:pStyle w:val="NoSpacing"/>
              <w:rPr>
                <w:b/>
                <w:sz w:val="20"/>
                <w:szCs w:val="20"/>
                <w:highlight w:val="green"/>
              </w:rPr>
            </w:pPr>
            <w:r w:rsidRPr="00E94A06">
              <w:rPr>
                <w:b/>
                <w:sz w:val="20"/>
                <w:szCs w:val="20"/>
                <w:highlight w:val="green"/>
              </w:rPr>
              <w:lastRenderedPageBreak/>
              <w:t xml:space="preserve">(2) There must be deposited in the account: </w:t>
            </w:r>
          </w:p>
          <w:p w14:paraId="25FCD25A" w14:textId="0FA8F1AF" w:rsidR="00363D97" w:rsidRPr="00E94A06" w:rsidRDefault="00363D97" w:rsidP="00363D97">
            <w:pPr>
              <w:pStyle w:val="NoSpacing"/>
              <w:rPr>
                <w:b/>
                <w:sz w:val="20"/>
                <w:szCs w:val="20"/>
              </w:rPr>
            </w:pPr>
            <w:r w:rsidRPr="00E94A06">
              <w:rPr>
                <w:b/>
                <w:sz w:val="20"/>
                <w:szCs w:val="20"/>
                <w:highlight w:val="green"/>
              </w:rPr>
              <w:t>(a) money received from legislative allocations;</w:t>
            </w:r>
            <w:r w:rsidRPr="00E94A06">
              <w:rPr>
                <w:b/>
                <w:sz w:val="20"/>
                <w:szCs w:val="20"/>
              </w:rPr>
              <w:t xml:space="preserve"> </w:t>
            </w:r>
          </w:p>
          <w:p w14:paraId="6F1E9B36" w14:textId="178AED03" w:rsidR="00363D97" w:rsidRPr="00E94A06" w:rsidRDefault="00363D97" w:rsidP="00363D97">
            <w:pPr>
              <w:pStyle w:val="NoSpacing"/>
              <w:rPr>
                <w:b/>
                <w:sz w:val="20"/>
                <w:szCs w:val="20"/>
              </w:rPr>
            </w:pPr>
            <w:r w:rsidRPr="00E94A06">
              <w:rPr>
                <w:b/>
                <w:sz w:val="20"/>
                <w:szCs w:val="20"/>
              </w:rPr>
              <w:t xml:space="preserve">(b) a transfer of money in accordance with 10-4-307(1)(a) for the purposes of 10-4-309; and </w:t>
            </w:r>
          </w:p>
          <w:p w14:paraId="6E0BFAE4" w14:textId="50C54114" w:rsidR="00363D97" w:rsidRPr="00E94A06" w:rsidRDefault="00363D97" w:rsidP="00363D97">
            <w:pPr>
              <w:pStyle w:val="NoSpacing"/>
              <w:rPr>
                <w:b/>
                <w:sz w:val="20"/>
                <w:szCs w:val="20"/>
              </w:rPr>
            </w:pPr>
            <w:r w:rsidRPr="00E94A06">
              <w:rPr>
                <w:b/>
                <w:sz w:val="20"/>
                <w:szCs w:val="20"/>
              </w:rPr>
              <w:t>(c) a gift, donation, grant, legacy, bequest, or devise made for the purposes of 10-4-309.</w:t>
            </w:r>
          </w:p>
        </w:tc>
        <w:tc>
          <w:tcPr>
            <w:tcW w:w="5310" w:type="dxa"/>
          </w:tcPr>
          <w:p w14:paraId="64AA2A30" w14:textId="75A49965" w:rsidR="00363D97" w:rsidRPr="00A94E58" w:rsidRDefault="00363D97" w:rsidP="00363D97">
            <w:pPr>
              <w:pStyle w:val="NoSpacing"/>
              <w:rPr>
                <w:b/>
                <w:sz w:val="20"/>
                <w:szCs w:val="20"/>
                <w:highlight w:val="green"/>
              </w:rPr>
            </w:pPr>
            <w:r w:rsidRPr="00A94E58">
              <w:rPr>
                <w:b/>
                <w:sz w:val="20"/>
                <w:szCs w:val="20"/>
                <w:highlight w:val="green"/>
              </w:rPr>
              <w:t>DOA Deposits Funds in Account</w:t>
            </w:r>
          </w:p>
          <w:p w14:paraId="5CA4FB61" w14:textId="5DFC2437" w:rsidR="00363D97" w:rsidRPr="000A7431" w:rsidRDefault="00363D97" w:rsidP="00363D97">
            <w:pPr>
              <w:pStyle w:val="NoSpacing"/>
              <w:rPr>
                <w:b/>
                <w:sz w:val="20"/>
                <w:szCs w:val="20"/>
                <w:highlight w:val="cyan"/>
              </w:rPr>
            </w:pPr>
            <w:r w:rsidRPr="00A94E58">
              <w:rPr>
                <w:b/>
                <w:sz w:val="20"/>
                <w:szCs w:val="20"/>
                <w:highlight w:val="green"/>
              </w:rPr>
              <w:t>(2)(a): HB61 Section 9; 10-4-307 MCA: Deposit $5M</w:t>
            </w:r>
          </w:p>
        </w:tc>
        <w:tc>
          <w:tcPr>
            <w:tcW w:w="6210" w:type="dxa"/>
          </w:tcPr>
          <w:p w14:paraId="53809C4C" w14:textId="77777777" w:rsidR="00363D97" w:rsidRPr="000A7431" w:rsidRDefault="00363D97" w:rsidP="00363D97">
            <w:pPr>
              <w:pStyle w:val="NoSpacing"/>
              <w:rPr>
                <w:b/>
                <w:sz w:val="20"/>
                <w:szCs w:val="20"/>
                <w:highlight w:val="cyan"/>
              </w:rPr>
            </w:pPr>
            <w:r w:rsidRPr="000A7431">
              <w:rPr>
                <w:b/>
                <w:sz w:val="20"/>
                <w:szCs w:val="20"/>
                <w:highlight w:val="cyan"/>
              </w:rPr>
              <w:t xml:space="preserve"> </w:t>
            </w:r>
          </w:p>
          <w:p w14:paraId="404CB080" w14:textId="452EA945" w:rsidR="00363D97" w:rsidRPr="000A7431" w:rsidRDefault="00363D97" w:rsidP="00363D97">
            <w:pPr>
              <w:pStyle w:val="NoSpacing"/>
              <w:rPr>
                <w:b/>
                <w:sz w:val="20"/>
                <w:szCs w:val="20"/>
                <w:highlight w:val="cyan"/>
              </w:rPr>
            </w:pPr>
            <w:r w:rsidRPr="00A94E58">
              <w:rPr>
                <w:b/>
                <w:sz w:val="20"/>
                <w:szCs w:val="20"/>
                <w:highlight w:val="green"/>
              </w:rPr>
              <w:t>(2)(a) Funds Deposit: November 2017</w:t>
            </w:r>
          </w:p>
        </w:tc>
      </w:tr>
      <w:tr w:rsidR="00363D97" w14:paraId="4F4BFD9C" w14:textId="77777777" w:rsidTr="00CC0FFE">
        <w:tc>
          <w:tcPr>
            <w:tcW w:w="7285" w:type="dxa"/>
          </w:tcPr>
          <w:p w14:paraId="1E63F230" w14:textId="30C6E271" w:rsidR="00363D97" w:rsidRPr="00E94A06" w:rsidRDefault="00363D97" w:rsidP="00363D97">
            <w:pPr>
              <w:pStyle w:val="NoSpacing"/>
              <w:rPr>
                <w:b/>
                <w:sz w:val="20"/>
                <w:szCs w:val="20"/>
              </w:rPr>
            </w:pPr>
            <w:r w:rsidRPr="00E94A06">
              <w:rPr>
                <w:b/>
                <w:sz w:val="20"/>
                <w:szCs w:val="20"/>
              </w:rPr>
              <w:t>(3) Except as provided in subsection (4), the account may be used only by the department to provide grants for next-generation 9-1-1 infrastructure as provided in 10-4-309 to a local government entity working with a private telecommunications provider.</w:t>
            </w:r>
          </w:p>
        </w:tc>
        <w:tc>
          <w:tcPr>
            <w:tcW w:w="5310" w:type="dxa"/>
          </w:tcPr>
          <w:p w14:paraId="11FAC4D8" w14:textId="77777777" w:rsidR="00363D97" w:rsidRDefault="00363D97" w:rsidP="00363D97">
            <w:pPr>
              <w:pStyle w:val="NoSpacing"/>
              <w:rPr>
                <w:sz w:val="20"/>
                <w:szCs w:val="20"/>
              </w:rPr>
            </w:pPr>
            <w:r>
              <w:rPr>
                <w:sz w:val="20"/>
                <w:szCs w:val="20"/>
              </w:rPr>
              <w:t>DOA Ensure Grants are Awarded for Statutory Uses</w:t>
            </w:r>
          </w:p>
          <w:p w14:paraId="7B4EE850" w14:textId="478E3182" w:rsidR="00363D97" w:rsidRDefault="00363D97" w:rsidP="00363D97">
            <w:pPr>
              <w:pStyle w:val="NoSpacing"/>
              <w:rPr>
                <w:sz w:val="20"/>
                <w:szCs w:val="20"/>
              </w:rPr>
            </w:pPr>
          </w:p>
        </w:tc>
        <w:tc>
          <w:tcPr>
            <w:tcW w:w="6210" w:type="dxa"/>
          </w:tcPr>
          <w:p w14:paraId="1D332CD7" w14:textId="5C5E5C6C" w:rsidR="00363D97" w:rsidRDefault="00363D97" w:rsidP="00363D97">
            <w:pPr>
              <w:pStyle w:val="NoSpacing"/>
              <w:rPr>
                <w:sz w:val="20"/>
                <w:szCs w:val="20"/>
              </w:rPr>
            </w:pPr>
          </w:p>
        </w:tc>
      </w:tr>
      <w:tr w:rsidR="00363D97" w14:paraId="3950A8FA" w14:textId="77777777" w:rsidTr="00CC0FFE">
        <w:tc>
          <w:tcPr>
            <w:tcW w:w="7285" w:type="dxa"/>
          </w:tcPr>
          <w:p w14:paraId="5F113ED1" w14:textId="77777777" w:rsidR="00363D97" w:rsidRPr="00E94A06" w:rsidRDefault="00363D97" w:rsidP="00363D97">
            <w:pPr>
              <w:pStyle w:val="NoSpacing"/>
              <w:rPr>
                <w:b/>
                <w:sz w:val="20"/>
                <w:szCs w:val="20"/>
              </w:rPr>
            </w:pPr>
            <w:r w:rsidRPr="00E94A06">
              <w:rPr>
                <w:b/>
                <w:sz w:val="20"/>
                <w:szCs w:val="20"/>
              </w:rPr>
              <w:t xml:space="preserve">(4) </w:t>
            </w:r>
            <w:r w:rsidRPr="00E94A06">
              <w:rPr>
                <w:b/>
                <w:sz w:val="20"/>
                <w:szCs w:val="20"/>
                <w:highlight w:val="red"/>
              </w:rPr>
              <w:t>At the end of fiscal year 2019</w:t>
            </w:r>
            <w:r w:rsidRPr="00E94A06">
              <w:rPr>
                <w:b/>
                <w:sz w:val="20"/>
                <w:szCs w:val="20"/>
              </w:rPr>
              <w:t xml:space="preserve">, any unexpended balance in the account must be transferred to the account established by the department in accordance with 10-4-304(2)(b). </w:t>
            </w:r>
          </w:p>
          <w:p w14:paraId="314D2AC8" w14:textId="245B567A" w:rsidR="00363D97" w:rsidRPr="00544ADD" w:rsidRDefault="00363D97" w:rsidP="00363D97">
            <w:pPr>
              <w:pStyle w:val="NoSpacing"/>
              <w:rPr>
                <w:sz w:val="20"/>
                <w:szCs w:val="20"/>
              </w:rPr>
            </w:pPr>
            <w:r w:rsidRPr="00E94A06">
              <w:rPr>
                <w:b/>
                <w:sz w:val="20"/>
                <w:szCs w:val="20"/>
                <w:highlight w:val="red"/>
              </w:rPr>
              <w:t>(Terminates October 1, 2019)</w:t>
            </w:r>
          </w:p>
        </w:tc>
        <w:tc>
          <w:tcPr>
            <w:tcW w:w="5310" w:type="dxa"/>
          </w:tcPr>
          <w:p w14:paraId="29E3D98B" w14:textId="6EEBCB73" w:rsidR="00F521AE" w:rsidRPr="00F521AE" w:rsidRDefault="00F521AE" w:rsidP="00F521AE">
            <w:pPr>
              <w:pStyle w:val="NoSpacing"/>
              <w:rPr>
                <w:b/>
                <w:sz w:val="20"/>
                <w:szCs w:val="20"/>
                <w:u w:val="single"/>
              </w:rPr>
            </w:pPr>
            <w:r w:rsidRPr="00F521AE">
              <w:rPr>
                <w:b/>
                <w:sz w:val="20"/>
                <w:szCs w:val="20"/>
                <w:highlight w:val="yellow"/>
                <w:u w:val="single"/>
              </w:rPr>
              <w:t>NG9-1-1 Infrastructure Grants ARM</w:t>
            </w:r>
          </w:p>
          <w:p w14:paraId="4E9777AD" w14:textId="6090B104" w:rsidR="00F521AE" w:rsidRPr="004A2BB9" w:rsidRDefault="00F521AE" w:rsidP="00F521AE">
            <w:pPr>
              <w:pStyle w:val="NoSpacing"/>
              <w:rPr>
                <w:sz w:val="20"/>
                <w:szCs w:val="20"/>
              </w:rPr>
            </w:pPr>
            <w:r w:rsidRPr="004A2BB9">
              <w:rPr>
                <w:sz w:val="20"/>
                <w:szCs w:val="20"/>
              </w:rPr>
              <w:t xml:space="preserve">DOA ARM </w:t>
            </w:r>
            <w:r>
              <w:rPr>
                <w:sz w:val="20"/>
                <w:szCs w:val="20"/>
              </w:rPr>
              <w:t xml:space="preserve">Initial </w:t>
            </w:r>
            <w:r w:rsidRPr="004A2BB9">
              <w:rPr>
                <w:sz w:val="20"/>
                <w:szCs w:val="20"/>
              </w:rPr>
              <w:t>Drafting</w:t>
            </w:r>
          </w:p>
          <w:p w14:paraId="23D71086" w14:textId="77777777" w:rsidR="00F521AE" w:rsidRPr="002B0382" w:rsidRDefault="00F521AE" w:rsidP="00F521AE">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2A6C4BDD" w14:textId="29B7A380" w:rsidR="007868C0" w:rsidRPr="007868C0" w:rsidRDefault="007868C0" w:rsidP="00F521AE">
            <w:pPr>
              <w:pStyle w:val="NoSpacing"/>
              <w:rPr>
                <w:b/>
                <w:sz w:val="20"/>
                <w:szCs w:val="20"/>
              </w:rPr>
            </w:pPr>
            <w:r w:rsidRPr="00A94E58">
              <w:rPr>
                <w:b/>
                <w:sz w:val="20"/>
                <w:szCs w:val="20"/>
                <w:highlight w:val="darkGray"/>
              </w:rPr>
              <w:t>9-1-1 AC ARM Subcommittee Meeting</w:t>
            </w:r>
          </w:p>
          <w:p w14:paraId="3B97F116" w14:textId="25D21C8B" w:rsidR="007868C0" w:rsidRPr="007868C0" w:rsidRDefault="00F521AE" w:rsidP="00F521AE">
            <w:pPr>
              <w:pStyle w:val="NoSpacing"/>
              <w:rPr>
                <w:b/>
                <w:sz w:val="20"/>
                <w:szCs w:val="20"/>
              </w:rPr>
            </w:pPr>
            <w:r w:rsidRPr="00A94E58">
              <w:rPr>
                <w:b/>
                <w:sz w:val="20"/>
                <w:szCs w:val="20"/>
                <w:highlight w:val="red"/>
              </w:rPr>
              <w:t>9-1-1 AC ARM Subcommittee Meeting</w:t>
            </w:r>
          </w:p>
          <w:p w14:paraId="32A9B66A" w14:textId="36B7933A" w:rsidR="00F521AE" w:rsidRPr="002B0382" w:rsidRDefault="00F521AE" w:rsidP="00F521AE">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1CE0E4B1" w14:textId="33C7CC30" w:rsidR="00F521AE" w:rsidRDefault="00F521AE" w:rsidP="00F521AE">
            <w:pPr>
              <w:pStyle w:val="NoSpacing"/>
              <w:rPr>
                <w:b/>
                <w:sz w:val="20"/>
                <w:szCs w:val="20"/>
                <w:highlight w:val="cyan"/>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0BCC91AD" w14:textId="77777777" w:rsidR="00363D97" w:rsidRPr="00827F18" w:rsidRDefault="00363D97" w:rsidP="00363D97">
            <w:pPr>
              <w:pStyle w:val="NoSpacing"/>
              <w:rPr>
                <w:sz w:val="20"/>
                <w:szCs w:val="20"/>
              </w:rPr>
            </w:pPr>
            <w:r>
              <w:rPr>
                <w:sz w:val="20"/>
                <w:szCs w:val="20"/>
              </w:rPr>
              <w:t>DOA Draft ARM Transmittal</w:t>
            </w:r>
          </w:p>
          <w:p w14:paraId="41FD46E1" w14:textId="77777777" w:rsidR="00363D97" w:rsidRPr="00827F18" w:rsidRDefault="00363D97" w:rsidP="00363D97">
            <w:pPr>
              <w:pStyle w:val="NoSpacing"/>
              <w:rPr>
                <w:b/>
                <w:sz w:val="20"/>
                <w:szCs w:val="20"/>
              </w:rPr>
            </w:pPr>
            <w:r w:rsidRPr="00827F18">
              <w:rPr>
                <w:b/>
                <w:sz w:val="20"/>
                <w:szCs w:val="20"/>
                <w:highlight w:val="darkGray"/>
              </w:rPr>
              <w:t>9-1-1 AC ARM Recommendation</w:t>
            </w:r>
          </w:p>
          <w:p w14:paraId="2C9505F3" w14:textId="77777777" w:rsidR="00363D97" w:rsidRPr="00E07696" w:rsidRDefault="00363D97" w:rsidP="00363D97">
            <w:pPr>
              <w:pStyle w:val="NoSpacing"/>
              <w:rPr>
                <w:sz w:val="20"/>
                <w:szCs w:val="20"/>
              </w:rPr>
            </w:pPr>
            <w:r w:rsidRPr="00E07696">
              <w:rPr>
                <w:sz w:val="20"/>
                <w:szCs w:val="20"/>
              </w:rPr>
              <w:t>DOA Drafts ARM Public Notice</w:t>
            </w:r>
          </w:p>
          <w:p w14:paraId="6C11F771" w14:textId="77777777" w:rsidR="00363D97" w:rsidRPr="00E07696" w:rsidRDefault="00363D97" w:rsidP="00363D97">
            <w:pPr>
              <w:pStyle w:val="NoSpacing"/>
              <w:rPr>
                <w:sz w:val="20"/>
                <w:szCs w:val="20"/>
              </w:rPr>
            </w:pPr>
            <w:r w:rsidRPr="00E07696">
              <w:rPr>
                <w:sz w:val="20"/>
                <w:szCs w:val="20"/>
              </w:rPr>
              <w:t>DOA Public Notice Filing with SOS</w:t>
            </w:r>
          </w:p>
          <w:p w14:paraId="084EA4C9" w14:textId="77777777" w:rsidR="00363D97" w:rsidRPr="00E07696" w:rsidRDefault="00363D97" w:rsidP="00363D97">
            <w:pPr>
              <w:pStyle w:val="NoSpacing"/>
              <w:rPr>
                <w:sz w:val="20"/>
                <w:szCs w:val="20"/>
              </w:rPr>
            </w:pPr>
            <w:r w:rsidRPr="00E07696">
              <w:rPr>
                <w:sz w:val="20"/>
                <w:szCs w:val="20"/>
              </w:rPr>
              <w:t>SOS Public Notice Publication</w:t>
            </w:r>
          </w:p>
          <w:p w14:paraId="4C147AE0" w14:textId="77777777" w:rsidR="00363D97" w:rsidRPr="00E07696" w:rsidRDefault="00363D97" w:rsidP="00363D97">
            <w:pPr>
              <w:pStyle w:val="NoSpacing"/>
              <w:rPr>
                <w:sz w:val="20"/>
                <w:szCs w:val="20"/>
              </w:rPr>
            </w:pPr>
            <w:r w:rsidRPr="00E07696">
              <w:rPr>
                <w:sz w:val="20"/>
                <w:szCs w:val="20"/>
              </w:rPr>
              <w:t>DOA Public Hearing</w:t>
            </w:r>
          </w:p>
          <w:p w14:paraId="48BAC4A2" w14:textId="77777777" w:rsidR="00363D97" w:rsidRPr="00E07696" w:rsidRDefault="00363D97" w:rsidP="00363D97">
            <w:pPr>
              <w:pStyle w:val="NoSpacing"/>
              <w:rPr>
                <w:sz w:val="20"/>
                <w:szCs w:val="20"/>
              </w:rPr>
            </w:pPr>
            <w:r w:rsidRPr="00E07696">
              <w:rPr>
                <w:sz w:val="20"/>
                <w:szCs w:val="20"/>
              </w:rPr>
              <w:t>DOA Public Comment</w:t>
            </w:r>
          </w:p>
          <w:p w14:paraId="40164BD9" w14:textId="77777777" w:rsidR="00363D97" w:rsidRPr="00E07696" w:rsidRDefault="00363D97" w:rsidP="00363D97">
            <w:pPr>
              <w:pStyle w:val="NoSpacing"/>
              <w:rPr>
                <w:sz w:val="20"/>
                <w:szCs w:val="20"/>
              </w:rPr>
            </w:pPr>
            <w:r w:rsidRPr="00E07696">
              <w:rPr>
                <w:sz w:val="20"/>
                <w:szCs w:val="20"/>
              </w:rPr>
              <w:t>DOA Drafts ARM Amendments</w:t>
            </w:r>
          </w:p>
          <w:p w14:paraId="3268AB3C" w14:textId="77777777" w:rsidR="00363D97" w:rsidRPr="00E07696" w:rsidRDefault="00363D97" w:rsidP="00363D97">
            <w:pPr>
              <w:pStyle w:val="NoSpacing"/>
              <w:rPr>
                <w:sz w:val="20"/>
                <w:szCs w:val="20"/>
              </w:rPr>
            </w:pPr>
            <w:r w:rsidRPr="00E07696">
              <w:rPr>
                <w:sz w:val="20"/>
                <w:szCs w:val="20"/>
              </w:rPr>
              <w:t>DOA Draft ARM Amendments Transmittal to 9-1-1 AC</w:t>
            </w:r>
          </w:p>
          <w:p w14:paraId="747DE9BF" w14:textId="77777777" w:rsidR="00363D97" w:rsidRPr="00E07696" w:rsidRDefault="00363D97" w:rsidP="00363D97">
            <w:pPr>
              <w:pStyle w:val="NoSpacing"/>
              <w:rPr>
                <w:b/>
                <w:sz w:val="20"/>
                <w:szCs w:val="20"/>
              </w:rPr>
            </w:pPr>
            <w:r w:rsidRPr="00E07696">
              <w:rPr>
                <w:b/>
                <w:sz w:val="20"/>
                <w:szCs w:val="20"/>
                <w:highlight w:val="darkGray"/>
              </w:rPr>
              <w:t>9-1-1 AC Amendments &amp; Adoption Recommendation</w:t>
            </w:r>
          </w:p>
          <w:p w14:paraId="1D7D3322" w14:textId="77777777" w:rsidR="00363D97" w:rsidRPr="00E07696" w:rsidRDefault="00363D97" w:rsidP="00363D97">
            <w:pPr>
              <w:pStyle w:val="NoSpacing"/>
              <w:rPr>
                <w:sz w:val="20"/>
                <w:szCs w:val="20"/>
              </w:rPr>
            </w:pPr>
            <w:r w:rsidRPr="00E07696">
              <w:rPr>
                <w:sz w:val="20"/>
                <w:szCs w:val="20"/>
              </w:rPr>
              <w:t>DOA Drafts ARM Adoption Notice</w:t>
            </w:r>
          </w:p>
          <w:p w14:paraId="671F64CF" w14:textId="77777777" w:rsidR="00363D97" w:rsidRPr="00E07696" w:rsidRDefault="00363D97" w:rsidP="00363D97">
            <w:pPr>
              <w:pStyle w:val="NoSpacing"/>
              <w:rPr>
                <w:sz w:val="20"/>
                <w:szCs w:val="20"/>
              </w:rPr>
            </w:pPr>
            <w:r w:rsidRPr="00E07696">
              <w:rPr>
                <w:sz w:val="20"/>
                <w:szCs w:val="20"/>
              </w:rPr>
              <w:t>DOA Adoption Notice Filing</w:t>
            </w:r>
          </w:p>
          <w:p w14:paraId="3A6B41A6" w14:textId="77777777" w:rsidR="00363D97" w:rsidRPr="00E07696" w:rsidRDefault="00363D97" w:rsidP="00363D97">
            <w:pPr>
              <w:pStyle w:val="NoSpacing"/>
              <w:rPr>
                <w:sz w:val="20"/>
                <w:szCs w:val="20"/>
              </w:rPr>
            </w:pPr>
            <w:r w:rsidRPr="00E07696">
              <w:rPr>
                <w:sz w:val="20"/>
                <w:szCs w:val="20"/>
              </w:rPr>
              <w:t>SOS Adoption Notice Publication</w:t>
            </w:r>
          </w:p>
          <w:p w14:paraId="1D848950" w14:textId="46842256" w:rsidR="00363D97" w:rsidRDefault="00363D97" w:rsidP="00363D97">
            <w:pPr>
              <w:pStyle w:val="NoSpacing"/>
              <w:rPr>
                <w:sz w:val="20"/>
                <w:szCs w:val="20"/>
              </w:rPr>
            </w:pPr>
            <w:r w:rsidRPr="00E07696">
              <w:rPr>
                <w:sz w:val="20"/>
                <w:szCs w:val="20"/>
              </w:rPr>
              <w:t>ARM Effective</w:t>
            </w:r>
            <w:r>
              <w:rPr>
                <w:sz w:val="20"/>
                <w:szCs w:val="20"/>
              </w:rPr>
              <w:t xml:space="preserve"> </w:t>
            </w:r>
          </w:p>
          <w:p w14:paraId="56260CD1" w14:textId="431BD275" w:rsidR="00363D97" w:rsidRDefault="00363D97" w:rsidP="00363D97">
            <w:pPr>
              <w:pStyle w:val="NoSpacing"/>
              <w:rPr>
                <w:sz w:val="20"/>
                <w:szCs w:val="20"/>
              </w:rPr>
            </w:pPr>
          </w:p>
          <w:p w14:paraId="1D659FAF" w14:textId="77777777" w:rsidR="005B18EA" w:rsidRDefault="005B18EA" w:rsidP="00363D97">
            <w:pPr>
              <w:pStyle w:val="NoSpacing"/>
              <w:rPr>
                <w:sz w:val="20"/>
                <w:szCs w:val="20"/>
              </w:rPr>
            </w:pPr>
          </w:p>
          <w:p w14:paraId="49F82A73" w14:textId="6C3FC9F3" w:rsidR="005B18EA" w:rsidRPr="005B18EA" w:rsidRDefault="005B18EA" w:rsidP="00363D97">
            <w:pPr>
              <w:pStyle w:val="NoSpacing"/>
              <w:rPr>
                <w:b/>
                <w:sz w:val="20"/>
                <w:szCs w:val="20"/>
                <w:u w:val="single"/>
              </w:rPr>
            </w:pPr>
            <w:r w:rsidRPr="005B18EA">
              <w:rPr>
                <w:b/>
                <w:sz w:val="20"/>
                <w:szCs w:val="20"/>
                <w:u w:val="single"/>
              </w:rPr>
              <w:t>NG9-1-1 Infrastructure Requirements</w:t>
            </w:r>
          </w:p>
          <w:p w14:paraId="21E135BD" w14:textId="77777777" w:rsidR="00F521AE" w:rsidRPr="001C1140" w:rsidRDefault="00F521AE" w:rsidP="00F521AE">
            <w:pPr>
              <w:pStyle w:val="NoSpacing"/>
              <w:rPr>
                <w:b/>
                <w:sz w:val="20"/>
                <w:szCs w:val="20"/>
              </w:rPr>
            </w:pPr>
            <w:r w:rsidRPr="001C1140">
              <w:rPr>
                <w:b/>
                <w:sz w:val="20"/>
                <w:szCs w:val="20"/>
                <w:highlight w:val="darkGray"/>
              </w:rPr>
              <w:t xml:space="preserve">9-1-1 AC Create </w:t>
            </w:r>
            <w:r>
              <w:rPr>
                <w:b/>
                <w:sz w:val="20"/>
                <w:szCs w:val="20"/>
                <w:highlight w:val="darkGray"/>
              </w:rPr>
              <w:t>Plan</w:t>
            </w:r>
            <w:r w:rsidRPr="001C1140">
              <w:rPr>
                <w:b/>
                <w:sz w:val="20"/>
                <w:szCs w:val="20"/>
                <w:highlight w:val="darkGray"/>
              </w:rPr>
              <w:t xml:space="preserve"> Subcommittee</w:t>
            </w:r>
          </w:p>
          <w:p w14:paraId="57D7628F"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7CECEC0D"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2828A257"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39E8A192" w14:textId="77777777" w:rsidR="00F521AE" w:rsidRPr="002B0382" w:rsidRDefault="00F521AE" w:rsidP="00F521AE">
            <w:pPr>
              <w:pStyle w:val="NoSpacing"/>
              <w:rPr>
                <w:b/>
                <w:sz w:val="20"/>
                <w:szCs w:val="20"/>
              </w:rPr>
            </w:pPr>
            <w:r w:rsidRPr="002B0382">
              <w:rPr>
                <w:b/>
                <w:sz w:val="20"/>
                <w:szCs w:val="20"/>
                <w:highlight w:val="darkGray"/>
              </w:rPr>
              <w:t>9-1-1 AC Meeting</w:t>
            </w:r>
          </w:p>
          <w:p w14:paraId="2C8B4032"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752A960D"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7DCB7365" w14:textId="77777777" w:rsidR="00F521AE" w:rsidRPr="002B0382" w:rsidRDefault="00F521AE" w:rsidP="00F521AE">
            <w:pPr>
              <w:pStyle w:val="NoSpacing"/>
              <w:rPr>
                <w:b/>
                <w:sz w:val="20"/>
                <w:szCs w:val="20"/>
              </w:rPr>
            </w:pPr>
            <w:r w:rsidRPr="002B0382">
              <w:rPr>
                <w:b/>
                <w:sz w:val="20"/>
                <w:szCs w:val="20"/>
                <w:highlight w:val="darkGray"/>
              </w:rPr>
              <w:t>9-1-1 AC Meeting</w:t>
            </w:r>
          </w:p>
          <w:p w14:paraId="0116E182"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65D5D66C" w14:textId="77777777" w:rsidR="00F521AE" w:rsidRPr="002B0382" w:rsidRDefault="00F521AE" w:rsidP="00F521AE">
            <w:pPr>
              <w:pStyle w:val="NoSpacing"/>
              <w:rPr>
                <w:b/>
                <w:sz w:val="20"/>
                <w:szCs w:val="20"/>
              </w:rPr>
            </w:pPr>
            <w:r w:rsidRPr="002B0382">
              <w:rPr>
                <w:b/>
                <w:sz w:val="20"/>
                <w:szCs w:val="20"/>
                <w:highlight w:val="darkGray"/>
              </w:rPr>
              <w:t>9-1-1 AC Meeting</w:t>
            </w:r>
          </w:p>
          <w:p w14:paraId="578FCECB" w14:textId="77777777" w:rsidR="00F521AE" w:rsidRPr="002B0382" w:rsidRDefault="00F521AE" w:rsidP="00F521AE">
            <w:pPr>
              <w:pStyle w:val="NoSpacing"/>
              <w:rPr>
                <w:b/>
                <w:sz w:val="20"/>
                <w:szCs w:val="20"/>
              </w:rPr>
            </w:pPr>
            <w:r w:rsidRPr="002B0382">
              <w:rPr>
                <w:b/>
                <w:sz w:val="20"/>
                <w:szCs w:val="20"/>
                <w:highlight w:val="darkGray"/>
              </w:rPr>
              <w:lastRenderedPageBreak/>
              <w:t>9-1-1 AC Statewide Plan Subcommittee</w:t>
            </w:r>
            <w:r>
              <w:rPr>
                <w:b/>
                <w:sz w:val="20"/>
                <w:szCs w:val="20"/>
                <w:highlight w:val="darkGray"/>
              </w:rPr>
              <w:t xml:space="preserve"> Meeting</w:t>
            </w:r>
          </w:p>
          <w:p w14:paraId="42FD13B8" w14:textId="77777777" w:rsidR="00F521AE" w:rsidRDefault="00F521AE" w:rsidP="00F521AE">
            <w:pPr>
              <w:pStyle w:val="NoSpacing"/>
              <w:rPr>
                <w:sz w:val="20"/>
                <w:szCs w:val="20"/>
              </w:rPr>
            </w:pPr>
            <w:r>
              <w:rPr>
                <w:sz w:val="20"/>
                <w:szCs w:val="20"/>
              </w:rPr>
              <w:t>DOA Statewide 9-1-1 Plan RFP Initial Drafting</w:t>
            </w:r>
          </w:p>
          <w:p w14:paraId="01EA48BF"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13F58521" w14:textId="77777777" w:rsidR="00F521AE" w:rsidRPr="002B0382" w:rsidRDefault="00F521AE" w:rsidP="00F521AE">
            <w:pPr>
              <w:pStyle w:val="NoSpacing"/>
              <w:rPr>
                <w:b/>
                <w:sz w:val="20"/>
                <w:szCs w:val="20"/>
              </w:rPr>
            </w:pPr>
            <w:r w:rsidRPr="002B0382">
              <w:rPr>
                <w:b/>
                <w:sz w:val="20"/>
                <w:szCs w:val="20"/>
                <w:highlight w:val="darkGray"/>
              </w:rPr>
              <w:t>9-1-1 AC Meeting</w:t>
            </w:r>
          </w:p>
          <w:p w14:paraId="4D01103E" w14:textId="77777777" w:rsidR="00F521AE" w:rsidRPr="00CE0126" w:rsidRDefault="00F521AE" w:rsidP="00F521AE">
            <w:pPr>
              <w:pStyle w:val="NoSpacing"/>
              <w:rPr>
                <w:b/>
                <w:sz w:val="20"/>
                <w:szCs w:val="20"/>
              </w:rPr>
            </w:pPr>
            <w:r w:rsidRPr="008124C4">
              <w:rPr>
                <w:b/>
                <w:sz w:val="20"/>
                <w:szCs w:val="20"/>
                <w:highlight w:val="darkGray"/>
              </w:rPr>
              <w:t>9-1-1 AC Approves SOW</w:t>
            </w:r>
          </w:p>
          <w:p w14:paraId="3CD8EF6B"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6965ADFE" w14:textId="77777777" w:rsidR="00F521AE" w:rsidRPr="002B0382"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7CD0C61B" w14:textId="77777777" w:rsidR="00F521AE" w:rsidRPr="009D013F"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704CFC08" w14:textId="77777777" w:rsidR="00F521AE" w:rsidRDefault="00F521AE" w:rsidP="00F521AE">
            <w:pPr>
              <w:pStyle w:val="NoSpacing"/>
              <w:rPr>
                <w:sz w:val="20"/>
                <w:szCs w:val="20"/>
              </w:rPr>
            </w:pPr>
            <w:r>
              <w:rPr>
                <w:sz w:val="20"/>
                <w:szCs w:val="20"/>
              </w:rPr>
              <w:t>SPB &amp; DOA Issues RFP</w:t>
            </w:r>
          </w:p>
          <w:p w14:paraId="546DB36B" w14:textId="77777777" w:rsidR="00F521AE" w:rsidRPr="009D013F" w:rsidRDefault="00F521AE" w:rsidP="00F521AE">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0F88FB19" w14:textId="77777777" w:rsidR="00F521AE" w:rsidRPr="002B0382" w:rsidRDefault="00F521AE" w:rsidP="00F521AE">
            <w:pPr>
              <w:pStyle w:val="NoSpacing"/>
              <w:rPr>
                <w:b/>
                <w:sz w:val="20"/>
                <w:szCs w:val="20"/>
              </w:rPr>
            </w:pPr>
            <w:r w:rsidRPr="002B0382">
              <w:rPr>
                <w:b/>
                <w:sz w:val="20"/>
                <w:szCs w:val="20"/>
                <w:highlight w:val="darkGray"/>
              </w:rPr>
              <w:t>9-1-1 AC Meeting</w:t>
            </w:r>
          </w:p>
          <w:p w14:paraId="15159ECA" w14:textId="77777777" w:rsidR="00F521AE" w:rsidRPr="001854A9" w:rsidRDefault="00F521AE" w:rsidP="00F521AE">
            <w:pPr>
              <w:pStyle w:val="NoSpacing"/>
              <w:rPr>
                <w:b/>
                <w:sz w:val="20"/>
                <w:szCs w:val="20"/>
              </w:rPr>
            </w:pPr>
            <w:r w:rsidRPr="00E07696">
              <w:rPr>
                <w:b/>
                <w:sz w:val="20"/>
                <w:szCs w:val="20"/>
                <w:highlight w:val="cyan"/>
              </w:rPr>
              <w:t>DOA Selects Contractor &amp; Executes Contract</w:t>
            </w:r>
          </w:p>
          <w:p w14:paraId="79796167" w14:textId="7046C853" w:rsidR="00F521AE" w:rsidRDefault="00F521AE" w:rsidP="00F521AE">
            <w:pPr>
              <w:pStyle w:val="NoSpacing"/>
              <w:rPr>
                <w:sz w:val="20"/>
                <w:szCs w:val="20"/>
              </w:rPr>
            </w:pPr>
            <w:r>
              <w:rPr>
                <w:sz w:val="20"/>
                <w:szCs w:val="20"/>
              </w:rPr>
              <w:t xml:space="preserve">Contractor </w:t>
            </w:r>
            <w:r w:rsidR="005B18EA">
              <w:rPr>
                <w:sz w:val="20"/>
                <w:szCs w:val="20"/>
              </w:rPr>
              <w:t>NG</w:t>
            </w:r>
            <w:r>
              <w:rPr>
                <w:sz w:val="20"/>
                <w:szCs w:val="20"/>
              </w:rPr>
              <w:t xml:space="preserve">9-1-1 </w:t>
            </w:r>
            <w:r w:rsidR="005B18EA">
              <w:rPr>
                <w:sz w:val="20"/>
                <w:szCs w:val="20"/>
              </w:rPr>
              <w:t>Infrastructure Requirements</w:t>
            </w:r>
          </w:p>
          <w:p w14:paraId="409AAB32" w14:textId="4FA3A4C7" w:rsidR="00F521AE" w:rsidRDefault="00F521AE" w:rsidP="00F521AE">
            <w:pPr>
              <w:pStyle w:val="NoSpacing"/>
              <w:rPr>
                <w:b/>
                <w:sz w:val="20"/>
                <w:szCs w:val="20"/>
                <w:highlight w:val="darkGray"/>
              </w:rPr>
            </w:pPr>
            <w:r w:rsidRPr="008124C4">
              <w:rPr>
                <w:b/>
                <w:sz w:val="20"/>
                <w:szCs w:val="20"/>
                <w:highlight w:val="darkGray"/>
              </w:rPr>
              <w:t xml:space="preserve">9-1-1 </w:t>
            </w:r>
            <w:r w:rsidR="005B18EA">
              <w:rPr>
                <w:b/>
                <w:sz w:val="20"/>
                <w:szCs w:val="20"/>
                <w:highlight w:val="darkGray"/>
              </w:rPr>
              <w:t>AC NG9-1-1 Requirements</w:t>
            </w:r>
            <w:r>
              <w:rPr>
                <w:b/>
                <w:sz w:val="20"/>
                <w:szCs w:val="20"/>
                <w:highlight w:val="darkGray"/>
              </w:rPr>
              <w:t xml:space="preserve"> Recommendation</w:t>
            </w:r>
          </w:p>
          <w:p w14:paraId="08A683E5" w14:textId="3F5CF87C" w:rsidR="00F521AE" w:rsidRPr="005B18EA" w:rsidRDefault="00F521AE" w:rsidP="00F521AE">
            <w:pPr>
              <w:pStyle w:val="NoSpacing"/>
              <w:rPr>
                <w:b/>
                <w:sz w:val="20"/>
                <w:szCs w:val="20"/>
              </w:rPr>
            </w:pPr>
            <w:r w:rsidRPr="005B18EA">
              <w:rPr>
                <w:b/>
                <w:sz w:val="20"/>
                <w:szCs w:val="20"/>
                <w:highlight w:val="red"/>
              </w:rPr>
              <w:t xml:space="preserve">DOA Adopts </w:t>
            </w:r>
            <w:r w:rsidR="005B18EA" w:rsidRPr="005B18EA">
              <w:rPr>
                <w:b/>
                <w:sz w:val="20"/>
                <w:szCs w:val="20"/>
                <w:highlight w:val="red"/>
              </w:rPr>
              <w:t>NG9-1-1 Infrastructure Requirements</w:t>
            </w:r>
          </w:p>
          <w:p w14:paraId="7B5A0F5F" w14:textId="77777777" w:rsidR="00F521AE" w:rsidRDefault="00F521AE" w:rsidP="00363D97">
            <w:pPr>
              <w:pStyle w:val="NoSpacing"/>
              <w:rPr>
                <w:sz w:val="20"/>
                <w:szCs w:val="20"/>
              </w:rPr>
            </w:pPr>
          </w:p>
          <w:p w14:paraId="0F91E390" w14:textId="77777777" w:rsidR="005B18EA" w:rsidRDefault="005B18EA" w:rsidP="00363D97">
            <w:pPr>
              <w:pStyle w:val="NoSpacing"/>
              <w:rPr>
                <w:b/>
                <w:sz w:val="20"/>
                <w:szCs w:val="20"/>
                <w:u w:val="single"/>
              </w:rPr>
            </w:pPr>
          </w:p>
          <w:p w14:paraId="71E8BD1D" w14:textId="39766F20" w:rsidR="00363D97" w:rsidRPr="005B18EA" w:rsidRDefault="005B18EA" w:rsidP="00363D97">
            <w:pPr>
              <w:pStyle w:val="NoSpacing"/>
              <w:rPr>
                <w:b/>
                <w:sz w:val="20"/>
                <w:szCs w:val="20"/>
                <w:u w:val="single"/>
              </w:rPr>
            </w:pPr>
            <w:r w:rsidRPr="005B18EA">
              <w:rPr>
                <w:b/>
                <w:sz w:val="20"/>
                <w:szCs w:val="20"/>
                <w:u w:val="single"/>
              </w:rPr>
              <w:t>NG9-1-1 Infrastructure Grants</w:t>
            </w:r>
          </w:p>
          <w:p w14:paraId="08ABF1EE" w14:textId="77777777" w:rsidR="00363D97" w:rsidRPr="00E07696" w:rsidRDefault="00363D97" w:rsidP="00363D97">
            <w:pPr>
              <w:pStyle w:val="NoSpacing"/>
              <w:rPr>
                <w:sz w:val="20"/>
                <w:szCs w:val="20"/>
              </w:rPr>
            </w:pPr>
            <w:r w:rsidRPr="00E07696">
              <w:rPr>
                <w:sz w:val="20"/>
                <w:szCs w:val="20"/>
              </w:rPr>
              <w:t>DOA Issues NOFA</w:t>
            </w:r>
          </w:p>
          <w:p w14:paraId="476CFC9F" w14:textId="77777777" w:rsidR="00363D97" w:rsidRPr="00E07696" w:rsidRDefault="00363D97" w:rsidP="00363D97">
            <w:pPr>
              <w:pStyle w:val="NoSpacing"/>
              <w:rPr>
                <w:sz w:val="20"/>
                <w:szCs w:val="20"/>
              </w:rPr>
            </w:pPr>
            <w:r w:rsidRPr="00E07696">
              <w:rPr>
                <w:sz w:val="20"/>
                <w:szCs w:val="20"/>
              </w:rPr>
              <w:t>DOA Opens Applications Submittal</w:t>
            </w:r>
          </w:p>
          <w:p w14:paraId="3B242C57" w14:textId="77777777" w:rsidR="00363D97" w:rsidRPr="00E07696" w:rsidRDefault="00363D97" w:rsidP="00363D97">
            <w:pPr>
              <w:pStyle w:val="NoSpacing"/>
              <w:rPr>
                <w:b/>
                <w:sz w:val="20"/>
                <w:szCs w:val="20"/>
              </w:rPr>
            </w:pPr>
            <w:r w:rsidRPr="00E07696">
              <w:rPr>
                <w:b/>
                <w:sz w:val="20"/>
                <w:szCs w:val="20"/>
                <w:highlight w:val="darkGray"/>
              </w:rPr>
              <w:t>9-1-1 AC Adopts Applications Evaluation Process</w:t>
            </w:r>
          </w:p>
          <w:p w14:paraId="75C5D181" w14:textId="77777777" w:rsidR="00363D97" w:rsidRPr="00E07696" w:rsidRDefault="00363D97" w:rsidP="00363D97">
            <w:pPr>
              <w:pStyle w:val="NoSpacing"/>
              <w:rPr>
                <w:sz w:val="20"/>
                <w:szCs w:val="20"/>
              </w:rPr>
            </w:pPr>
            <w:r w:rsidRPr="00E07696">
              <w:rPr>
                <w:sz w:val="20"/>
                <w:szCs w:val="20"/>
              </w:rPr>
              <w:t>DOA Transmits Applications to 9-1-1 AC</w:t>
            </w:r>
          </w:p>
          <w:p w14:paraId="41034224" w14:textId="77777777" w:rsidR="00363D97" w:rsidRPr="00E07696" w:rsidRDefault="00363D97" w:rsidP="00363D97">
            <w:pPr>
              <w:pStyle w:val="NoSpacing"/>
              <w:rPr>
                <w:sz w:val="20"/>
                <w:szCs w:val="20"/>
              </w:rPr>
            </w:pPr>
            <w:r w:rsidRPr="00E07696">
              <w:rPr>
                <w:sz w:val="20"/>
                <w:szCs w:val="20"/>
              </w:rPr>
              <w:t>9-1-1 AC Applications Evaluation</w:t>
            </w:r>
          </w:p>
          <w:p w14:paraId="350D37B8" w14:textId="77777777" w:rsidR="00363D97" w:rsidRPr="00E07696" w:rsidRDefault="00363D97" w:rsidP="00363D97">
            <w:pPr>
              <w:pStyle w:val="NoSpacing"/>
              <w:rPr>
                <w:sz w:val="20"/>
                <w:szCs w:val="20"/>
              </w:rPr>
            </w:pPr>
            <w:r w:rsidRPr="00E07696">
              <w:rPr>
                <w:sz w:val="20"/>
                <w:szCs w:val="20"/>
              </w:rPr>
              <w:t>DOA Evaluation Summary</w:t>
            </w:r>
          </w:p>
          <w:p w14:paraId="571F631C" w14:textId="77777777" w:rsidR="00363D97" w:rsidRPr="00E07696" w:rsidRDefault="00363D97" w:rsidP="00363D97">
            <w:pPr>
              <w:pStyle w:val="NoSpacing"/>
              <w:rPr>
                <w:sz w:val="20"/>
                <w:szCs w:val="20"/>
              </w:rPr>
            </w:pPr>
            <w:r w:rsidRPr="00E07696">
              <w:rPr>
                <w:sz w:val="20"/>
                <w:szCs w:val="20"/>
              </w:rPr>
              <w:t>DOA Evaluation Summary Transmittal</w:t>
            </w:r>
          </w:p>
          <w:p w14:paraId="6A2A1E22" w14:textId="77777777" w:rsidR="00363D97" w:rsidRPr="00E07696" w:rsidRDefault="00363D97" w:rsidP="00363D97">
            <w:pPr>
              <w:pStyle w:val="NoSpacing"/>
              <w:rPr>
                <w:b/>
                <w:sz w:val="20"/>
                <w:szCs w:val="20"/>
              </w:rPr>
            </w:pPr>
            <w:r w:rsidRPr="00E07696">
              <w:rPr>
                <w:b/>
                <w:sz w:val="20"/>
                <w:szCs w:val="20"/>
                <w:highlight w:val="darkGray"/>
              </w:rPr>
              <w:t>9-1-1 AC Grant Award Recommendations</w:t>
            </w:r>
          </w:p>
          <w:p w14:paraId="6CD2ECF1" w14:textId="77777777" w:rsidR="00363D97" w:rsidRPr="00E07696" w:rsidRDefault="00363D97" w:rsidP="00363D97">
            <w:pPr>
              <w:pStyle w:val="NoSpacing"/>
              <w:rPr>
                <w:sz w:val="20"/>
                <w:szCs w:val="20"/>
              </w:rPr>
            </w:pPr>
            <w:r w:rsidRPr="00E07696">
              <w:rPr>
                <w:sz w:val="20"/>
                <w:szCs w:val="20"/>
              </w:rPr>
              <w:t>DOA Review of Recommendations</w:t>
            </w:r>
          </w:p>
          <w:p w14:paraId="31364E16" w14:textId="72D8DDA6" w:rsidR="00363D97" w:rsidRPr="00E94A06" w:rsidRDefault="00363D97" w:rsidP="00363D97">
            <w:pPr>
              <w:pStyle w:val="NoSpacing"/>
              <w:rPr>
                <w:b/>
                <w:sz w:val="20"/>
                <w:szCs w:val="20"/>
              </w:rPr>
            </w:pPr>
            <w:r w:rsidRPr="00E94A06">
              <w:rPr>
                <w:b/>
                <w:sz w:val="20"/>
                <w:szCs w:val="20"/>
                <w:highlight w:val="red"/>
              </w:rPr>
              <w:t>DOA Awards Grants</w:t>
            </w:r>
          </w:p>
          <w:p w14:paraId="4345A61A" w14:textId="77777777" w:rsidR="00363D97" w:rsidRDefault="00363D97" w:rsidP="00363D97">
            <w:pPr>
              <w:pStyle w:val="NoSpacing"/>
              <w:rPr>
                <w:sz w:val="20"/>
                <w:szCs w:val="20"/>
              </w:rPr>
            </w:pPr>
          </w:p>
          <w:p w14:paraId="04097817" w14:textId="77777777" w:rsidR="00363D97" w:rsidRDefault="00363D97" w:rsidP="00363D97">
            <w:pPr>
              <w:pStyle w:val="NoSpacing"/>
              <w:rPr>
                <w:sz w:val="20"/>
                <w:szCs w:val="20"/>
              </w:rPr>
            </w:pPr>
          </w:p>
          <w:p w14:paraId="786EFDB7" w14:textId="62020F15" w:rsidR="00363D97" w:rsidRPr="006D06A4" w:rsidRDefault="00363D97" w:rsidP="00363D97">
            <w:pPr>
              <w:pStyle w:val="NoSpacing"/>
              <w:rPr>
                <w:b/>
                <w:sz w:val="20"/>
                <w:szCs w:val="20"/>
              </w:rPr>
            </w:pPr>
            <w:r w:rsidRPr="006D06A4">
              <w:rPr>
                <w:b/>
                <w:sz w:val="20"/>
                <w:szCs w:val="20"/>
                <w:highlight w:val="red"/>
              </w:rPr>
              <w:t>DOA Transfers Unexpended Balance</w:t>
            </w:r>
          </w:p>
        </w:tc>
        <w:tc>
          <w:tcPr>
            <w:tcW w:w="6210" w:type="dxa"/>
          </w:tcPr>
          <w:p w14:paraId="742990A9" w14:textId="50761DE4" w:rsidR="00F521AE" w:rsidRPr="00F521AE" w:rsidRDefault="00F521AE" w:rsidP="00F521AE">
            <w:pPr>
              <w:pStyle w:val="NoSpacing"/>
              <w:rPr>
                <w:b/>
                <w:sz w:val="20"/>
                <w:szCs w:val="20"/>
                <w:u w:val="single"/>
              </w:rPr>
            </w:pPr>
            <w:r w:rsidRPr="00F521AE">
              <w:rPr>
                <w:b/>
                <w:sz w:val="20"/>
                <w:szCs w:val="20"/>
                <w:highlight w:val="yellow"/>
                <w:u w:val="single"/>
              </w:rPr>
              <w:lastRenderedPageBreak/>
              <w:t>NG9-1-1 Infrastructure Grants ARM</w:t>
            </w:r>
          </w:p>
          <w:p w14:paraId="48A3E33D" w14:textId="6074994A" w:rsidR="00F521AE" w:rsidRPr="004A2BB9" w:rsidRDefault="00F521AE" w:rsidP="00F521AE">
            <w:pPr>
              <w:pStyle w:val="NoSpacing"/>
              <w:rPr>
                <w:sz w:val="20"/>
                <w:szCs w:val="20"/>
              </w:rPr>
            </w:pPr>
            <w:r>
              <w:rPr>
                <w:sz w:val="20"/>
                <w:szCs w:val="20"/>
              </w:rPr>
              <w:t xml:space="preserve">June 2018 - </w:t>
            </w:r>
            <w:r w:rsidRPr="004A2BB9">
              <w:rPr>
                <w:sz w:val="20"/>
                <w:szCs w:val="20"/>
              </w:rPr>
              <w:t>J</w:t>
            </w:r>
            <w:r>
              <w:rPr>
                <w:sz w:val="20"/>
                <w:szCs w:val="20"/>
              </w:rPr>
              <w:t>ul</w:t>
            </w:r>
            <w:r w:rsidRPr="004A2BB9">
              <w:rPr>
                <w:sz w:val="20"/>
                <w:szCs w:val="20"/>
              </w:rPr>
              <w:t>y 2018</w:t>
            </w:r>
          </w:p>
          <w:p w14:paraId="5251869B" w14:textId="77777777" w:rsidR="00F521AE" w:rsidRPr="002B0382" w:rsidRDefault="00F521AE" w:rsidP="00F521AE">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June 28</w:t>
            </w:r>
            <w:r w:rsidRPr="002B0382">
              <w:rPr>
                <w:b/>
                <w:sz w:val="20"/>
                <w:szCs w:val="20"/>
                <w:highlight w:val="darkGray"/>
              </w:rPr>
              <w:t>, 201</w:t>
            </w:r>
            <w:r>
              <w:rPr>
                <w:b/>
                <w:sz w:val="20"/>
                <w:szCs w:val="20"/>
                <w:highlight w:val="darkGray"/>
              </w:rPr>
              <w:t>8</w:t>
            </w:r>
          </w:p>
          <w:p w14:paraId="2CE17E5E" w14:textId="05082DCF" w:rsidR="007868C0" w:rsidRPr="007868C0" w:rsidRDefault="007868C0" w:rsidP="00F521AE">
            <w:pPr>
              <w:pStyle w:val="NoSpacing"/>
              <w:rPr>
                <w:b/>
                <w:sz w:val="20"/>
                <w:szCs w:val="20"/>
              </w:rPr>
            </w:pPr>
            <w:r w:rsidRPr="00A94E58">
              <w:rPr>
                <w:b/>
                <w:sz w:val="20"/>
                <w:szCs w:val="20"/>
                <w:highlight w:val="darkGray"/>
              </w:rPr>
              <w:t>ARM Drafting: July 26, 2018</w:t>
            </w:r>
          </w:p>
          <w:p w14:paraId="1CA5D448" w14:textId="025FB64E" w:rsidR="00F521AE" w:rsidRPr="002B0382" w:rsidRDefault="00F521AE" w:rsidP="00F521AE">
            <w:pPr>
              <w:pStyle w:val="NoSpacing"/>
              <w:rPr>
                <w:b/>
                <w:sz w:val="20"/>
                <w:szCs w:val="20"/>
              </w:rPr>
            </w:pPr>
            <w:r w:rsidRPr="00A94E58">
              <w:rPr>
                <w:b/>
                <w:sz w:val="20"/>
                <w:szCs w:val="20"/>
                <w:highlight w:val="red"/>
              </w:rPr>
              <w:t>ARM Drafting: August 23, 2018</w:t>
            </w:r>
          </w:p>
          <w:p w14:paraId="20CD9E2F" w14:textId="77777777" w:rsidR="00F521AE" w:rsidRDefault="00F521AE" w:rsidP="00F521AE">
            <w:pPr>
              <w:pStyle w:val="NoSpacing"/>
              <w:rPr>
                <w:b/>
                <w:sz w:val="20"/>
                <w:szCs w:val="20"/>
                <w:highlight w:val="darkGray"/>
              </w:rPr>
            </w:pPr>
            <w:r>
              <w:rPr>
                <w:b/>
                <w:sz w:val="20"/>
                <w:szCs w:val="20"/>
                <w:highlight w:val="darkGray"/>
              </w:rPr>
              <w:t>ARM</w:t>
            </w:r>
            <w:r w:rsidRPr="002B0382">
              <w:rPr>
                <w:b/>
                <w:sz w:val="20"/>
                <w:szCs w:val="20"/>
                <w:highlight w:val="darkGray"/>
              </w:rPr>
              <w:t xml:space="preserve"> Drafting: </w:t>
            </w:r>
            <w:r>
              <w:rPr>
                <w:b/>
                <w:sz w:val="20"/>
                <w:szCs w:val="20"/>
                <w:highlight w:val="darkGray"/>
              </w:rPr>
              <w:t>September 27</w:t>
            </w:r>
            <w:r w:rsidRPr="002B0382">
              <w:rPr>
                <w:b/>
                <w:sz w:val="20"/>
                <w:szCs w:val="20"/>
                <w:highlight w:val="darkGray"/>
              </w:rPr>
              <w:t>, 201</w:t>
            </w:r>
            <w:r>
              <w:rPr>
                <w:b/>
                <w:sz w:val="20"/>
                <w:szCs w:val="20"/>
                <w:highlight w:val="darkGray"/>
              </w:rPr>
              <w:t>8</w:t>
            </w:r>
          </w:p>
          <w:p w14:paraId="788B5E20" w14:textId="508D8769" w:rsidR="00F521AE" w:rsidRPr="00F521AE" w:rsidRDefault="00F521AE" w:rsidP="00363D97">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October 25</w:t>
            </w:r>
            <w:r w:rsidRPr="002B0382">
              <w:rPr>
                <w:b/>
                <w:sz w:val="20"/>
                <w:szCs w:val="20"/>
                <w:highlight w:val="darkGray"/>
              </w:rPr>
              <w:t>, 201</w:t>
            </w:r>
            <w:r>
              <w:rPr>
                <w:b/>
                <w:sz w:val="20"/>
                <w:szCs w:val="20"/>
                <w:highlight w:val="darkGray"/>
              </w:rPr>
              <w:t>8</w:t>
            </w:r>
          </w:p>
          <w:p w14:paraId="631B5FFE" w14:textId="77777777" w:rsidR="00363D97" w:rsidRDefault="00363D97" w:rsidP="00363D97">
            <w:pPr>
              <w:pStyle w:val="NoSpacing"/>
              <w:rPr>
                <w:b/>
                <w:sz w:val="20"/>
                <w:szCs w:val="20"/>
                <w:highlight w:val="darkGray"/>
              </w:rPr>
            </w:pPr>
            <w:r>
              <w:rPr>
                <w:sz w:val="20"/>
                <w:szCs w:val="20"/>
              </w:rPr>
              <w:t>Draft ARM Transmittal: November 29, 2018</w:t>
            </w:r>
          </w:p>
          <w:p w14:paraId="2C3E85B1" w14:textId="77777777" w:rsidR="00363D97" w:rsidRPr="00827F18" w:rsidRDefault="00363D97" w:rsidP="00363D97">
            <w:pPr>
              <w:pStyle w:val="NoSpacing"/>
              <w:rPr>
                <w:b/>
                <w:sz w:val="20"/>
                <w:szCs w:val="20"/>
              </w:rPr>
            </w:pPr>
            <w:r w:rsidRPr="00827F18">
              <w:rPr>
                <w:b/>
                <w:sz w:val="20"/>
                <w:szCs w:val="20"/>
                <w:highlight w:val="darkGray"/>
              </w:rPr>
              <w:t>ARM Recommendation: December 13, 2018</w:t>
            </w:r>
          </w:p>
          <w:p w14:paraId="759B98C9" w14:textId="77777777" w:rsidR="00363D97" w:rsidRPr="00E07696" w:rsidRDefault="00363D97" w:rsidP="00363D97">
            <w:pPr>
              <w:pStyle w:val="NoSpacing"/>
              <w:rPr>
                <w:sz w:val="20"/>
                <w:szCs w:val="20"/>
              </w:rPr>
            </w:pPr>
            <w:r w:rsidRPr="00E07696">
              <w:rPr>
                <w:sz w:val="20"/>
                <w:szCs w:val="20"/>
              </w:rPr>
              <w:t xml:space="preserve">Public Notice Draft: </w:t>
            </w:r>
            <w:r>
              <w:rPr>
                <w:sz w:val="20"/>
                <w:szCs w:val="20"/>
              </w:rPr>
              <w:t>December</w:t>
            </w:r>
            <w:r w:rsidRPr="00E07696">
              <w:rPr>
                <w:sz w:val="20"/>
                <w:szCs w:val="20"/>
              </w:rPr>
              <w:t xml:space="preserve"> 1</w:t>
            </w:r>
            <w:r>
              <w:rPr>
                <w:sz w:val="20"/>
                <w:szCs w:val="20"/>
              </w:rPr>
              <w:t>4</w:t>
            </w:r>
            <w:r w:rsidRPr="00E07696">
              <w:rPr>
                <w:sz w:val="20"/>
                <w:szCs w:val="20"/>
              </w:rPr>
              <w:t>, 2018</w:t>
            </w:r>
            <w:r>
              <w:rPr>
                <w:sz w:val="20"/>
                <w:szCs w:val="20"/>
              </w:rPr>
              <w:t xml:space="preserve"> – January 2019</w:t>
            </w:r>
          </w:p>
          <w:p w14:paraId="6D414DC7" w14:textId="77777777" w:rsidR="00363D97" w:rsidRPr="00E07696" w:rsidRDefault="00363D97" w:rsidP="00363D97">
            <w:pPr>
              <w:pStyle w:val="NoSpacing"/>
              <w:rPr>
                <w:sz w:val="20"/>
                <w:szCs w:val="20"/>
              </w:rPr>
            </w:pPr>
            <w:r w:rsidRPr="00E07696">
              <w:rPr>
                <w:sz w:val="20"/>
                <w:szCs w:val="20"/>
              </w:rPr>
              <w:t xml:space="preserve">Public Notice Filing: </w:t>
            </w:r>
            <w:r>
              <w:rPr>
                <w:sz w:val="20"/>
                <w:szCs w:val="20"/>
              </w:rPr>
              <w:t>January 2019</w:t>
            </w:r>
          </w:p>
          <w:p w14:paraId="7D51C7BF" w14:textId="77777777" w:rsidR="00363D97" w:rsidRPr="00E07696" w:rsidRDefault="00363D97" w:rsidP="00363D97">
            <w:pPr>
              <w:pStyle w:val="NoSpacing"/>
              <w:rPr>
                <w:sz w:val="20"/>
                <w:szCs w:val="20"/>
              </w:rPr>
            </w:pPr>
            <w:r w:rsidRPr="00E07696">
              <w:rPr>
                <w:sz w:val="20"/>
                <w:szCs w:val="20"/>
              </w:rPr>
              <w:t xml:space="preserve">Public Notice Publication: </w:t>
            </w:r>
            <w:r>
              <w:rPr>
                <w:sz w:val="20"/>
                <w:szCs w:val="20"/>
              </w:rPr>
              <w:t>January 2019</w:t>
            </w:r>
          </w:p>
          <w:p w14:paraId="4568DF5A" w14:textId="77777777" w:rsidR="00363D97" w:rsidRPr="00E07696" w:rsidRDefault="00363D97" w:rsidP="00363D97">
            <w:pPr>
              <w:pStyle w:val="NoSpacing"/>
              <w:rPr>
                <w:sz w:val="20"/>
                <w:szCs w:val="20"/>
              </w:rPr>
            </w:pPr>
            <w:r w:rsidRPr="00E07696">
              <w:rPr>
                <w:sz w:val="20"/>
                <w:szCs w:val="20"/>
              </w:rPr>
              <w:t xml:space="preserve">Public Hearing: </w:t>
            </w:r>
            <w:r>
              <w:rPr>
                <w:sz w:val="20"/>
                <w:szCs w:val="20"/>
              </w:rPr>
              <w:t>February 2019</w:t>
            </w:r>
          </w:p>
          <w:p w14:paraId="634D4800" w14:textId="77777777" w:rsidR="00363D97" w:rsidRPr="00E07696" w:rsidRDefault="00363D97" w:rsidP="00363D97">
            <w:pPr>
              <w:pStyle w:val="NoSpacing"/>
              <w:rPr>
                <w:sz w:val="20"/>
                <w:szCs w:val="20"/>
              </w:rPr>
            </w:pPr>
            <w:r w:rsidRPr="00E07696">
              <w:rPr>
                <w:sz w:val="20"/>
                <w:szCs w:val="20"/>
              </w:rPr>
              <w:t xml:space="preserve">Public Comment: </w:t>
            </w:r>
            <w:r>
              <w:rPr>
                <w:sz w:val="20"/>
                <w:szCs w:val="20"/>
              </w:rPr>
              <w:t>January - February 2019</w:t>
            </w:r>
          </w:p>
          <w:p w14:paraId="26D00CB5" w14:textId="77777777" w:rsidR="00363D97" w:rsidRPr="00E07696" w:rsidRDefault="00363D97" w:rsidP="00363D97">
            <w:pPr>
              <w:pStyle w:val="NoSpacing"/>
              <w:rPr>
                <w:sz w:val="20"/>
                <w:szCs w:val="20"/>
              </w:rPr>
            </w:pPr>
            <w:r w:rsidRPr="00E07696">
              <w:rPr>
                <w:sz w:val="20"/>
                <w:szCs w:val="20"/>
              </w:rPr>
              <w:t xml:space="preserve">Amendments Draft: </w:t>
            </w:r>
            <w:r>
              <w:rPr>
                <w:sz w:val="20"/>
                <w:szCs w:val="20"/>
              </w:rPr>
              <w:t>February 2019</w:t>
            </w:r>
          </w:p>
          <w:p w14:paraId="16843407" w14:textId="77777777" w:rsidR="00363D97" w:rsidRPr="00E07696" w:rsidRDefault="00363D97" w:rsidP="00363D97">
            <w:pPr>
              <w:pStyle w:val="NoSpacing"/>
              <w:rPr>
                <w:sz w:val="20"/>
                <w:szCs w:val="20"/>
              </w:rPr>
            </w:pPr>
            <w:r w:rsidRPr="00E07696">
              <w:rPr>
                <w:sz w:val="20"/>
                <w:szCs w:val="20"/>
              </w:rPr>
              <w:t xml:space="preserve">Amendments Transmittal: </w:t>
            </w:r>
            <w:r>
              <w:rPr>
                <w:sz w:val="20"/>
                <w:szCs w:val="20"/>
              </w:rPr>
              <w:t>March 1</w:t>
            </w:r>
            <w:r w:rsidRPr="00E07696">
              <w:rPr>
                <w:sz w:val="20"/>
                <w:szCs w:val="20"/>
              </w:rPr>
              <w:t>, 201</w:t>
            </w:r>
            <w:r>
              <w:rPr>
                <w:sz w:val="20"/>
                <w:szCs w:val="20"/>
              </w:rPr>
              <w:t>9</w:t>
            </w:r>
          </w:p>
          <w:p w14:paraId="68CCB3D4" w14:textId="77777777" w:rsidR="00363D97" w:rsidRPr="00E07696" w:rsidRDefault="00363D97" w:rsidP="00363D97">
            <w:pPr>
              <w:pStyle w:val="NoSpacing"/>
              <w:rPr>
                <w:b/>
                <w:sz w:val="20"/>
                <w:szCs w:val="20"/>
              </w:rPr>
            </w:pPr>
            <w:r w:rsidRPr="00E07696">
              <w:rPr>
                <w:b/>
                <w:sz w:val="20"/>
                <w:szCs w:val="20"/>
                <w:highlight w:val="darkGray"/>
              </w:rPr>
              <w:t>Amendments Recommendation:</w:t>
            </w:r>
            <w:r>
              <w:rPr>
                <w:b/>
                <w:sz w:val="20"/>
                <w:szCs w:val="20"/>
                <w:highlight w:val="darkGray"/>
              </w:rPr>
              <w:t xml:space="preserve"> March 14</w:t>
            </w:r>
            <w:r w:rsidRPr="00E07696">
              <w:rPr>
                <w:b/>
                <w:sz w:val="20"/>
                <w:szCs w:val="20"/>
                <w:highlight w:val="darkGray"/>
              </w:rPr>
              <w:t>, 201</w:t>
            </w:r>
            <w:r>
              <w:rPr>
                <w:b/>
                <w:sz w:val="20"/>
                <w:szCs w:val="20"/>
                <w:highlight w:val="darkGray"/>
              </w:rPr>
              <w:t>9</w:t>
            </w:r>
          </w:p>
          <w:p w14:paraId="101BAA34" w14:textId="77777777" w:rsidR="00363D97" w:rsidRPr="00E07696" w:rsidRDefault="00363D97" w:rsidP="00363D97">
            <w:pPr>
              <w:pStyle w:val="NoSpacing"/>
              <w:rPr>
                <w:sz w:val="20"/>
                <w:szCs w:val="20"/>
              </w:rPr>
            </w:pPr>
            <w:r w:rsidRPr="00E07696">
              <w:rPr>
                <w:sz w:val="20"/>
                <w:szCs w:val="20"/>
              </w:rPr>
              <w:t xml:space="preserve">Adoption Notice Filing Draft: </w:t>
            </w:r>
            <w:r>
              <w:rPr>
                <w:sz w:val="20"/>
                <w:szCs w:val="20"/>
              </w:rPr>
              <w:t>March 15</w:t>
            </w:r>
            <w:r w:rsidRPr="00E07696">
              <w:rPr>
                <w:sz w:val="20"/>
                <w:szCs w:val="20"/>
              </w:rPr>
              <w:t xml:space="preserve"> – </w:t>
            </w:r>
            <w:r>
              <w:rPr>
                <w:sz w:val="20"/>
                <w:szCs w:val="20"/>
              </w:rPr>
              <w:t>April</w:t>
            </w:r>
            <w:r w:rsidRPr="00E07696">
              <w:rPr>
                <w:sz w:val="20"/>
                <w:szCs w:val="20"/>
              </w:rPr>
              <w:t xml:space="preserve"> 201</w:t>
            </w:r>
            <w:r>
              <w:rPr>
                <w:sz w:val="20"/>
                <w:szCs w:val="20"/>
              </w:rPr>
              <w:t>9</w:t>
            </w:r>
          </w:p>
          <w:p w14:paraId="105D4CBC" w14:textId="77777777" w:rsidR="00363D97" w:rsidRPr="00E07696" w:rsidRDefault="00363D97" w:rsidP="00363D97">
            <w:pPr>
              <w:pStyle w:val="NoSpacing"/>
              <w:rPr>
                <w:sz w:val="20"/>
                <w:szCs w:val="20"/>
              </w:rPr>
            </w:pPr>
            <w:r w:rsidRPr="00E07696">
              <w:rPr>
                <w:sz w:val="20"/>
                <w:szCs w:val="20"/>
              </w:rPr>
              <w:t xml:space="preserve">Adoption Notice Filing: </w:t>
            </w:r>
            <w:r>
              <w:rPr>
                <w:sz w:val="20"/>
                <w:szCs w:val="20"/>
              </w:rPr>
              <w:t>April 2019</w:t>
            </w:r>
          </w:p>
          <w:p w14:paraId="6655727B" w14:textId="77777777" w:rsidR="00363D97" w:rsidRDefault="00363D97" w:rsidP="00363D97">
            <w:pPr>
              <w:pStyle w:val="NoSpacing"/>
              <w:rPr>
                <w:sz w:val="20"/>
                <w:szCs w:val="20"/>
              </w:rPr>
            </w:pPr>
            <w:r w:rsidRPr="00E07696">
              <w:rPr>
                <w:sz w:val="20"/>
                <w:szCs w:val="20"/>
              </w:rPr>
              <w:t xml:space="preserve">Adoption Notice Publication: </w:t>
            </w:r>
            <w:r>
              <w:rPr>
                <w:sz w:val="20"/>
                <w:szCs w:val="20"/>
              </w:rPr>
              <w:t>April 2019</w:t>
            </w:r>
          </w:p>
          <w:p w14:paraId="1984B9B2" w14:textId="17F29EE5" w:rsidR="00363D97" w:rsidRDefault="00363D97" w:rsidP="00363D97">
            <w:pPr>
              <w:pStyle w:val="NoSpacing"/>
              <w:rPr>
                <w:sz w:val="20"/>
                <w:szCs w:val="20"/>
              </w:rPr>
            </w:pPr>
            <w:r w:rsidRPr="00E07696">
              <w:rPr>
                <w:sz w:val="20"/>
                <w:szCs w:val="20"/>
              </w:rPr>
              <w:t xml:space="preserve">ARM Effective: </w:t>
            </w:r>
            <w:r>
              <w:rPr>
                <w:sz w:val="20"/>
                <w:szCs w:val="20"/>
              </w:rPr>
              <w:t>April 2019</w:t>
            </w:r>
          </w:p>
          <w:p w14:paraId="51C67D66" w14:textId="5EABB37F" w:rsidR="00363D97" w:rsidRDefault="00363D97" w:rsidP="00363D97">
            <w:pPr>
              <w:pStyle w:val="NoSpacing"/>
              <w:rPr>
                <w:sz w:val="20"/>
                <w:szCs w:val="20"/>
              </w:rPr>
            </w:pPr>
          </w:p>
          <w:p w14:paraId="7C11EE71" w14:textId="77777777" w:rsidR="005B18EA" w:rsidRDefault="005B18EA" w:rsidP="00363D97">
            <w:pPr>
              <w:pStyle w:val="NoSpacing"/>
              <w:rPr>
                <w:sz w:val="20"/>
                <w:szCs w:val="20"/>
              </w:rPr>
            </w:pPr>
          </w:p>
          <w:p w14:paraId="5E2EB4AB" w14:textId="41FDDD33" w:rsidR="005B18EA" w:rsidRPr="005B18EA" w:rsidRDefault="005B18EA" w:rsidP="00F521AE">
            <w:pPr>
              <w:pStyle w:val="NoSpacing"/>
              <w:rPr>
                <w:b/>
                <w:sz w:val="20"/>
                <w:szCs w:val="20"/>
                <w:u w:val="single"/>
              </w:rPr>
            </w:pPr>
            <w:r w:rsidRPr="005B18EA">
              <w:rPr>
                <w:b/>
                <w:sz w:val="20"/>
                <w:szCs w:val="20"/>
                <w:u w:val="single"/>
              </w:rPr>
              <w:t>NG9-1-1 Infrastructure Requirements</w:t>
            </w:r>
          </w:p>
          <w:p w14:paraId="6ECC7C57" w14:textId="66336ECE" w:rsidR="00F521AE" w:rsidRPr="001C1140" w:rsidRDefault="00F521AE" w:rsidP="00F521AE">
            <w:pPr>
              <w:pStyle w:val="NoSpacing"/>
              <w:rPr>
                <w:b/>
                <w:sz w:val="20"/>
                <w:szCs w:val="20"/>
              </w:rPr>
            </w:pPr>
            <w:r>
              <w:rPr>
                <w:b/>
                <w:sz w:val="20"/>
                <w:szCs w:val="20"/>
                <w:highlight w:val="darkGray"/>
              </w:rPr>
              <w:t>Plan</w:t>
            </w:r>
            <w:r w:rsidRPr="001C1140">
              <w:rPr>
                <w:b/>
                <w:sz w:val="20"/>
                <w:szCs w:val="20"/>
                <w:highlight w:val="darkGray"/>
              </w:rPr>
              <w:t xml:space="preserve"> Subcommittee Adoption: July 20, 2017</w:t>
            </w:r>
          </w:p>
          <w:p w14:paraId="35CB0912" w14:textId="77777777" w:rsidR="00F521AE" w:rsidRPr="002B0382" w:rsidRDefault="00F521AE" w:rsidP="00F521AE">
            <w:pPr>
              <w:pStyle w:val="NoSpacing"/>
              <w:rPr>
                <w:b/>
                <w:sz w:val="20"/>
                <w:szCs w:val="20"/>
              </w:rPr>
            </w:pPr>
            <w:r w:rsidRPr="002B0382">
              <w:rPr>
                <w:b/>
                <w:sz w:val="20"/>
                <w:szCs w:val="20"/>
                <w:highlight w:val="darkGray"/>
              </w:rPr>
              <w:t>SOW Drafting: August 14, 2017</w:t>
            </w:r>
          </w:p>
          <w:p w14:paraId="4927CDEE" w14:textId="77777777" w:rsidR="00F521AE" w:rsidRPr="002B0382" w:rsidRDefault="00F521AE" w:rsidP="00F521AE">
            <w:pPr>
              <w:pStyle w:val="NoSpacing"/>
              <w:rPr>
                <w:b/>
                <w:sz w:val="20"/>
                <w:szCs w:val="20"/>
              </w:rPr>
            </w:pPr>
            <w:r w:rsidRPr="002B0382">
              <w:rPr>
                <w:b/>
                <w:sz w:val="20"/>
                <w:szCs w:val="20"/>
                <w:highlight w:val="darkGray"/>
              </w:rPr>
              <w:t xml:space="preserve">SOW Drafting: </w:t>
            </w:r>
            <w:r>
              <w:rPr>
                <w:b/>
                <w:sz w:val="20"/>
                <w:szCs w:val="20"/>
                <w:highlight w:val="darkGray"/>
              </w:rPr>
              <w:t>September 1</w:t>
            </w:r>
            <w:r w:rsidRPr="002B0382">
              <w:rPr>
                <w:b/>
                <w:sz w:val="20"/>
                <w:szCs w:val="20"/>
                <w:highlight w:val="darkGray"/>
              </w:rPr>
              <w:t>, 2017</w:t>
            </w:r>
          </w:p>
          <w:p w14:paraId="17140DDD" w14:textId="77777777" w:rsidR="00F521AE" w:rsidRPr="002B0382" w:rsidRDefault="00F521AE" w:rsidP="00F521AE">
            <w:pPr>
              <w:pStyle w:val="NoSpacing"/>
              <w:rPr>
                <w:b/>
                <w:sz w:val="20"/>
                <w:szCs w:val="20"/>
              </w:rPr>
            </w:pPr>
            <w:r w:rsidRPr="002B0382">
              <w:rPr>
                <w:b/>
                <w:sz w:val="20"/>
                <w:szCs w:val="20"/>
                <w:highlight w:val="darkGray"/>
              </w:rPr>
              <w:t xml:space="preserve">SOW Drafting: </w:t>
            </w:r>
            <w:r>
              <w:rPr>
                <w:b/>
                <w:sz w:val="20"/>
                <w:szCs w:val="20"/>
                <w:highlight w:val="darkGray"/>
              </w:rPr>
              <w:t>September 15</w:t>
            </w:r>
            <w:r w:rsidRPr="002B0382">
              <w:rPr>
                <w:b/>
                <w:sz w:val="20"/>
                <w:szCs w:val="20"/>
                <w:highlight w:val="darkGray"/>
              </w:rPr>
              <w:t>, 2017</w:t>
            </w:r>
          </w:p>
          <w:p w14:paraId="7764880F" w14:textId="77777777" w:rsidR="00F521AE" w:rsidRPr="002B0382" w:rsidRDefault="00F521AE" w:rsidP="00F521AE">
            <w:pPr>
              <w:pStyle w:val="NoSpacing"/>
              <w:rPr>
                <w:b/>
                <w:sz w:val="20"/>
                <w:szCs w:val="20"/>
              </w:rPr>
            </w:pPr>
            <w:r w:rsidRPr="002B0382">
              <w:rPr>
                <w:b/>
                <w:sz w:val="20"/>
                <w:szCs w:val="20"/>
                <w:highlight w:val="darkGray"/>
              </w:rPr>
              <w:t>SOW Draft Review: September 21, 2017</w:t>
            </w:r>
          </w:p>
          <w:p w14:paraId="66C4B12A" w14:textId="77777777" w:rsidR="00F521AE" w:rsidRPr="002B0382" w:rsidRDefault="00F521AE" w:rsidP="00F521AE">
            <w:pPr>
              <w:pStyle w:val="NoSpacing"/>
              <w:rPr>
                <w:b/>
                <w:sz w:val="20"/>
                <w:szCs w:val="20"/>
              </w:rPr>
            </w:pPr>
            <w:r w:rsidRPr="002B0382">
              <w:rPr>
                <w:b/>
                <w:sz w:val="20"/>
                <w:szCs w:val="20"/>
                <w:highlight w:val="darkGray"/>
              </w:rPr>
              <w:t xml:space="preserve">SOW Drafting: </w:t>
            </w:r>
            <w:r>
              <w:rPr>
                <w:b/>
                <w:sz w:val="20"/>
                <w:szCs w:val="20"/>
                <w:highlight w:val="darkGray"/>
              </w:rPr>
              <w:t>September 28</w:t>
            </w:r>
            <w:r w:rsidRPr="002B0382">
              <w:rPr>
                <w:b/>
                <w:sz w:val="20"/>
                <w:szCs w:val="20"/>
                <w:highlight w:val="darkGray"/>
              </w:rPr>
              <w:t>, 2017</w:t>
            </w:r>
          </w:p>
          <w:p w14:paraId="22CD9311" w14:textId="77777777" w:rsidR="00F521AE" w:rsidRPr="002B0382" w:rsidRDefault="00F521AE" w:rsidP="00F521AE">
            <w:pPr>
              <w:pStyle w:val="NoSpacing"/>
              <w:rPr>
                <w:b/>
                <w:sz w:val="20"/>
                <w:szCs w:val="20"/>
              </w:rPr>
            </w:pPr>
            <w:r w:rsidRPr="002B0382">
              <w:rPr>
                <w:b/>
                <w:sz w:val="20"/>
                <w:szCs w:val="20"/>
                <w:highlight w:val="darkGray"/>
              </w:rPr>
              <w:t xml:space="preserve">SOW Drafting: </w:t>
            </w:r>
            <w:r>
              <w:rPr>
                <w:b/>
                <w:sz w:val="20"/>
                <w:szCs w:val="20"/>
                <w:highlight w:val="darkGray"/>
              </w:rPr>
              <w:t>October 12</w:t>
            </w:r>
            <w:r w:rsidRPr="002B0382">
              <w:rPr>
                <w:b/>
                <w:sz w:val="20"/>
                <w:szCs w:val="20"/>
                <w:highlight w:val="darkGray"/>
              </w:rPr>
              <w:t>, 2017</w:t>
            </w:r>
          </w:p>
          <w:p w14:paraId="438FC1DA" w14:textId="77777777" w:rsidR="00F521AE" w:rsidRPr="002B0382" w:rsidRDefault="00F521AE" w:rsidP="00F521AE">
            <w:pPr>
              <w:pStyle w:val="NoSpacing"/>
              <w:rPr>
                <w:b/>
                <w:sz w:val="20"/>
                <w:szCs w:val="20"/>
              </w:rPr>
            </w:pPr>
            <w:r w:rsidRPr="002B0382">
              <w:rPr>
                <w:b/>
                <w:sz w:val="20"/>
                <w:szCs w:val="20"/>
                <w:highlight w:val="darkGray"/>
              </w:rPr>
              <w:t xml:space="preserve">SOW Draft Review: </w:t>
            </w:r>
            <w:r>
              <w:rPr>
                <w:b/>
                <w:sz w:val="20"/>
                <w:szCs w:val="20"/>
                <w:highlight w:val="darkGray"/>
              </w:rPr>
              <w:t>October 18</w:t>
            </w:r>
            <w:r w:rsidRPr="002B0382">
              <w:rPr>
                <w:b/>
                <w:sz w:val="20"/>
                <w:szCs w:val="20"/>
                <w:highlight w:val="darkGray"/>
              </w:rPr>
              <w:t>, 2017</w:t>
            </w:r>
          </w:p>
          <w:p w14:paraId="7D0C9764" w14:textId="77777777" w:rsidR="00F521AE" w:rsidRPr="002B0382" w:rsidRDefault="00F521AE" w:rsidP="00F521AE">
            <w:pPr>
              <w:pStyle w:val="NoSpacing"/>
              <w:rPr>
                <w:b/>
                <w:sz w:val="20"/>
                <w:szCs w:val="20"/>
              </w:rPr>
            </w:pPr>
            <w:r w:rsidRPr="002B0382">
              <w:rPr>
                <w:b/>
                <w:sz w:val="20"/>
                <w:szCs w:val="20"/>
                <w:highlight w:val="darkGray"/>
              </w:rPr>
              <w:t xml:space="preserve">SOW Drafting: </w:t>
            </w:r>
            <w:r>
              <w:rPr>
                <w:b/>
                <w:sz w:val="20"/>
                <w:szCs w:val="20"/>
                <w:highlight w:val="darkGray"/>
              </w:rPr>
              <w:t>October 26</w:t>
            </w:r>
            <w:r w:rsidRPr="002B0382">
              <w:rPr>
                <w:b/>
                <w:sz w:val="20"/>
                <w:szCs w:val="20"/>
                <w:highlight w:val="darkGray"/>
              </w:rPr>
              <w:t>, 2017</w:t>
            </w:r>
          </w:p>
          <w:p w14:paraId="6718D74E" w14:textId="77777777" w:rsidR="00F521AE" w:rsidRPr="002B0382" w:rsidRDefault="00F521AE" w:rsidP="00F521AE">
            <w:pPr>
              <w:pStyle w:val="NoSpacing"/>
              <w:rPr>
                <w:b/>
                <w:sz w:val="20"/>
                <w:szCs w:val="20"/>
              </w:rPr>
            </w:pPr>
            <w:r w:rsidRPr="002B0382">
              <w:rPr>
                <w:b/>
                <w:sz w:val="20"/>
                <w:szCs w:val="20"/>
                <w:highlight w:val="darkGray"/>
              </w:rPr>
              <w:t xml:space="preserve">SOW Draft Review: </w:t>
            </w:r>
            <w:r>
              <w:rPr>
                <w:b/>
                <w:sz w:val="20"/>
                <w:szCs w:val="20"/>
                <w:highlight w:val="darkGray"/>
              </w:rPr>
              <w:t>November 16</w:t>
            </w:r>
            <w:r w:rsidRPr="002B0382">
              <w:rPr>
                <w:b/>
                <w:sz w:val="20"/>
                <w:szCs w:val="20"/>
                <w:highlight w:val="darkGray"/>
              </w:rPr>
              <w:t>, 2017</w:t>
            </w:r>
          </w:p>
          <w:p w14:paraId="3F08AE77" w14:textId="77777777" w:rsidR="00F521AE" w:rsidRPr="002B0382" w:rsidRDefault="00F521AE" w:rsidP="00F521AE">
            <w:pPr>
              <w:pStyle w:val="NoSpacing"/>
              <w:rPr>
                <w:b/>
                <w:sz w:val="20"/>
                <w:szCs w:val="20"/>
              </w:rPr>
            </w:pPr>
            <w:r w:rsidRPr="002B0382">
              <w:rPr>
                <w:b/>
                <w:sz w:val="20"/>
                <w:szCs w:val="20"/>
                <w:highlight w:val="darkGray"/>
              </w:rPr>
              <w:lastRenderedPageBreak/>
              <w:t xml:space="preserve">SOW Drafting: </w:t>
            </w:r>
            <w:r>
              <w:rPr>
                <w:b/>
                <w:sz w:val="20"/>
                <w:szCs w:val="20"/>
                <w:highlight w:val="darkGray"/>
              </w:rPr>
              <w:t>December 7</w:t>
            </w:r>
            <w:r w:rsidRPr="002B0382">
              <w:rPr>
                <w:b/>
                <w:sz w:val="20"/>
                <w:szCs w:val="20"/>
                <w:highlight w:val="darkGray"/>
              </w:rPr>
              <w:t>, 2017</w:t>
            </w:r>
          </w:p>
          <w:p w14:paraId="4B19F0FC" w14:textId="77777777" w:rsidR="00F521AE" w:rsidRDefault="00F521AE" w:rsidP="00F521AE">
            <w:pPr>
              <w:pStyle w:val="NoSpacing"/>
              <w:rPr>
                <w:sz w:val="20"/>
                <w:szCs w:val="20"/>
              </w:rPr>
            </w:pPr>
            <w:r>
              <w:rPr>
                <w:sz w:val="20"/>
                <w:szCs w:val="20"/>
              </w:rPr>
              <w:t>DOA &amp; State Procurement Bureau: January – March 2018</w:t>
            </w:r>
          </w:p>
          <w:p w14:paraId="3D3EC0A6" w14:textId="77777777" w:rsidR="00F521AE" w:rsidRPr="002B0382" w:rsidRDefault="00F521AE" w:rsidP="00F521AE">
            <w:pPr>
              <w:pStyle w:val="NoSpacing"/>
              <w:rPr>
                <w:b/>
                <w:sz w:val="20"/>
                <w:szCs w:val="20"/>
              </w:rPr>
            </w:pPr>
            <w:r w:rsidRPr="002B0382">
              <w:rPr>
                <w:b/>
                <w:sz w:val="20"/>
                <w:szCs w:val="20"/>
                <w:highlight w:val="darkGray"/>
              </w:rPr>
              <w:t xml:space="preserve">SOW Drafting: </w:t>
            </w:r>
            <w:r>
              <w:rPr>
                <w:b/>
                <w:sz w:val="20"/>
                <w:szCs w:val="20"/>
                <w:highlight w:val="darkGray"/>
              </w:rPr>
              <w:t xml:space="preserve">January 4, </w:t>
            </w:r>
            <w:r w:rsidRPr="002B0382">
              <w:rPr>
                <w:b/>
                <w:sz w:val="20"/>
                <w:szCs w:val="20"/>
                <w:highlight w:val="darkGray"/>
              </w:rPr>
              <w:t>201</w:t>
            </w:r>
            <w:r>
              <w:rPr>
                <w:b/>
                <w:sz w:val="20"/>
                <w:szCs w:val="20"/>
                <w:highlight w:val="darkGray"/>
              </w:rPr>
              <w:t>8</w:t>
            </w:r>
          </w:p>
          <w:p w14:paraId="2B7176A0" w14:textId="77777777" w:rsidR="00F521AE" w:rsidRPr="002B0382" w:rsidRDefault="00F521AE" w:rsidP="00F521AE">
            <w:pPr>
              <w:pStyle w:val="NoSpacing"/>
              <w:rPr>
                <w:b/>
                <w:sz w:val="20"/>
                <w:szCs w:val="20"/>
              </w:rPr>
            </w:pPr>
            <w:r w:rsidRPr="002B0382">
              <w:rPr>
                <w:b/>
                <w:sz w:val="20"/>
                <w:szCs w:val="20"/>
                <w:highlight w:val="darkGray"/>
              </w:rPr>
              <w:t>SOW Draft Review:</w:t>
            </w:r>
            <w:r>
              <w:rPr>
                <w:b/>
                <w:sz w:val="20"/>
                <w:szCs w:val="20"/>
                <w:highlight w:val="darkGray"/>
              </w:rPr>
              <w:t xml:space="preserve"> January 23</w:t>
            </w:r>
            <w:r w:rsidRPr="002B0382">
              <w:rPr>
                <w:b/>
                <w:sz w:val="20"/>
                <w:szCs w:val="20"/>
                <w:highlight w:val="darkGray"/>
              </w:rPr>
              <w:t>, 201</w:t>
            </w:r>
            <w:r>
              <w:rPr>
                <w:b/>
                <w:sz w:val="20"/>
                <w:szCs w:val="20"/>
                <w:highlight w:val="darkGray"/>
              </w:rPr>
              <w:t>8</w:t>
            </w:r>
          </w:p>
          <w:p w14:paraId="3AE09531" w14:textId="77777777" w:rsidR="00F521AE" w:rsidRPr="00CE0126" w:rsidRDefault="00F521AE" w:rsidP="00F521AE">
            <w:pPr>
              <w:pStyle w:val="NoSpacing"/>
              <w:rPr>
                <w:b/>
                <w:sz w:val="20"/>
                <w:szCs w:val="20"/>
              </w:rPr>
            </w:pPr>
            <w:r w:rsidRPr="008124C4">
              <w:rPr>
                <w:b/>
                <w:sz w:val="20"/>
                <w:szCs w:val="20"/>
                <w:highlight w:val="darkGray"/>
              </w:rPr>
              <w:t>SOW Approved: March 8, 2019</w:t>
            </w:r>
          </w:p>
          <w:p w14:paraId="54C85410" w14:textId="77777777" w:rsidR="00F521AE" w:rsidRPr="004A2BB9" w:rsidRDefault="00F521AE" w:rsidP="00F521AE">
            <w:pPr>
              <w:pStyle w:val="NoSpacing"/>
              <w:rPr>
                <w:b/>
                <w:sz w:val="20"/>
                <w:szCs w:val="20"/>
              </w:rPr>
            </w:pPr>
            <w:r w:rsidRPr="004A2BB9">
              <w:rPr>
                <w:b/>
                <w:sz w:val="20"/>
                <w:szCs w:val="20"/>
                <w:highlight w:val="darkGray"/>
              </w:rPr>
              <w:t>RFP Drafting: April 12, 2018</w:t>
            </w:r>
          </w:p>
          <w:p w14:paraId="244DCCCB" w14:textId="77777777" w:rsidR="00F521AE" w:rsidRPr="004A2BB9" w:rsidRDefault="00F521AE" w:rsidP="00F521AE">
            <w:pPr>
              <w:pStyle w:val="NoSpacing"/>
              <w:rPr>
                <w:b/>
                <w:sz w:val="20"/>
                <w:szCs w:val="20"/>
              </w:rPr>
            </w:pPr>
            <w:r w:rsidRPr="004A2BB9">
              <w:rPr>
                <w:b/>
                <w:sz w:val="20"/>
                <w:szCs w:val="20"/>
                <w:highlight w:val="darkGray"/>
              </w:rPr>
              <w:t>RFP Drafting: April 1</w:t>
            </w:r>
            <w:r>
              <w:rPr>
                <w:b/>
                <w:sz w:val="20"/>
                <w:szCs w:val="20"/>
                <w:highlight w:val="darkGray"/>
              </w:rPr>
              <w:t>9,</w:t>
            </w:r>
            <w:r w:rsidRPr="004A2BB9">
              <w:rPr>
                <w:b/>
                <w:sz w:val="20"/>
                <w:szCs w:val="20"/>
                <w:highlight w:val="darkGray"/>
              </w:rPr>
              <w:t xml:space="preserve"> 2018</w:t>
            </w:r>
          </w:p>
          <w:p w14:paraId="57B65F90" w14:textId="77777777" w:rsidR="00F521AE" w:rsidRPr="009D013F" w:rsidRDefault="00F521AE" w:rsidP="00F521AE">
            <w:pPr>
              <w:pStyle w:val="NoSpacing"/>
              <w:rPr>
                <w:b/>
                <w:sz w:val="20"/>
                <w:szCs w:val="20"/>
              </w:rPr>
            </w:pPr>
            <w:r w:rsidRPr="004A2BB9">
              <w:rPr>
                <w:b/>
                <w:sz w:val="20"/>
                <w:szCs w:val="20"/>
                <w:highlight w:val="darkGray"/>
              </w:rPr>
              <w:t xml:space="preserve">RFP Drafting: </w:t>
            </w:r>
            <w:r>
              <w:rPr>
                <w:b/>
                <w:sz w:val="20"/>
                <w:szCs w:val="20"/>
                <w:highlight w:val="darkGray"/>
              </w:rPr>
              <w:t>May 10,</w:t>
            </w:r>
            <w:r w:rsidRPr="004A2BB9">
              <w:rPr>
                <w:b/>
                <w:sz w:val="20"/>
                <w:szCs w:val="20"/>
                <w:highlight w:val="darkGray"/>
              </w:rPr>
              <w:t xml:space="preserve"> 2018</w:t>
            </w:r>
          </w:p>
          <w:p w14:paraId="0A7CECA9" w14:textId="77777777" w:rsidR="00F521AE" w:rsidRPr="00CE0126" w:rsidRDefault="00F521AE" w:rsidP="00F521AE">
            <w:pPr>
              <w:pStyle w:val="NoSpacing"/>
              <w:rPr>
                <w:sz w:val="20"/>
                <w:szCs w:val="20"/>
              </w:rPr>
            </w:pPr>
            <w:r w:rsidRPr="00CE0126">
              <w:rPr>
                <w:sz w:val="20"/>
                <w:szCs w:val="20"/>
              </w:rPr>
              <w:t>RFP Issued: May 14, 201</w:t>
            </w:r>
            <w:r>
              <w:rPr>
                <w:sz w:val="20"/>
                <w:szCs w:val="20"/>
              </w:rPr>
              <w:t>9 – June 15, 2018</w:t>
            </w:r>
          </w:p>
          <w:p w14:paraId="758FBE99" w14:textId="77777777" w:rsidR="00F521AE" w:rsidRPr="004A2BB9" w:rsidRDefault="00F521AE" w:rsidP="00F521AE">
            <w:pPr>
              <w:pStyle w:val="NoSpacing"/>
              <w:rPr>
                <w:b/>
                <w:sz w:val="20"/>
                <w:szCs w:val="20"/>
              </w:rPr>
            </w:pPr>
            <w:r w:rsidRPr="004A2BB9">
              <w:rPr>
                <w:b/>
                <w:sz w:val="20"/>
                <w:szCs w:val="20"/>
                <w:highlight w:val="darkGray"/>
              </w:rPr>
              <w:t xml:space="preserve">RFP </w:t>
            </w:r>
            <w:r>
              <w:rPr>
                <w:b/>
                <w:sz w:val="20"/>
                <w:szCs w:val="20"/>
                <w:highlight w:val="darkGray"/>
              </w:rPr>
              <w:t>Evaluation</w:t>
            </w:r>
            <w:r w:rsidRPr="004A2BB9">
              <w:rPr>
                <w:b/>
                <w:sz w:val="20"/>
                <w:szCs w:val="20"/>
                <w:highlight w:val="darkGray"/>
              </w:rPr>
              <w:t xml:space="preserve">: </w:t>
            </w:r>
            <w:r>
              <w:rPr>
                <w:b/>
                <w:sz w:val="20"/>
                <w:szCs w:val="20"/>
                <w:highlight w:val="darkGray"/>
              </w:rPr>
              <w:t>May 25,</w:t>
            </w:r>
            <w:r w:rsidRPr="004A2BB9">
              <w:rPr>
                <w:b/>
                <w:sz w:val="20"/>
                <w:szCs w:val="20"/>
                <w:highlight w:val="darkGray"/>
              </w:rPr>
              <w:t xml:space="preserve"> 2018</w:t>
            </w:r>
          </w:p>
          <w:p w14:paraId="268FDE0F" w14:textId="77777777" w:rsidR="00F521AE" w:rsidRPr="009D013F" w:rsidRDefault="00F521AE" w:rsidP="00F521AE">
            <w:pPr>
              <w:pStyle w:val="NoSpacing"/>
              <w:rPr>
                <w:b/>
                <w:sz w:val="20"/>
                <w:szCs w:val="20"/>
                <w:highlight w:val="darkGray"/>
              </w:rPr>
            </w:pPr>
            <w:r w:rsidRPr="009D013F">
              <w:rPr>
                <w:b/>
                <w:sz w:val="20"/>
                <w:szCs w:val="20"/>
                <w:highlight w:val="darkGray"/>
              </w:rPr>
              <w:t>RFP Review</w:t>
            </w:r>
            <w:r>
              <w:rPr>
                <w:b/>
                <w:sz w:val="20"/>
                <w:szCs w:val="20"/>
                <w:highlight w:val="darkGray"/>
              </w:rPr>
              <w:t>: June 14, 2018</w:t>
            </w:r>
          </w:p>
          <w:p w14:paraId="78469D45" w14:textId="0758F23C" w:rsidR="00F521AE" w:rsidRPr="001854A9" w:rsidRDefault="00F521AE" w:rsidP="00F521AE">
            <w:pPr>
              <w:pStyle w:val="NoSpacing"/>
              <w:rPr>
                <w:b/>
                <w:sz w:val="20"/>
                <w:szCs w:val="20"/>
              </w:rPr>
            </w:pPr>
            <w:r w:rsidRPr="00E07696">
              <w:rPr>
                <w:b/>
                <w:sz w:val="20"/>
                <w:szCs w:val="20"/>
                <w:highlight w:val="cyan"/>
              </w:rPr>
              <w:t xml:space="preserve">Contract Execution: </w:t>
            </w:r>
            <w:r w:rsidR="00A94E58">
              <w:rPr>
                <w:b/>
                <w:sz w:val="20"/>
                <w:szCs w:val="20"/>
                <w:highlight w:val="cyan"/>
              </w:rPr>
              <w:t>September</w:t>
            </w:r>
            <w:r w:rsidRPr="00E07696">
              <w:rPr>
                <w:b/>
                <w:sz w:val="20"/>
                <w:szCs w:val="20"/>
                <w:highlight w:val="cyan"/>
              </w:rPr>
              <w:t xml:space="preserve"> 201</w:t>
            </w:r>
            <w:r>
              <w:rPr>
                <w:b/>
                <w:sz w:val="20"/>
                <w:szCs w:val="20"/>
                <w:highlight w:val="cyan"/>
              </w:rPr>
              <w:t>8</w:t>
            </w:r>
          </w:p>
          <w:p w14:paraId="480C4645" w14:textId="4D389099" w:rsidR="00F521AE" w:rsidRPr="00CE0126" w:rsidRDefault="005B18EA" w:rsidP="00F521AE">
            <w:pPr>
              <w:pStyle w:val="NoSpacing"/>
              <w:rPr>
                <w:sz w:val="20"/>
                <w:szCs w:val="20"/>
              </w:rPr>
            </w:pPr>
            <w:r>
              <w:rPr>
                <w:sz w:val="20"/>
                <w:szCs w:val="20"/>
              </w:rPr>
              <w:t>NG9-1-1 Infrastructure Requirements</w:t>
            </w:r>
            <w:r w:rsidR="00F521AE" w:rsidRPr="00CE0126">
              <w:rPr>
                <w:sz w:val="20"/>
                <w:szCs w:val="20"/>
              </w:rPr>
              <w:t>: Sept</w:t>
            </w:r>
            <w:r>
              <w:rPr>
                <w:sz w:val="20"/>
                <w:szCs w:val="20"/>
              </w:rPr>
              <w:t>.</w:t>
            </w:r>
            <w:r w:rsidR="00F521AE" w:rsidRPr="00CE0126">
              <w:rPr>
                <w:sz w:val="20"/>
                <w:szCs w:val="20"/>
              </w:rPr>
              <w:t xml:space="preserve"> 2018 – March 2019</w:t>
            </w:r>
          </w:p>
          <w:p w14:paraId="19F0959E" w14:textId="056BF3FA" w:rsidR="00F521AE" w:rsidRPr="001854A9" w:rsidRDefault="005B18EA" w:rsidP="00F521AE">
            <w:pPr>
              <w:pStyle w:val="NoSpacing"/>
              <w:rPr>
                <w:b/>
                <w:sz w:val="20"/>
                <w:szCs w:val="20"/>
              </w:rPr>
            </w:pPr>
            <w:r>
              <w:rPr>
                <w:b/>
                <w:sz w:val="20"/>
                <w:szCs w:val="20"/>
                <w:highlight w:val="darkGray"/>
              </w:rPr>
              <w:t>NG9-1-1 Requirements Recommendation</w:t>
            </w:r>
            <w:r w:rsidR="00F521AE" w:rsidRPr="008124C4">
              <w:rPr>
                <w:b/>
                <w:sz w:val="20"/>
                <w:szCs w:val="20"/>
                <w:highlight w:val="darkGray"/>
              </w:rPr>
              <w:t>: June</w:t>
            </w:r>
            <w:r w:rsidR="00F521AE">
              <w:rPr>
                <w:b/>
                <w:sz w:val="20"/>
                <w:szCs w:val="20"/>
                <w:highlight w:val="darkGray"/>
              </w:rPr>
              <w:t xml:space="preserve"> 13,</w:t>
            </w:r>
            <w:r w:rsidR="00F521AE" w:rsidRPr="008124C4">
              <w:rPr>
                <w:b/>
                <w:sz w:val="20"/>
                <w:szCs w:val="20"/>
                <w:highlight w:val="darkGray"/>
              </w:rPr>
              <w:t xml:space="preserve"> 2019</w:t>
            </w:r>
          </w:p>
          <w:p w14:paraId="3DA88BFD" w14:textId="51D096D9" w:rsidR="00F521AE" w:rsidRPr="005B18EA" w:rsidRDefault="005B18EA" w:rsidP="00F521AE">
            <w:pPr>
              <w:pStyle w:val="NoSpacing"/>
              <w:rPr>
                <w:b/>
                <w:sz w:val="20"/>
                <w:szCs w:val="20"/>
              </w:rPr>
            </w:pPr>
            <w:r w:rsidRPr="005B18EA">
              <w:rPr>
                <w:b/>
                <w:sz w:val="20"/>
                <w:szCs w:val="20"/>
                <w:highlight w:val="red"/>
              </w:rPr>
              <w:t>DOA Adopts NG9-1-1 Infrastructure Requirements</w:t>
            </w:r>
            <w:r w:rsidR="00F521AE" w:rsidRPr="005B18EA">
              <w:rPr>
                <w:b/>
                <w:sz w:val="20"/>
                <w:szCs w:val="20"/>
                <w:highlight w:val="red"/>
              </w:rPr>
              <w:t>: July 2019</w:t>
            </w:r>
          </w:p>
          <w:p w14:paraId="5B127983" w14:textId="77777777" w:rsidR="00F521AE" w:rsidRDefault="00F521AE" w:rsidP="00363D97">
            <w:pPr>
              <w:pStyle w:val="NoSpacing"/>
              <w:rPr>
                <w:sz w:val="20"/>
                <w:szCs w:val="20"/>
              </w:rPr>
            </w:pPr>
          </w:p>
          <w:p w14:paraId="63EA5E30" w14:textId="77777777" w:rsidR="005B18EA" w:rsidRDefault="005B18EA" w:rsidP="00363D97">
            <w:pPr>
              <w:pStyle w:val="NoSpacing"/>
              <w:rPr>
                <w:sz w:val="20"/>
                <w:szCs w:val="20"/>
                <w:highlight w:val="darkMagenta"/>
              </w:rPr>
            </w:pPr>
          </w:p>
          <w:p w14:paraId="4A9310A4" w14:textId="77777777" w:rsidR="005B18EA" w:rsidRPr="005B18EA" w:rsidRDefault="005B18EA" w:rsidP="005B18EA">
            <w:pPr>
              <w:pStyle w:val="NoSpacing"/>
              <w:rPr>
                <w:b/>
                <w:sz w:val="20"/>
                <w:szCs w:val="20"/>
                <w:u w:val="single"/>
              </w:rPr>
            </w:pPr>
            <w:r w:rsidRPr="005B18EA">
              <w:rPr>
                <w:b/>
                <w:sz w:val="20"/>
                <w:szCs w:val="20"/>
                <w:u w:val="single"/>
              </w:rPr>
              <w:t>NG9-1-1 Infrastructure Grants</w:t>
            </w:r>
          </w:p>
          <w:p w14:paraId="13B11FE2" w14:textId="58EC15D0" w:rsidR="00363D97" w:rsidRPr="00E07696" w:rsidRDefault="00363D97" w:rsidP="00363D97">
            <w:pPr>
              <w:pStyle w:val="NoSpacing"/>
              <w:rPr>
                <w:sz w:val="20"/>
                <w:szCs w:val="20"/>
              </w:rPr>
            </w:pPr>
            <w:r w:rsidRPr="00E07696">
              <w:rPr>
                <w:sz w:val="20"/>
                <w:szCs w:val="20"/>
              </w:rPr>
              <w:t xml:space="preserve">NOFA: </w:t>
            </w:r>
            <w:r>
              <w:rPr>
                <w:sz w:val="20"/>
                <w:szCs w:val="20"/>
              </w:rPr>
              <w:t>June 30, 2019</w:t>
            </w:r>
          </w:p>
          <w:p w14:paraId="0D20E97C" w14:textId="521C6D7B" w:rsidR="00363D97" w:rsidRPr="00E07696" w:rsidRDefault="00363D97" w:rsidP="00363D97">
            <w:pPr>
              <w:pStyle w:val="NoSpacing"/>
              <w:rPr>
                <w:sz w:val="20"/>
                <w:szCs w:val="20"/>
              </w:rPr>
            </w:pPr>
            <w:r w:rsidRPr="00E07696">
              <w:rPr>
                <w:sz w:val="20"/>
                <w:szCs w:val="20"/>
              </w:rPr>
              <w:t xml:space="preserve">Applications Submittal: </w:t>
            </w:r>
            <w:r>
              <w:rPr>
                <w:sz w:val="20"/>
                <w:szCs w:val="20"/>
              </w:rPr>
              <w:t>July 1 – August 30, 2019</w:t>
            </w:r>
          </w:p>
          <w:p w14:paraId="42A9FF5B" w14:textId="7781BBF3" w:rsidR="00363D97" w:rsidRPr="00E07696" w:rsidRDefault="00363D97" w:rsidP="00363D97">
            <w:pPr>
              <w:pStyle w:val="NoSpacing"/>
              <w:rPr>
                <w:b/>
                <w:sz w:val="20"/>
                <w:szCs w:val="20"/>
              </w:rPr>
            </w:pPr>
            <w:r w:rsidRPr="00E07696">
              <w:rPr>
                <w:b/>
                <w:sz w:val="20"/>
                <w:szCs w:val="20"/>
                <w:highlight w:val="darkGray"/>
              </w:rPr>
              <w:t>Applications Evaluation Process Adoption:</w:t>
            </w:r>
            <w:r>
              <w:rPr>
                <w:b/>
                <w:sz w:val="20"/>
                <w:szCs w:val="20"/>
                <w:highlight w:val="darkGray"/>
              </w:rPr>
              <w:t xml:space="preserve"> Sept. 12,</w:t>
            </w:r>
            <w:r w:rsidRPr="00E07696">
              <w:rPr>
                <w:b/>
                <w:sz w:val="20"/>
                <w:szCs w:val="20"/>
                <w:highlight w:val="darkGray"/>
              </w:rPr>
              <w:t xml:space="preserve"> 2018</w:t>
            </w:r>
          </w:p>
          <w:p w14:paraId="0EB62093" w14:textId="2410612D" w:rsidR="00363D97" w:rsidRPr="00E07696" w:rsidRDefault="00363D97" w:rsidP="00363D97">
            <w:pPr>
              <w:pStyle w:val="NoSpacing"/>
              <w:rPr>
                <w:sz w:val="20"/>
                <w:szCs w:val="20"/>
              </w:rPr>
            </w:pPr>
            <w:r w:rsidRPr="00E07696">
              <w:rPr>
                <w:sz w:val="20"/>
                <w:szCs w:val="20"/>
              </w:rPr>
              <w:t xml:space="preserve">Applications Transmittal: </w:t>
            </w:r>
            <w:r>
              <w:rPr>
                <w:sz w:val="20"/>
                <w:szCs w:val="20"/>
              </w:rPr>
              <w:t xml:space="preserve"> September 15, 2019</w:t>
            </w:r>
          </w:p>
          <w:p w14:paraId="7C0C6B0F" w14:textId="52000220" w:rsidR="00363D97" w:rsidRPr="00E07696" w:rsidRDefault="00363D97" w:rsidP="00363D97">
            <w:pPr>
              <w:pStyle w:val="NoSpacing"/>
              <w:rPr>
                <w:sz w:val="20"/>
                <w:szCs w:val="20"/>
              </w:rPr>
            </w:pPr>
            <w:r w:rsidRPr="00E07696">
              <w:rPr>
                <w:sz w:val="20"/>
                <w:szCs w:val="20"/>
              </w:rPr>
              <w:t xml:space="preserve">Applications Evaluation: </w:t>
            </w:r>
            <w:r>
              <w:rPr>
                <w:sz w:val="20"/>
                <w:szCs w:val="20"/>
              </w:rPr>
              <w:t>September 16</w:t>
            </w:r>
            <w:r w:rsidRPr="00E07696">
              <w:rPr>
                <w:sz w:val="20"/>
                <w:szCs w:val="20"/>
              </w:rPr>
              <w:t xml:space="preserve"> – </w:t>
            </w:r>
            <w:r>
              <w:rPr>
                <w:sz w:val="20"/>
                <w:szCs w:val="20"/>
              </w:rPr>
              <w:t>November 15</w:t>
            </w:r>
            <w:r w:rsidRPr="00E07696">
              <w:rPr>
                <w:sz w:val="20"/>
                <w:szCs w:val="20"/>
              </w:rPr>
              <w:t>, 201</w:t>
            </w:r>
            <w:r>
              <w:rPr>
                <w:sz w:val="20"/>
                <w:szCs w:val="20"/>
              </w:rPr>
              <w:t>9</w:t>
            </w:r>
            <w:r w:rsidRPr="00E07696">
              <w:rPr>
                <w:sz w:val="20"/>
                <w:szCs w:val="20"/>
              </w:rPr>
              <w:t xml:space="preserve"> </w:t>
            </w:r>
          </w:p>
          <w:p w14:paraId="03741F7B" w14:textId="6E7B2C2E" w:rsidR="00363D97" w:rsidRPr="00E07696" w:rsidRDefault="00363D97" w:rsidP="00363D97">
            <w:pPr>
              <w:pStyle w:val="NoSpacing"/>
              <w:rPr>
                <w:sz w:val="20"/>
                <w:szCs w:val="20"/>
              </w:rPr>
            </w:pPr>
            <w:r w:rsidRPr="00E07696">
              <w:rPr>
                <w:sz w:val="20"/>
                <w:szCs w:val="20"/>
              </w:rPr>
              <w:t xml:space="preserve">DOA Evaluation Summary: </w:t>
            </w:r>
            <w:r>
              <w:rPr>
                <w:sz w:val="20"/>
                <w:szCs w:val="20"/>
              </w:rPr>
              <w:t>November 16</w:t>
            </w:r>
            <w:r w:rsidRPr="00E07696">
              <w:rPr>
                <w:sz w:val="20"/>
                <w:szCs w:val="20"/>
              </w:rPr>
              <w:t xml:space="preserve"> – 27, 201</w:t>
            </w:r>
            <w:r>
              <w:rPr>
                <w:sz w:val="20"/>
                <w:szCs w:val="20"/>
              </w:rPr>
              <w:t>9</w:t>
            </w:r>
          </w:p>
          <w:p w14:paraId="18E85D12" w14:textId="2852AB44" w:rsidR="00363D97" w:rsidRPr="00E07696" w:rsidRDefault="00363D97" w:rsidP="00363D97">
            <w:pPr>
              <w:pStyle w:val="NoSpacing"/>
              <w:rPr>
                <w:sz w:val="20"/>
                <w:szCs w:val="20"/>
              </w:rPr>
            </w:pPr>
            <w:r w:rsidRPr="00E07696">
              <w:rPr>
                <w:sz w:val="20"/>
                <w:szCs w:val="20"/>
              </w:rPr>
              <w:t xml:space="preserve">Evaluation Summary Transmittal: </w:t>
            </w:r>
            <w:r>
              <w:rPr>
                <w:sz w:val="20"/>
                <w:szCs w:val="20"/>
              </w:rPr>
              <w:t>November</w:t>
            </w:r>
            <w:r w:rsidRPr="00E07696">
              <w:rPr>
                <w:sz w:val="20"/>
                <w:szCs w:val="20"/>
              </w:rPr>
              <w:t xml:space="preserve"> 28, 201</w:t>
            </w:r>
            <w:r>
              <w:rPr>
                <w:sz w:val="20"/>
                <w:szCs w:val="20"/>
              </w:rPr>
              <w:t>9</w:t>
            </w:r>
          </w:p>
          <w:p w14:paraId="25473589" w14:textId="1D07B1C1" w:rsidR="00363D97" w:rsidRPr="00E07696" w:rsidRDefault="00363D97" w:rsidP="00363D97">
            <w:pPr>
              <w:pStyle w:val="NoSpacing"/>
              <w:rPr>
                <w:b/>
                <w:sz w:val="20"/>
                <w:szCs w:val="20"/>
              </w:rPr>
            </w:pPr>
            <w:r w:rsidRPr="00E07696">
              <w:rPr>
                <w:b/>
                <w:sz w:val="20"/>
                <w:szCs w:val="20"/>
                <w:highlight w:val="darkGray"/>
              </w:rPr>
              <w:t xml:space="preserve">Grant Award Recommendations: </w:t>
            </w:r>
            <w:r>
              <w:rPr>
                <w:b/>
                <w:sz w:val="20"/>
                <w:szCs w:val="20"/>
                <w:highlight w:val="darkGray"/>
              </w:rPr>
              <w:t>December 12</w:t>
            </w:r>
            <w:r w:rsidRPr="00E07696">
              <w:rPr>
                <w:b/>
                <w:sz w:val="20"/>
                <w:szCs w:val="20"/>
                <w:highlight w:val="darkGray"/>
              </w:rPr>
              <w:t>, 201</w:t>
            </w:r>
            <w:r>
              <w:rPr>
                <w:b/>
                <w:sz w:val="20"/>
                <w:szCs w:val="20"/>
                <w:highlight w:val="darkGray"/>
              </w:rPr>
              <w:t>9</w:t>
            </w:r>
          </w:p>
          <w:p w14:paraId="37DD92E0" w14:textId="4C3D7090" w:rsidR="00363D97" w:rsidRPr="00E07696" w:rsidRDefault="00363D97" w:rsidP="00363D97">
            <w:pPr>
              <w:pStyle w:val="NoSpacing"/>
              <w:rPr>
                <w:sz w:val="20"/>
                <w:szCs w:val="20"/>
              </w:rPr>
            </w:pPr>
            <w:r w:rsidRPr="00E07696">
              <w:rPr>
                <w:sz w:val="20"/>
                <w:szCs w:val="20"/>
              </w:rPr>
              <w:t xml:space="preserve">Review of Recommendations: </w:t>
            </w:r>
            <w:r>
              <w:rPr>
                <w:sz w:val="20"/>
                <w:szCs w:val="20"/>
              </w:rPr>
              <w:t xml:space="preserve">December 15, 2019 </w:t>
            </w:r>
            <w:r w:rsidRPr="00E07696">
              <w:rPr>
                <w:sz w:val="20"/>
                <w:szCs w:val="20"/>
              </w:rPr>
              <w:t xml:space="preserve">– </w:t>
            </w:r>
            <w:r>
              <w:rPr>
                <w:sz w:val="20"/>
                <w:szCs w:val="20"/>
              </w:rPr>
              <w:t>Jan.</w:t>
            </w:r>
            <w:r w:rsidRPr="00E07696">
              <w:rPr>
                <w:sz w:val="20"/>
                <w:szCs w:val="20"/>
              </w:rPr>
              <w:t xml:space="preserve"> 1</w:t>
            </w:r>
            <w:r>
              <w:rPr>
                <w:sz w:val="20"/>
                <w:szCs w:val="20"/>
              </w:rPr>
              <w:t>4</w:t>
            </w:r>
            <w:r w:rsidRPr="00E07696">
              <w:rPr>
                <w:sz w:val="20"/>
                <w:szCs w:val="20"/>
              </w:rPr>
              <w:t>, 20</w:t>
            </w:r>
            <w:r>
              <w:rPr>
                <w:sz w:val="20"/>
                <w:szCs w:val="20"/>
              </w:rPr>
              <w:t>20</w:t>
            </w:r>
          </w:p>
          <w:p w14:paraId="08EB0AE5" w14:textId="3957E6AF" w:rsidR="00363D97" w:rsidRPr="00E94A06" w:rsidRDefault="00363D97" w:rsidP="00363D97">
            <w:pPr>
              <w:pStyle w:val="NoSpacing"/>
              <w:rPr>
                <w:b/>
                <w:sz w:val="20"/>
                <w:szCs w:val="20"/>
                <w:highlight w:val="red"/>
              </w:rPr>
            </w:pPr>
            <w:r w:rsidRPr="00E94A06">
              <w:rPr>
                <w:b/>
                <w:sz w:val="20"/>
                <w:szCs w:val="20"/>
                <w:highlight w:val="red"/>
              </w:rPr>
              <w:t>Grants Awarded: January 15, 2020</w:t>
            </w:r>
          </w:p>
          <w:p w14:paraId="75382357" w14:textId="77777777" w:rsidR="00363D97" w:rsidRDefault="00363D97" w:rsidP="00363D97">
            <w:pPr>
              <w:pStyle w:val="NoSpacing"/>
              <w:rPr>
                <w:b/>
                <w:sz w:val="20"/>
                <w:szCs w:val="20"/>
                <w:highlight w:val="red"/>
              </w:rPr>
            </w:pPr>
          </w:p>
          <w:p w14:paraId="652D019F" w14:textId="77777777" w:rsidR="00363D97" w:rsidRDefault="00363D97" w:rsidP="00363D97">
            <w:pPr>
              <w:pStyle w:val="NoSpacing"/>
              <w:rPr>
                <w:b/>
                <w:sz w:val="20"/>
                <w:szCs w:val="20"/>
                <w:highlight w:val="red"/>
              </w:rPr>
            </w:pPr>
          </w:p>
          <w:p w14:paraId="3F79B9A4" w14:textId="5FB35FEA" w:rsidR="00363D97" w:rsidRPr="00E077DB" w:rsidRDefault="00363D97" w:rsidP="00363D97">
            <w:pPr>
              <w:pStyle w:val="NoSpacing"/>
              <w:rPr>
                <w:b/>
                <w:sz w:val="20"/>
                <w:szCs w:val="20"/>
                <w:highlight w:val="red"/>
              </w:rPr>
            </w:pPr>
            <w:r w:rsidRPr="00E077DB">
              <w:rPr>
                <w:b/>
                <w:sz w:val="20"/>
                <w:szCs w:val="20"/>
                <w:highlight w:val="red"/>
              </w:rPr>
              <w:t>Transfer Unexpended Balance: August 20</w:t>
            </w:r>
            <w:r w:rsidR="001D14F2">
              <w:rPr>
                <w:b/>
                <w:sz w:val="20"/>
                <w:szCs w:val="20"/>
                <w:highlight w:val="red"/>
              </w:rPr>
              <w:t>21</w:t>
            </w:r>
          </w:p>
          <w:p w14:paraId="3DB4FAF4" w14:textId="77777777" w:rsidR="00363D97" w:rsidRDefault="00363D97" w:rsidP="00363D97">
            <w:pPr>
              <w:pStyle w:val="NoSpacing"/>
              <w:rPr>
                <w:b/>
                <w:sz w:val="20"/>
                <w:szCs w:val="20"/>
                <w:highlight w:val="red"/>
              </w:rPr>
            </w:pPr>
          </w:p>
          <w:p w14:paraId="5508451F" w14:textId="68694104" w:rsidR="00363D97" w:rsidRDefault="00363D97" w:rsidP="00363D97">
            <w:pPr>
              <w:pStyle w:val="NoSpacing"/>
              <w:rPr>
                <w:sz w:val="20"/>
                <w:szCs w:val="20"/>
              </w:rPr>
            </w:pPr>
            <w:r w:rsidRPr="007A7AB0">
              <w:rPr>
                <w:b/>
                <w:sz w:val="20"/>
                <w:szCs w:val="20"/>
                <w:highlight w:val="red"/>
              </w:rPr>
              <w:t>Legislative</w:t>
            </w:r>
            <w:r>
              <w:rPr>
                <w:b/>
                <w:sz w:val="20"/>
                <w:szCs w:val="20"/>
                <w:highlight w:val="red"/>
              </w:rPr>
              <w:t xml:space="preserve"> Action Required</w:t>
            </w:r>
            <w:r w:rsidRPr="007A7AB0">
              <w:rPr>
                <w:b/>
                <w:sz w:val="20"/>
                <w:szCs w:val="20"/>
                <w:highlight w:val="red"/>
              </w:rPr>
              <w:t xml:space="preserve">: </w:t>
            </w:r>
            <w:r>
              <w:rPr>
                <w:b/>
                <w:sz w:val="20"/>
                <w:szCs w:val="20"/>
                <w:highlight w:val="red"/>
              </w:rPr>
              <w:t>A</w:t>
            </w:r>
            <w:r w:rsidRPr="007A7AB0">
              <w:rPr>
                <w:b/>
                <w:sz w:val="20"/>
                <w:szCs w:val="20"/>
                <w:highlight w:val="red"/>
              </w:rPr>
              <w:t xml:space="preserve">mend </w:t>
            </w:r>
            <w:r w:rsidRPr="003D4702">
              <w:rPr>
                <w:b/>
                <w:sz w:val="20"/>
                <w:szCs w:val="20"/>
                <w:highlight w:val="red"/>
              </w:rPr>
              <w:t>date to: “At the end of SFY 2021” and</w:t>
            </w:r>
            <w:r w:rsidRPr="003D4702">
              <w:rPr>
                <w:sz w:val="20"/>
                <w:szCs w:val="20"/>
                <w:highlight w:val="red"/>
              </w:rPr>
              <w:t xml:space="preserve"> </w:t>
            </w:r>
            <w:r w:rsidRPr="003D4702">
              <w:rPr>
                <w:b/>
                <w:sz w:val="20"/>
                <w:szCs w:val="20"/>
                <w:highlight w:val="red"/>
              </w:rPr>
              <w:t xml:space="preserve">“Terminates </w:t>
            </w:r>
            <w:r w:rsidRPr="00544ADD">
              <w:rPr>
                <w:b/>
                <w:sz w:val="20"/>
                <w:szCs w:val="20"/>
                <w:highlight w:val="red"/>
              </w:rPr>
              <w:t>October 1, 2021</w:t>
            </w:r>
            <w:r>
              <w:rPr>
                <w:b/>
                <w:sz w:val="20"/>
                <w:szCs w:val="20"/>
                <w:highlight w:val="red"/>
              </w:rPr>
              <w:t>”</w:t>
            </w:r>
          </w:p>
        </w:tc>
      </w:tr>
      <w:tr w:rsidR="00363D97" w14:paraId="6DEBB86E" w14:textId="77777777" w:rsidTr="00CC0FFE">
        <w:tc>
          <w:tcPr>
            <w:tcW w:w="7285" w:type="dxa"/>
          </w:tcPr>
          <w:p w14:paraId="666F5C2E" w14:textId="77777777" w:rsidR="00363D97" w:rsidRPr="00046AB1" w:rsidRDefault="00363D97" w:rsidP="00363D97">
            <w:pPr>
              <w:pStyle w:val="NoSpacing"/>
              <w:rPr>
                <w:b/>
                <w:sz w:val="20"/>
                <w:szCs w:val="20"/>
              </w:rPr>
            </w:pPr>
          </w:p>
        </w:tc>
        <w:tc>
          <w:tcPr>
            <w:tcW w:w="5310" w:type="dxa"/>
          </w:tcPr>
          <w:p w14:paraId="593036FD" w14:textId="77777777" w:rsidR="00363D97" w:rsidRDefault="00363D97" w:rsidP="00363D97">
            <w:pPr>
              <w:pStyle w:val="NoSpacing"/>
              <w:rPr>
                <w:sz w:val="20"/>
                <w:szCs w:val="20"/>
              </w:rPr>
            </w:pPr>
          </w:p>
        </w:tc>
        <w:tc>
          <w:tcPr>
            <w:tcW w:w="6210" w:type="dxa"/>
          </w:tcPr>
          <w:p w14:paraId="29BA5F6E" w14:textId="77777777" w:rsidR="00363D97" w:rsidRDefault="00363D97" w:rsidP="00363D97">
            <w:pPr>
              <w:pStyle w:val="NoSpacing"/>
              <w:rPr>
                <w:sz w:val="20"/>
                <w:szCs w:val="20"/>
              </w:rPr>
            </w:pPr>
          </w:p>
        </w:tc>
      </w:tr>
      <w:tr w:rsidR="00363D97" w14:paraId="275C2D97" w14:textId="77777777" w:rsidTr="00CC0FFE">
        <w:tc>
          <w:tcPr>
            <w:tcW w:w="7285" w:type="dxa"/>
          </w:tcPr>
          <w:p w14:paraId="6EEF6D4A" w14:textId="61FDC4B3" w:rsidR="00363D97" w:rsidRPr="00463C21" w:rsidRDefault="00363D97" w:rsidP="00363D97">
            <w:pPr>
              <w:pStyle w:val="NoSpacing"/>
              <w:rPr>
                <w:b/>
                <w:sz w:val="20"/>
                <w:szCs w:val="20"/>
              </w:rPr>
            </w:pPr>
            <w:r w:rsidRPr="00463C21">
              <w:rPr>
                <w:b/>
                <w:sz w:val="20"/>
                <w:szCs w:val="20"/>
              </w:rPr>
              <w:t>HB61 Section 11. NG9-1-1 Infrastructure Grants -- Criteria -- Rulemaking.</w:t>
            </w:r>
          </w:p>
          <w:p w14:paraId="070F3A04" w14:textId="2F7D2489" w:rsidR="00363D97" w:rsidRPr="00046AB1" w:rsidRDefault="00363D97" w:rsidP="00363D97">
            <w:pPr>
              <w:pStyle w:val="NoSpacing"/>
              <w:rPr>
                <w:b/>
                <w:sz w:val="20"/>
                <w:szCs w:val="20"/>
              </w:rPr>
            </w:pPr>
            <w:r w:rsidRPr="00463C21">
              <w:rPr>
                <w:b/>
                <w:sz w:val="20"/>
                <w:szCs w:val="20"/>
              </w:rPr>
              <w:t>10-4-309 MCA</w:t>
            </w:r>
          </w:p>
        </w:tc>
        <w:tc>
          <w:tcPr>
            <w:tcW w:w="5310" w:type="dxa"/>
          </w:tcPr>
          <w:p w14:paraId="6E316E36" w14:textId="3D1656F4" w:rsidR="00363D97" w:rsidRDefault="00363D97" w:rsidP="00363D97">
            <w:pPr>
              <w:pStyle w:val="NoSpacing"/>
              <w:rPr>
                <w:sz w:val="20"/>
                <w:szCs w:val="20"/>
              </w:rPr>
            </w:pPr>
          </w:p>
        </w:tc>
        <w:tc>
          <w:tcPr>
            <w:tcW w:w="6210" w:type="dxa"/>
          </w:tcPr>
          <w:p w14:paraId="795E07BF" w14:textId="2DE96C98" w:rsidR="00363D97" w:rsidRDefault="00363D97" w:rsidP="00363D97">
            <w:pPr>
              <w:pStyle w:val="NoSpacing"/>
              <w:rPr>
                <w:sz w:val="20"/>
                <w:szCs w:val="20"/>
              </w:rPr>
            </w:pPr>
          </w:p>
        </w:tc>
      </w:tr>
      <w:tr w:rsidR="00363D97" w14:paraId="2A83CBF0" w14:textId="77777777" w:rsidTr="00CC0FFE">
        <w:tc>
          <w:tcPr>
            <w:tcW w:w="7285" w:type="dxa"/>
          </w:tcPr>
          <w:p w14:paraId="164DAF6F" w14:textId="3F6A2628" w:rsidR="00363D97" w:rsidRPr="001D14F2" w:rsidRDefault="00363D97" w:rsidP="00363D97">
            <w:pPr>
              <w:pStyle w:val="NoSpacing"/>
              <w:rPr>
                <w:b/>
                <w:sz w:val="20"/>
                <w:szCs w:val="20"/>
              </w:rPr>
            </w:pPr>
            <w:r w:rsidRPr="001D14F2">
              <w:rPr>
                <w:b/>
                <w:sz w:val="20"/>
                <w:szCs w:val="20"/>
              </w:rPr>
              <w:t>(1) Money deposited in the next-generation 9-1-1 infrastructure account established in 10-4-308 may be expended by the department through a grant to a local government working with a private telecommunications provider for next-generation 9-1-1 infrastructure.</w:t>
            </w:r>
          </w:p>
        </w:tc>
        <w:tc>
          <w:tcPr>
            <w:tcW w:w="5310" w:type="dxa"/>
          </w:tcPr>
          <w:p w14:paraId="3D4FE3EE" w14:textId="57802A4F" w:rsidR="00363D97" w:rsidRDefault="00363D97" w:rsidP="00363D97">
            <w:pPr>
              <w:pStyle w:val="NoSpacing"/>
              <w:rPr>
                <w:sz w:val="20"/>
                <w:szCs w:val="20"/>
              </w:rPr>
            </w:pPr>
            <w:r>
              <w:rPr>
                <w:sz w:val="20"/>
                <w:szCs w:val="20"/>
              </w:rPr>
              <w:t>DOA Ensure</w:t>
            </w:r>
            <w:r w:rsidR="001D14F2">
              <w:rPr>
                <w:sz w:val="20"/>
                <w:szCs w:val="20"/>
              </w:rPr>
              <w:t>s</w:t>
            </w:r>
            <w:r>
              <w:rPr>
                <w:sz w:val="20"/>
                <w:szCs w:val="20"/>
              </w:rPr>
              <w:t xml:space="preserve"> Grants are Awarded to Statutory Recipients </w:t>
            </w:r>
          </w:p>
        </w:tc>
        <w:tc>
          <w:tcPr>
            <w:tcW w:w="6210" w:type="dxa"/>
          </w:tcPr>
          <w:p w14:paraId="3CE7FA8D" w14:textId="232C29F8" w:rsidR="00363D97" w:rsidRPr="00633A68" w:rsidRDefault="00363D97" w:rsidP="00363D97">
            <w:pPr>
              <w:pStyle w:val="NoSpacing"/>
              <w:rPr>
                <w:sz w:val="20"/>
                <w:szCs w:val="20"/>
              </w:rPr>
            </w:pPr>
          </w:p>
        </w:tc>
      </w:tr>
      <w:tr w:rsidR="00363D97" w14:paraId="24038A3A" w14:textId="77777777" w:rsidTr="00CC0FFE">
        <w:tc>
          <w:tcPr>
            <w:tcW w:w="7285" w:type="dxa"/>
          </w:tcPr>
          <w:p w14:paraId="13045429" w14:textId="4AA57DFA" w:rsidR="00363D97" w:rsidRPr="001D14F2" w:rsidRDefault="00363D97" w:rsidP="00363D97">
            <w:pPr>
              <w:pStyle w:val="NoSpacing"/>
              <w:rPr>
                <w:b/>
                <w:sz w:val="20"/>
                <w:szCs w:val="20"/>
              </w:rPr>
            </w:pPr>
            <w:r w:rsidRPr="001D14F2">
              <w:rPr>
                <w:b/>
                <w:sz w:val="20"/>
                <w:szCs w:val="20"/>
              </w:rPr>
              <w:t xml:space="preserve">(2) For the purposes of 10-4-308 and this section, the following definitions apply: </w:t>
            </w:r>
          </w:p>
          <w:p w14:paraId="281D6045" w14:textId="00012005" w:rsidR="00363D97" w:rsidRPr="001D14F2" w:rsidRDefault="00363D97" w:rsidP="00363D97">
            <w:pPr>
              <w:pStyle w:val="NoSpacing"/>
              <w:rPr>
                <w:b/>
                <w:sz w:val="20"/>
                <w:szCs w:val="20"/>
              </w:rPr>
            </w:pPr>
            <w:r w:rsidRPr="001D14F2">
              <w:rPr>
                <w:b/>
                <w:sz w:val="20"/>
                <w:szCs w:val="20"/>
              </w:rPr>
              <w:lastRenderedPageBreak/>
              <w:t xml:space="preserve">(a) "ESInet" means an emergency services IP network. It includes the IP infrastructure on which independent application platforms and core functional processes are deployed. </w:t>
            </w:r>
          </w:p>
          <w:p w14:paraId="0A02F376" w14:textId="6F557251" w:rsidR="00363D97" w:rsidRPr="001D14F2" w:rsidRDefault="00363D97" w:rsidP="00363D97">
            <w:pPr>
              <w:pStyle w:val="NoSpacing"/>
              <w:rPr>
                <w:b/>
                <w:sz w:val="20"/>
                <w:szCs w:val="20"/>
              </w:rPr>
            </w:pPr>
            <w:r w:rsidRPr="001D14F2">
              <w:rPr>
                <w:b/>
                <w:sz w:val="20"/>
                <w:szCs w:val="20"/>
              </w:rPr>
              <w:t xml:space="preserve">(b) "IP" means internet protocol, or the method by which data are sent on the internet, or a communications protocol for computers connected to a network, especially the internet. </w:t>
            </w:r>
          </w:p>
          <w:p w14:paraId="1D33926D" w14:textId="2E42B8C8" w:rsidR="00363D97" w:rsidRPr="001D14F2" w:rsidRDefault="00363D97" w:rsidP="00363D97">
            <w:pPr>
              <w:pStyle w:val="NoSpacing"/>
              <w:rPr>
                <w:b/>
                <w:sz w:val="20"/>
                <w:szCs w:val="20"/>
              </w:rPr>
            </w:pPr>
            <w:r w:rsidRPr="001D14F2">
              <w:rPr>
                <w:b/>
                <w:sz w:val="20"/>
                <w:szCs w:val="20"/>
              </w:rPr>
              <w:t>(c) "Next-generation 9-1-1 infrastructure" means a statewide ESInet, upgrades and replacement of existing selective routers with IP routers, and upgrades to all non-IP-capable public safety answering points for IP capability.</w:t>
            </w:r>
          </w:p>
        </w:tc>
        <w:tc>
          <w:tcPr>
            <w:tcW w:w="5310" w:type="dxa"/>
          </w:tcPr>
          <w:p w14:paraId="5273C68D" w14:textId="77777777" w:rsidR="00363D97" w:rsidRDefault="00363D97" w:rsidP="00363D97">
            <w:pPr>
              <w:pStyle w:val="NoSpacing"/>
              <w:rPr>
                <w:sz w:val="20"/>
                <w:szCs w:val="20"/>
              </w:rPr>
            </w:pPr>
            <w:r>
              <w:rPr>
                <w:sz w:val="20"/>
                <w:szCs w:val="20"/>
              </w:rPr>
              <w:lastRenderedPageBreak/>
              <w:t>No Action Required</w:t>
            </w:r>
          </w:p>
          <w:p w14:paraId="5E852A13" w14:textId="5D34AAC6" w:rsidR="00363D97" w:rsidRDefault="00363D97" w:rsidP="00363D97">
            <w:pPr>
              <w:pStyle w:val="NoSpacing"/>
              <w:rPr>
                <w:sz w:val="20"/>
                <w:szCs w:val="20"/>
              </w:rPr>
            </w:pPr>
          </w:p>
        </w:tc>
        <w:tc>
          <w:tcPr>
            <w:tcW w:w="6210" w:type="dxa"/>
          </w:tcPr>
          <w:p w14:paraId="35AC09DF" w14:textId="77777777" w:rsidR="00363D97" w:rsidRDefault="00363D97" w:rsidP="00363D97">
            <w:pPr>
              <w:pStyle w:val="NoSpacing"/>
              <w:rPr>
                <w:sz w:val="20"/>
                <w:szCs w:val="20"/>
              </w:rPr>
            </w:pPr>
          </w:p>
        </w:tc>
      </w:tr>
      <w:tr w:rsidR="00363D97" w14:paraId="6F767374" w14:textId="77777777" w:rsidTr="00CC0FFE">
        <w:tc>
          <w:tcPr>
            <w:tcW w:w="7285" w:type="dxa"/>
          </w:tcPr>
          <w:p w14:paraId="71A912F1" w14:textId="3885F02B" w:rsidR="00363D97" w:rsidRPr="001D14F2" w:rsidRDefault="00363D97" w:rsidP="00363D97">
            <w:pPr>
              <w:pStyle w:val="NoSpacing"/>
              <w:rPr>
                <w:b/>
                <w:sz w:val="20"/>
                <w:szCs w:val="20"/>
              </w:rPr>
            </w:pPr>
            <w:r w:rsidRPr="001D14F2">
              <w:rPr>
                <w:b/>
                <w:sz w:val="20"/>
                <w:szCs w:val="20"/>
              </w:rPr>
              <w:t>(3) In making grant awards under this section, the department shall give preference to local governments working with private telecommunications providers that the local government determines can most effectively implement infrastructure improvements.</w:t>
            </w:r>
          </w:p>
        </w:tc>
        <w:tc>
          <w:tcPr>
            <w:tcW w:w="5310" w:type="dxa"/>
          </w:tcPr>
          <w:p w14:paraId="34DB4F24" w14:textId="67D7A920" w:rsidR="00363D97" w:rsidRDefault="00363D97" w:rsidP="00363D97">
            <w:pPr>
              <w:pStyle w:val="NoSpacing"/>
              <w:rPr>
                <w:sz w:val="20"/>
                <w:szCs w:val="20"/>
              </w:rPr>
            </w:pPr>
            <w:r>
              <w:rPr>
                <w:sz w:val="20"/>
                <w:szCs w:val="20"/>
              </w:rPr>
              <w:t>DOA Ensure</w:t>
            </w:r>
            <w:r w:rsidR="001D14F2">
              <w:rPr>
                <w:sz w:val="20"/>
                <w:szCs w:val="20"/>
              </w:rPr>
              <w:t>s</w:t>
            </w:r>
            <w:r>
              <w:rPr>
                <w:sz w:val="20"/>
                <w:szCs w:val="20"/>
              </w:rPr>
              <w:t xml:space="preserve"> Grants are Award</w:t>
            </w:r>
            <w:r w:rsidR="001D14F2">
              <w:rPr>
                <w:sz w:val="20"/>
                <w:szCs w:val="20"/>
              </w:rPr>
              <w:t>ed</w:t>
            </w:r>
            <w:r>
              <w:rPr>
                <w:sz w:val="20"/>
                <w:szCs w:val="20"/>
              </w:rPr>
              <w:t xml:space="preserve"> with Statutory Preference</w:t>
            </w:r>
          </w:p>
          <w:p w14:paraId="7E489EAF" w14:textId="0E6E345B" w:rsidR="00363D97" w:rsidRDefault="00363D97" w:rsidP="00363D97">
            <w:pPr>
              <w:pStyle w:val="NoSpacing"/>
              <w:rPr>
                <w:sz w:val="20"/>
                <w:szCs w:val="20"/>
              </w:rPr>
            </w:pPr>
          </w:p>
        </w:tc>
        <w:tc>
          <w:tcPr>
            <w:tcW w:w="6210" w:type="dxa"/>
          </w:tcPr>
          <w:p w14:paraId="42FC9895" w14:textId="12A444AC" w:rsidR="00363D97" w:rsidRDefault="00363D97" w:rsidP="00363D97">
            <w:pPr>
              <w:pStyle w:val="NoSpacing"/>
              <w:rPr>
                <w:sz w:val="20"/>
                <w:szCs w:val="20"/>
              </w:rPr>
            </w:pPr>
          </w:p>
        </w:tc>
      </w:tr>
      <w:tr w:rsidR="00363D97" w14:paraId="161815E5" w14:textId="77777777" w:rsidTr="00CC0FFE">
        <w:tc>
          <w:tcPr>
            <w:tcW w:w="7285" w:type="dxa"/>
          </w:tcPr>
          <w:p w14:paraId="43A8985E" w14:textId="216B51BD" w:rsidR="00363D97" w:rsidRPr="001D14F2" w:rsidRDefault="00363D97" w:rsidP="00363D97">
            <w:pPr>
              <w:pStyle w:val="NoSpacing"/>
              <w:rPr>
                <w:b/>
                <w:sz w:val="20"/>
                <w:szCs w:val="20"/>
              </w:rPr>
            </w:pPr>
            <w:r w:rsidRPr="001D14F2">
              <w:rPr>
                <w:b/>
                <w:sz w:val="20"/>
                <w:szCs w:val="20"/>
              </w:rPr>
              <w:t>(4) The department shall consult with and consider recommendations by the 9-1-1 advisory council established in 10-4-105 for awards made under this section.</w:t>
            </w:r>
          </w:p>
        </w:tc>
        <w:tc>
          <w:tcPr>
            <w:tcW w:w="5310" w:type="dxa"/>
          </w:tcPr>
          <w:p w14:paraId="2EE497E7" w14:textId="77777777" w:rsidR="00363D97" w:rsidRDefault="00363D97" w:rsidP="00363D97">
            <w:pPr>
              <w:pStyle w:val="NoSpacing"/>
              <w:rPr>
                <w:sz w:val="20"/>
                <w:szCs w:val="20"/>
              </w:rPr>
            </w:pPr>
            <w:r>
              <w:rPr>
                <w:sz w:val="20"/>
                <w:szCs w:val="20"/>
              </w:rPr>
              <w:t>DOA Consults with 9-1-1 AC</w:t>
            </w:r>
          </w:p>
          <w:p w14:paraId="35EA272A" w14:textId="7B816AA1" w:rsidR="00363D97" w:rsidRDefault="00363D97" w:rsidP="00363D97">
            <w:pPr>
              <w:pStyle w:val="NoSpacing"/>
              <w:rPr>
                <w:sz w:val="20"/>
                <w:szCs w:val="20"/>
              </w:rPr>
            </w:pPr>
          </w:p>
        </w:tc>
        <w:tc>
          <w:tcPr>
            <w:tcW w:w="6210" w:type="dxa"/>
          </w:tcPr>
          <w:p w14:paraId="72ED5663" w14:textId="42EB4676" w:rsidR="00363D97" w:rsidRDefault="00363D97" w:rsidP="00363D97">
            <w:pPr>
              <w:pStyle w:val="NoSpacing"/>
              <w:rPr>
                <w:sz w:val="20"/>
                <w:szCs w:val="20"/>
              </w:rPr>
            </w:pPr>
          </w:p>
        </w:tc>
      </w:tr>
      <w:tr w:rsidR="00363D97" w14:paraId="1C060CB3" w14:textId="77777777" w:rsidTr="00CC0FFE">
        <w:tc>
          <w:tcPr>
            <w:tcW w:w="7285" w:type="dxa"/>
          </w:tcPr>
          <w:p w14:paraId="2E182E5C" w14:textId="7B9B8174" w:rsidR="00363D97" w:rsidRPr="00186DB6" w:rsidRDefault="00363D97" w:rsidP="00363D97">
            <w:pPr>
              <w:pStyle w:val="NoSpacing"/>
              <w:rPr>
                <w:b/>
                <w:sz w:val="20"/>
                <w:szCs w:val="20"/>
                <w:highlight w:val="yellow"/>
              </w:rPr>
            </w:pPr>
            <w:r w:rsidRPr="00186DB6">
              <w:rPr>
                <w:b/>
                <w:sz w:val="20"/>
                <w:szCs w:val="20"/>
                <w:highlight w:val="yellow"/>
              </w:rPr>
              <w:t xml:space="preserve">(5) The department may adopt rules to administer the provisions of 10-4-308 and this section. The rules must ensure that all local governments are treated equitably and must include but are not limited to provisions regarding: </w:t>
            </w:r>
          </w:p>
          <w:p w14:paraId="70B758CF" w14:textId="132177FE" w:rsidR="00363D97" w:rsidRPr="00186DB6" w:rsidRDefault="00363D97" w:rsidP="00363D97">
            <w:pPr>
              <w:pStyle w:val="NoSpacing"/>
              <w:rPr>
                <w:b/>
                <w:sz w:val="20"/>
                <w:szCs w:val="20"/>
                <w:highlight w:val="yellow"/>
              </w:rPr>
            </w:pPr>
            <w:r w:rsidRPr="00186DB6">
              <w:rPr>
                <w:b/>
                <w:sz w:val="20"/>
                <w:szCs w:val="20"/>
                <w:highlight w:val="yellow"/>
              </w:rPr>
              <w:t xml:space="preserve">(a) applications; </w:t>
            </w:r>
          </w:p>
          <w:p w14:paraId="44D6F1CA" w14:textId="070D102E" w:rsidR="00363D97" w:rsidRPr="00186DB6" w:rsidRDefault="00363D97" w:rsidP="00363D97">
            <w:pPr>
              <w:pStyle w:val="NoSpacing"/>
              <w:rPr>
                <w:b/>
                <w:sz w:val="20"/>
                <w:szCs w:val="20"/>
                <w:highlight w:val="yellow"/>
              </w:rPr>
            </w:pPr>
            <w:r w:rsidRPr="00186DB6">
              <w:rPr>
                <w:b/>
                <w:sz w:val="20"/>
                <w:szCs w:val="20"/>
                <w:highlight w:val="yellow"/>
              </w:rPr>
              <w:t xml:space="preserve">(b) timelines; </w:t>
            </w:r>
          </w:p>
          <w:p w14:paraId="05069E24" w14:textId="7552C7F2" w:rsidR="00363D97" w:rsidRPr="00186DB6" w:rsidRDefault="00363D97" w:rsidP="00363D97">
            <w:pPr>
              <w:pStyle w:val="NoSpacing"/>
              <w:rPr>
                <w:b/>
                <w:sz w:val="20"/>
                <w:szCs w:val="20"/>
                <w:highlight w:val="yellow"/>
              </w:rPr>
            </w:pPr>
            <w:r w:rsidRPr="00186DB6">
              <w:rPr>
                <w:b/>
                <w:sz w:val="20"/>
                <w:szCs w:val="20"/>
                <w:highlight w:val="yellow"/>
              </w:rPr>
              <w:t xml:space="preserve">(c) eligibility, including proof of eligibility; </w:t>
            </w:r>
          </w:p>
          <w:p w14:paraId="69ED70B1" w14:textId="7FA4E778" w:rsidR="00363D97" w:rsidRPr="00186DB6" w:rsidRDefault="00363D97" w:rsidP="00363D97">
            <w:pPr>
              <w:pStyle w:val="NoSpacing"/>
              <w:rPr>
                <w:b/>
                <w:sz w:val="20"/>
                <w:szCs w:val="20"/>
                <w:highlight w:val="yellow"/>
              </w:rPr>
            </w:pPr>
            <w:r w:rsidRPr="00186DB6">
              <w:rPr>
                <w:b/>
                <w:sz w:val="20"/>
                <w:szCs w:val="20"/>
                <w:highlight w:val="yellow"/>
              </w:rPr>
              <w:t xml:space="preserve">(d) the procedure for establishing the priority of grant awards; </w:t>
            </w:r>
          </w:p>
          <w:p w14:paraId="5509172F" w14:textId="78E132B5" w:rsidR="00363D97" w:rsidRPr="00186DB6" w:rsidRDefault="00363D97" w:rsidP="00363D97">
            <w:pPr>
              <w:pStyle w:val="NoSpacing"/>
              <w:rPr>
                <w:b/>
                <w:sz w:val="20"/>
                <w:szCs w:val="20"/>
                <w:highlight w:val="yellow"/>
              </w:rPr>
            </w:pPr>
            <w:r w:rsidRPr="00186DB6">
              <w:rPr>
                <w:b/>
                <w:sz w:val="20"/>
                <w:szCs w:val="20"/>
                <w:highlight w:val="yellow"/>
              </w:rPr>
              <w:t xml:space="preserve">(e)  the appeal process for grant applications that are denied; and </w:t>
            </w:r>
          </w:p>
          <w:p w14:paraId="53F90797" w14:textId="77777777" w:rsidR="00363D97" w:rsidRDefault="00363D97" w:rsidP="00363D97">
            <w:pPr>
              <w:pStyle w:val="NoSpacing"/>
              <w:rPr>
                <w:b/>
                <w:sz w:val="20"/>
                <w:szCs w:val="20"/>
                <w:highlight w:val="yellow"/>
              </w:rPr>
            </w:pPr>
            <w:r w:rsidRPr="00186DB6">
              <w:rPr>
                <w:b/>
                <w:sz w:val="20"/>
                <w:szCs w:val="20"/>
                <w:highlight w:val="yellow"/>
              </w:rPr>
              <w:t>(f) disbursement of grant money to providers.</w:t>
            </w:r>
          </w:p>
          <w:p w14:paraId="3E14811C" w14:textId="77777777" w:rsidR="00CF3701" w:rsidRDefault="00CF3701" w:rsidP="00363D97">
            <w:pPr>
              <w:pStyle w:val="NoSpacing"/>
              <w:rPr>
                <w:sz w:val="20"/>
                <w:szCs w:val="20"/>
              </w:rPr>
            </w:pPr>
          </w:p>
          <w:p w14:paraId="1959DE62" w14:textId="77777777" w:rsidR="00CF3701" w:rsidRDefault="00CF3701" w:rsidP="00363D97">
            <w:pPr>
              <w:pStyle w:val="NoSpacing"/>
              <w:rPr>
                <w:sz w:val="20"/>
                <w:szCs w:val="20"/>
              </w:rPr>
            </w:pPr>
          </w:p>
          <w:p w14:paraId="3D06E015" w14:textId="77777777" w:rsidR="00CF3701" w:rsidRDefault="00CF3701" w:rsidP="00363D97">
            <w:pPr>
              <w:pStyle w:val="NoSpacing"/>
              <w:rPr>
                <w:sz w:val="20"/>
                <w:szCs w:val="20"/>
              </w:rPr>
            </w:pPr>
          </w:p>
          <w:p w14:paraId="06261C99" w14:textId="77777777" w:rsidR="007868C0" w:rsidRDefault="007868C0" w:rsidP="00363D97">
            <w:pPr>
              <w:pStyle w:val="NoSpacing"/>
              <w:rPr>
                <w:b/>
                <w:i/>
                <w:sz w:val="20"/>
                <w:szCs w:val="20"/>
                <w:highlight w:val="yellow"/>
              </w:rPr>
            </w:pPr>
          </w:p>
          <w:p w14:paraId="1CA69CCE" w14:textId="77777777" w:rsidR="007868C0" w:rsidRDefault="007868C0" w:rsidP="00363D97">
            <w:pPr>
              <w:pStyle w:val="NoSpacing"/>
              <w:rPr>
                <w:b/>
                <w:i/>
                <w:sz w:val="20"/>
                <w:szCs w:val="20"/>
                <w:highlight w:val="yellow"/>
              </w:rPr>
            </w:pPr>
          </w:p>
          <w:p w14:paraId="552819A6" w14:textId="77777777" w:rsidR="007868C0" w:rsidRDefault="007868C0" w:rsidP="00363D97">
            <w:pPr>
              <w:pStyle w:val="NoSpacing"/>
              <w:rPr>
                <w:b/>
                <w:i/>
                <w:sz w:val="20"/>
                <w:szCs w:val="20"/>
                <w:highlight w:val="yellow"/>
              </w:rPr>
            </w:pPr>
          </w:p>
          <w:p w14:paraId="2FBB0B75" w14:textId="77777777" w:rsidR="007868C0" w:rsidRDefault="007868C0" w:rsidP="00363D97">
            <w:pPr>
              <w:pStyle w:val="NoSpacing"/>
              <w:rPr>
                <w:b/>
                <w:i/>
                <w:sz w:val="20"/>
                <w:szCs w:val="20"/>
                <w:highlight w:val="yellow"/>
              </w:rPr>
            </w:pPr>
          </w:p>
          <w:p w14:paraId="3E62365D" w14:textId="77777777" w:rsidR="007868C0" w:rsidRDefault="007868C0" w:rsidP="00363D97">
            <w:pPr>
              <w:pStyle w:val="NoSpacing"/>
              <w:rPr>
                <w:b/>
                <w:i/>
                <w:sz w:val="20"/>
                <w:szCs w:val="20"/>
                <w:highlight w:val="yellow"/>
              </w:rPr>
            </w:pPr>
          </w:p>
          <w:p w14:paraId="3556EF4C" w14:textId="77777777" w:rsidR="007868C0" w:rsidRDefault="007868C0" w:rsidP="00363D97">
            <w:pPr>
              <w:pStyle w:val="NoSpacing"/>
              <w:rPr>
                <w:b/>
                <w:i/>
                <w:sz w:val="20"/>
                <w:szCs w:val="20"/>
                <w:highlight w:val="yellow"/>
              </w:rPr>
            </w:pPr>
          </w:p>
          <w:p w14:paraId="6B4A6D7C" w14:textId="77777777" w:rsidR="007868C0" w:rsidRDefault="007868C0" w:rsidP="00363D97">
            <w:pPr>
              <w:pStyle w:val="NoSpacing"/>
              <w:rPr>
                <w:b/>
                <w:i/>
                <w:sz w:val="20"/>
                <w:szCs w:val="20"/>
                <w:highlight w:val="yellow"/>
              </w:rPr>
            </w:pPr>
          </w:p>
          <w:p w14:paraId="350CA478" w14:textId="63270728" w:rsidR="00FE3B24" w:rsidRPr="00FE3B24" w:rsidRDefault="00FE3B24" w:rsidP="00363D97">
            <w:pPr>
              <w:pStyle w:val="NoSpacing"/>
              <w:rPr>
                <w:b/>
                <w:i/>
                <w:sz w:val="20"/>
                <w:szCs w:val="20"/>
              </w:rPr>
            </w:pPr>
            <w:r w:rsidRPr="007868C0">
              <w:rPr>
                <w:b/>
                <w:i/>
                <w:sz w:val="20"/>
                <w:szCs w:val="20"/>
                <w:highlight w:val="yellow"/>
              </w:rPr>
              <w:t xml:space="preserve">*Eligible Uses of Grant Funding: NG9-1-1 Infrastructure </w:t>
            </w:r>
            <w:r w:rsidR="007868C0" w:rsidRPr="007868C0">
              <w:rPr>
                <w:b/>
                <w:i/>
                <w:sz w:val="20"/>
                <w:szCs w:val="20"/>
                <w:highlight w:val="yellow"/>
              </w:rPr>
              <w:t xml:space="preserve">Standards and </w:t>
            </w:r>
            <w:r w:rsidRPr="007868C0">
              <w:rPr>
                <w:b/>
                <w:i/>
                <w:sz w:val="20"/>
                <w:szCs w:val="20"/>
                <w:highlight w:val="yellow"/>
              </w:rPr>
              <w:t>Requirements</w:t>
            </w:r>
          </w:p>
        </w:tc>
        <w:tc>
          <w:tcPr>
            <w:tcW w:w="5310" w:type="dxa"/>
          </w:tcPr>
          <w:p w14:paraId="34E4F628" w14:textId="77777777" w:rsidR="00463C21" w:rsidRPr="004A2BB9" w:rsidRDefault="00463C21" w:rsidP="00463C21">
            <w:pPr>
              <w:pStyle w:val="NoSpacing"/>
              <w:rPr>
                <w:sz w:val="20"/>
                <w:szCs w:val="20"/>
              </w:rPr>
            </w:pPr>
            <w:r w:rsidRPr="004A2BB9">
              <w:rPr>
                <w:sz w:val="20"/>
                <w:szCs w:val="20"/>
              </w:rPr>
              <w:t xml:space="preserve">DOA ARM </w:t>
            </w:r>
            <w:r>
              <w:rPr>
                <w:sz w:val="20"/>
                <w:szCs w:val="20"/>
              </w:rPr>
              <w:t xml:space="preserve">Initial </w:t>
            </w:r>
            <w:r w:rsidRPr="004A2BB9">
              <w:rPr>
                <w:sz w:val="20"/>
                <w:szCs w:val="20"/>
              </w:rPr>
              <w:t>Drafting</w:t>
            </w:r>
          </w:p>
          <w:p w14:paraId="4EC426BF" w14:textId="77777777" w:rsidR="00463C21" w:rsidRPr="002B0382" w:rsidRDefault="00463C21" w:rsidP="00463C21">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153D72C7" w14:textId="77777777" w:rsidR="00463C21" w:rsidRPr="002B0382" w:rsidRDefault="00463C21" w:rsidP="00463C21">
            <w:pPr>
              <w:pStyle w:val="NoSpacing"/>
              <w:rPr>
                <w:b/>
                <w:sz w:val="20"/>
                <w:szCs w:val="20"/>
              </w:rPr>
            </w:pPr>
            <w:r w:rsidRPr="00463C21">
              <w:rPr>
                <w:b/>
                <w:sz w:val="20"/>
                <w:szCs w:val="20"/>
                <w:highlight w:val="cyan"/>
              </w:rPr>
              <w:t>9-1-1 AC ARM Subcommittee Meeting</w:t>
            </w:r>
          </w:p>
          <w:p w14:paraId="7168F888" w14:textId="77777777" w:rsidR="00463C21" w:rsidRPr="002B0382" w:rsidRDefault="00463C21" w:rsidP="00463C21">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63137B1B" w14:textId="77777777" w:rsidR="00463C21" w:rsidRPr="002B0382" w:rsidRDefault="00463C21" w:rsidP="00463C21">
            <w:pPr>
              <w:pStyle w:val="NoSpacing"/>
              <w:rPr>
                <w:b/>
                <w:sz w:val="20"/>
                <w:szCs w:val="20"/>
              </w:rPr>
            </w:pPr>
            <w:r w:rsidRPr="002B0382">
              <w:rPr>
                <w:b/>
                <w:sz w:val="20"/>
                <w:szCs w:val="20"/>
                <w:highlight w:val="darkGray"/>
              </w:rPr>
              <w:t xml:space="preserve">9-1-1 AC </w:t>
            </w:r>
            <w:r>
              <w:rPr>
                <w:b/>
                <w:sz w:val="20"/>
                <w:szCs w:val="20"/>
                <w:highlight w:val="darkGray"/>
              </w:rPr>
              <w:t>ARM</w:t>
            </w:r>
            <w:r w:rsidRPr="002B0382">
              <w:rPr>
                <w:b/>
                <w:sz w:val="20"/>
                <w:szCs w:val="20"/>
                <w:highlight w:val="darkGray"/>
              </w:rPr>
              <w:t xml:space="preserve"> Subcommittee</w:t>
            </w:r>
            <w:r>
              <w:rPr>
                <w:b/>
                <w:sz w:val="20"/>
                <w:szCs w:val="20"/>
                <w:highlight w:val="darkGray"/>
              </w:rPr>
              <w:t xml:space="preserve"> Meeting</w:t>
            </w:r>
          </w:p>
          <w:p w14:paraId="2287C1F8" w14:textId="27E2E38C" w:rsidR="00363D97" w:rsidRPr="00827F18" w:rsidRDefault="00363D97" w:rsidP="00363D97">
            <w:pPr>
              <w:pStyle w:val="NoSpacing"/>
              <w:rPr>
                <w:sz w:val="20"/>
                <w:szCs w:val="20"/>
              </w:rPr>
            </w:pPr>
            <w:r>
              <w:rPr>
                <w:sz w:val="20"/>
                <w:szCs w:val="20"/>
              </w:rPr>
              <w:t>DOA Draft ARM Transmittal</w:t>
            </w:r>
          </w:p>
          <w:p w14:paraId="1FC67958" w14:textId="77777777" w:rsidR="00363D97" w:rsidRPr="00827F18" w:rsidRDefault="00363D97" w:rsidP="00363D97">
            <w:pPr>
              <w:pStyle w:val="NoSpacing"/>
              <w:rPr>
                <w:b/>
                <w:sz w:val="20"/>
                <w:szCs w:val="20"/>
              </w:rPr>
            </w:pPr>
            <w:r w:rsidRPr="00827F18">
              <w:rPr>
                <w:b/>
                <w:sz w:val="20"/>
                <w:szCs w:val="20"/>
                <w:highlight w:val="darkGray"/>
              </w:rPr>
              <w:t>9-1-1 AC ARM Recommendation</w:t>
            </w:r>
          </w:p>
          <w:p w14:paraId="1C29F0E0" w14:textId="77777777" w:rsidR="00363D97" w:rsidRPr="00E07696" w:rsidRDefault="00363D97" w:rsidP="00363D97">
            <w:pPr>
              <w:pStyle w:val="NoSpacing"/>
              <w:rPr>
                <w:sz w:val="20"/>
                <w:szCs w:val="20"/>
              </w:rPr>
            </w:pPr>
            <w:r w:rsidRPr="00E07696">
              <w:rPr>
                <w:sz w:val="20"/>
                <w:szCs w:val="20"/>
              </w:rPr>
              <w:t>DOA Drafts ARM Public Notice</w:t>
            </w:r>
          </w:p>
          <w:p w14:paraId="100A74EE" w14:textId="77777777" w:rsidR="00363D97" w:rsidRPr="00E07696" w:rsidRDefault="00363D97" w:rsidP="00363D97">
            <w:pPr>
              <w:pStyle w:val="NoSpacing"/>
              <w:rPr>
                <w:sz w:val="20"/>
                <w:szCs w:val="20"/>
              </w:rPr>
            </w:pPr>
            <w:r w:rsidRPr="00E07696">
              <w:rPr>
                <w:sz w:val="20"/>
                <w:szCs w:val="20"/>
              </w:rPr>
              <w:t>DOA Public Notice Filing with SOS</w:t>
            </w:r>
          </w:p>
          <w:p w14:paraId="7C3480BC" w14:textId="77777777" w:rsidR="00363D97" w:rsidRPr="00E07696" w:rsidRDefault="00363D97" w:rsidP="00363D97">
            <w:pPr>
              <w:pStyle w:val="NoSpacing"/>
              <w:rPr>
                <w:sz w:val="20"/>
                <w:szCs w:val="20"/>
              </w:rPr>
            </w:pPr>
            <w:r w:rsidRPr="00E07696">
              <w:rPr>
                <w:sz w:val="20"/>
                <w:szCs w:val="20"/>
              </w:rPr>
              <w:t>SOS Public Notice Publication</w:t>
            </w:r>
          </w:p>
          <w:p w14:paraId="053BA7EF" w14:textId="77777777" w:rsidR="00363D97" w:rsidRPr="00E07696" w:rsidRDefault="00363D97" w:rsidP="00363D97">
            <w:pPr>
              <w:pStyle w:val="NoSpacing"/>
              <w:rPr>
                <w:sz w:val="20"/>
                <w:szCs w:val="20"/>
              </w:rPr>
            </w:pPr>
            <w:r w:rsidRPr="00E07696">
              <w:rPr>
                <w:sz w:val="20"/>
                <w:szCs w:val="20"/>
              </w:rPr>
              <w:t>DOA Public Hearing</w:t>
            </w:r>
          </w:p>
          <w:p w14:paraId="5CA62436" w14:textId="77777777" w:rsidR="00363D97" w:rsidRPr="00E07696" w:rsidRDefault="00363D97" w:rsidP="00363D97">
            <w:pPr>
              <w:pStyle w:val="NoSpacing"/>
              <w:rPr>
                <w:sz w:val="20"/>
                <w:szCs w:val="20"/>
              </w:rPr>
            </w:pPr>
            <w:r w:rsidRPr="00E07696">
              <w:rPr>
                <w:sz w:val="20"/>
                <w:szCs w:val="20"/>
              </w:rPr>
              <w:t>DOA Public Comment</w:t>
            </w:r>
          </w:p>
          <w:p w14:paraId="6CC801C8" w14:textId="77777777" w:rsidR="00363D97" w:rsidRPr="00E07696" w:rsidRDefault="00363D97" w:rsidP="00363D97">
            <w:pPr>
              <w:pStyle w:val="NoSpacing"/>
              <w:rPr>
                <w:sz w:val="20"/>
                <w:szCs w:val="20"/>
              </w:rPr>
            </w:pPr>
            <w:r w:rsidRPr="00E07696">
              <w:rPr>
                <w:sz w:val="20"/>
                <w:szCs w:val="20"/>
              </w:rPr>
              <w:t>DOA Drafts ARM Amendments</w:t>
            </w:r>
          </w:p>
          <w:p w14:paraId="4FF95183" w14:textId="77777777" w:rsidR="00363D97" w:rsidRPr="00E07696" w:rsidRDefault="00363D97" w:rsidP="00363D97">
            <w:pPr>
              <w:pStyle w:val="NoSpacing"/>
              <w:rPr>
                <w:sz w:val="20"/>
                <w:szCs w:val="20"/>
              </w:rPr>
            </w:pPr>
            <w:r w:rsidRPr="00E07696">
              <w:rPr>
                <w:sz w:val="20"/>
                <w:szCs w:val="20"/>
              </w:rPr>
              <w:t>DOA Draft ARM Amendments Transmittal to 9-1-1 AC</w:t>
            </w:r>
          </w:p>
          <w:p w14:paraId="2AB8F22C" w14:textId="77777777" w:rsidR="00363D97" w:rsidRPr="00E07696" w:rsidRDefault="00363D97" w:rsidP="00363D97">
            <w:pPr>
              <w:pStyle w:val="NoSpacing"/>
              <w:rPr>
                <w:b/>
                <w:sz w:val="20"/>
                <w:szCs w:val="20"/>
              </w:rPr>
            </w:pPr>
            <w:r w:rsidRPr="00E07696">
              <w:rPr>
                <w:b/>
                <w:sz w:val="20"/>
                <w:szCs w:val="20"/>
                <w:highlight w:val="darkGray"/>
              </w:rPr>
              <w:t>9-1-1 AC Amendments &amp; Adoption Recommendation</w:t>
            </w:r>
          </w:p>
          <w:p w14:paraId="142F44D3" w14:textId="77777777" w:rsidR="00363D97" w:rsidRPr="00E07696" w:rsidRDefault="00363D97" w:rsidP="00363D97">
            <w:pPr>
              <w:pStyle w:val="NoSpacing"/>
              <w:rPr>
                <w:sz w:val="20"/>
                <w:szCs w:val="20"/>
              </w:rPr>
            </w:pPr>
            <w:r w:rsidRPr="00E07696">
              <w:rPr>
                <w:sz w:val="20"/>
                <w:szCs w:val="20"/>
              </w:rPr>
              <w:t>DOA Drafts ARM Adoption Notice</w:t>
            </w:r>
          </w:p>
          <w:p w14:paraId="74700706" w14:textId="77777777" w:rsidR="00363D97" w:rsidRPr="00E07696" w:rsidRDefault="00363D97" w:rsidP="00363D97">
            <w:pPr>
              <w:pStyle w:val="NoSpacing"/>
              <w:rPr>
                <w:sz w:val="20"/>
                <w:szCs w:val="20"/>
              </w:rPr>
            </w:pPr>
            <w:r w:rsidRPr="00E07696">
              <w:rPr>
                <w:sz w:val="20"/>
                <w:szCs w:val="20"/>
              </w:rPr>
              <w:t>DOA Adoption Notice Filing</w:t>
            </w:r>
          </w:p>
          <w:p w14:paraId="08CA701D" w14:textId="77777777" w:rsidR="00363D97" w:rsidRPr="00E07696" w:rsidRDefault="00363D97" w:rsidP="00363D97">
            <w:pPr>
              <w:pStyle w:val="NoSpacing"/>
              <w:rPr>
                <w:sz w:val="20"/>
                <w:szCs w:val="20"/>
              </w:rPr>
            </w:pPr>
            <w:r w:rsidRPr="00E07696">
              <w:rPr>
                <w:sz w:val="20"/>
                <w:szCs w:val="20"/>
              </w:rPr>
              <w:t>SOS Adoption Notice Publication</w:t>
            </w:r>
          </w:p>
          <w:p w14:paraId="27BDB744" w14:textId="77777777" w:rsidR="00363D97" w:rsidRDefault="00363D97" w:rsidP="00363D97">
            <w:pPr>
              <w:pStyle w:val="NoSpacing"/>
              <w:rPr>
                <w:sz w:val="20"/>
                <w:szCs w:val="20"/>
              </w:rPr>
            </w:pPr>
            <w:r w:rsidRPr="00E07696">
              <w:rPr>
                <w:sz w:val="20"/>
                <w:szCs w:val="20"/>
              </w:rPr>
              <w:t>ARM Effective</w:t>
            </w:r>
          </w:p>
          <w:p w14:paraId="276B80F1" w14:textId="77777777" w:rsidR="007868C0" w:rsidRDefault="007868C0" w:rsidP="00363D97">
            <w:pPr>
              <w:pStyle w:val="NoSpacing"/>
              <w:rPr>
                <w:sz w:val="20"/>
                <w:szCs w:val="20"/>
              </w:rPr>
            </w:pPr>
          </w:p>
          <w:p w14:paraId="623E6B53" w14:textId="4364E0D8" w:rsidR="007868C0" w:rsidRPr="005B18EA" w:rsidRDefault="007868C0" w:rsidP="007868C0">
            <w:pPr>
              <w:pStyle w:val="NoSpacing"/>
              <w:rPr>
                <w:b/>
                <w:sz w:val="20"/>
                <w:szCs w:val="20"/>
                <w:highlight w:val="yellow"/>
                <w:u w:val="single"/>
              </w:rPr>
            </w:pPr>
            <w:r>
              <w:rPr>
                <w:b/>
                <w:sz w:val="20"/>
                <w:szCs w:val="20"/>
                <w:highlight w:val="yellow"/>
                <w:u w:val="single"/>
              </w:rPr>
              <w:t xml:space="preserve">NG 9-1-1 </w:t>
            </w:r>
            <w:r w:rsidRPr="005B18EA">
              <w:rPr>
                <w:b/>
                <w:sz w:val="20"/>
                <w:szCs w:val="20"/>
                <w:highlight w:val="yellow"/>
                <w:u w:val="single"/>
              </w:rPr>
              <w:t>Technology Standards</w:t>
            </w:r>
            <w:r>
              <w:rPr>
                <w:b/>
                <w:sz w:val="20"/>
                <w:szCs w:val="20"/>
                <w:highlight w:val="yellow"/>
                <w:u w:val="single"/>
              </w:rPr>
              <w:t xml:space="preserve"> and Requirements</w:t>
            </w:r>
          </w:p>
          <w:p w14:paraId="0FA83DD3" w14:textId="77777777" w:rsidR="007868C0" w:rsidRPr="001C1140" w:rsidRDefault="007868C0" w:rsidP="007868C0">
            <w:pPr>
              <w:pStyle w:val="NoSpacing"/>
              <w:rPr>
                <w:b/>
                <w:sz w:val="20"/>
                <w:szCs w:val="20"/>
              </w:rPr>
            </w:pPr>
            <w:r w:rsidRPr="001C1140">
              <w:rPr>
                <w:b/>
                <w:sz w:val="20"/>
                <w:szCs w:val="20"/>
                <w:highlight w:val="darkGray"/>
              </w:rPr>
              <w:t xml:space="preserve">9-1-1 AC Create </w:t>
            </w:r>
            <w:r>
              <w:rPr>
                <w:b/>
                <w:sz w:val="20"/>
                <w:szCs w:val="20"/>
                <w:highlight w:val="darkGray"/>
              </w:rPr>
              <w:t>Plan</w:t>
            </w:r>
            <w:r w:rsidRPr="001C1140">
              <w:rPr>
                <w:b/>
                <w:sz w:val="20"/>
                <w:szCs w:val="20"/>
                <w:highlight w:val="darkGray"/>
              </w:rPr>
              <w:t xml:space="preserve"> Subcommittee</w:t>
            </w:r>
          </w:p>
          <w:p w14:paraId="445885FE" w14:textId="77777777" w:rsidR="007868C0" w:rsidRPr="002B0382" w:rsidRDefault="007868C0" w:rsidP="007868C0">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13193FE9" w14:textId="77777777" w:rsidR="007868C0" w:rsidRPr="002B0382" w:rsidRDefault="007868C0" w:rsidP="007868C0">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4AB590EE" w14:textId="77777777" w:rsidR="007868C0" w:rsidRPr="002B0382" w:rsidRDefault="007868C0" w:rsidP="007868C0">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3285D8A6" w14:textId="77777777" w:rsidR="007868C0" w:rsidRPr="002B0382" w:rsidRDefault="007868C0" w:rsidP="007868C0">
            <w:pPr>
              <w:pStyle w:val="NoSpacing"/>
              <w:rPr>
                <w:b/>
                <w:sz w:val="20"/>
                <w:szCs w:val="20"/>
              </w:rPr>
            </w:pPr>
            <w:r w:rsidRPr="002B0382">
              <w:rPr>
                <w:b/>
                <w:sz w:val="20"/>
                <w:szCs w:val="20"/>
                <w:highlight w:val="darkGray"/>
              </w:rPr>
              <w:t>9-1-1 AC Meeting</w:t>
            </w:r>
          </w:p>
          <w:p w14:paraId="53D51825" w14:textId="77777777" w:rsidR="007868C0" w:rsidRPr="002B0382" w:rsidRDefault="007868C0" w:rsidP="007868C0">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310C13FE" w14:textId="77777777" w:rsidR="007868C0" w:rsidRPr="002B0382" w:rsidRDefault="007868C0" w:rsidP="007868C0">
            <w:pPr>
              <w:pStyle w:val="NoSpacing"/>
              <w:rPr>
                <w:b/>
                <w:sz w:val="20"/>
                <w:szCs w:val="20"/>
              </w:rPr>
            </w:pPr>
            <w:r w:rsidRPr="002B0382">
              <w:rPr>
                <w:b/>
                <w:sz w:val="20"/>
                <w:szCs w:val="20"/>
                <w:highlight w:val="darkGray"/>
              </w:rPr>
              <w:lastRenderedPageBreak/>
              <w:t>9-1-1 AC Statewide Plan Subcommittee</w:t>
            </w:r>
            <w:r>
              <w:rPr>
                <w:b/>
                <w:sz w:val="20"/>
                <w:szCs w:val="20"/>
                <w:highlight w:val="darkGray"/>
              </w:rPr>
              <w:t xml:space="preserve"> Meeting</w:t>
            </w:r>
          </w:p>
          <w:p w14:paraId="3767B4DE" w14:textId="77777777" w:rsidR="007868C0" w:rsidRPr="002B0382" w:rsidRDefault="007868C0" w:rsidP="007868C0">
            <w:pPr>
              <w:pStyle w:val="NoSpacing"/>
              <w:rPr>
                <w:b/>
                <w:sz w:val="20"/>
                <w:szCs w:val="20"/>
              </w:rPr>
            </w:pPr>
            <w:r w:rsidRPr="002B0382">
              <w:rPr>
                <w:b/>
                <w:sz w:val="20"/>
                <w:szCs w:val="20"/>
                <w:highlight w:val="darkGray"/>
              </w:rPr>
              <w:t>9-1-1 AC Meeting</w:t>
            </w:r>
          </w:p>
          <w:p w14:paraId="209267F7" w14:textId="77777777" w:rsidR="007868C0" w:rsidRPr="002B0382" w:rsidRDefault="007868C0" w:rsidP="007868C0">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2BAB34DD" w14:textId="77777777" w:rsidR="007868C0" w:rsidRPr="002B0382" w:rsidRDefault="007868C0" w:rsidP="007868C0">
            <w:pPr>
              <w:pStyle w:val="NoSpacing"/>
              <w:rPr>
                <w:b/>
                <w:sz w:val="20"/>
                <w:szCs w:val="20"/>
              </w:rPr>
            </w:pPr>
            <w:r w:rsidRPr="002B0382">
              <w:rPr>
                <w:b/>
                <w:sz w:val="20"/>
                <w:szCs w:val="20"/>
                <w:highlight w:val="darkGray"/>
              </w:rPr>
              <w:t>9-1-1 AC Meeting</w:t>
            </w:r>
          </w:p>
          <w:p w14:paraId="6217DCB9" w14:textId="77777777" w:rsidR="007868C0" w:rsidRPr="002B0382" w:rsidRDefault="007868C0" w:rsidP="007868C0">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487B8843" w14:textId="77777777" w:rsidR="007868C0" w:rsidRDefault="007868C0" w:rsidP="007868C0">
            <w:pPr>
              <w:pStyle w:val="NoSpacing"/>
              <w:rPr>
                <w:sz w:val="20"/>
                <w:szCs w:val="20"/>
              </w:rPr>
            </w:pPr>
            <w:r>
              <w:rPr>
                <w:sz w:val="20"/>
                <w:szCs w:val="20"/>
              </w:rPr>
              <w:t>DOA Statewide 9-1-1 Plan RFP Initial Drafting</w:t>
            </w:r>
          </w:p>
          <w:p w14:paraId="46275120" w14:textId="77777777" w:rsidR="007868C0" w:rsidRPr="002B0382" w:rsidRDefault="007868C0" w:rsidP="007868C0">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6D6009D8" w14:textId="77777777" w:rsidR="007868C0" w:rsidRPr="002B0382" w:rsidRDefault="007868C0" w:rsidP="007868C0">
            <w:pPr>
              <w:pStyle w:val="NoSpacing"/>
              <w:rPr>
                <w:b/>
                <w:sz w:val="20"/>
                <w:szCs w:val="20"/>
              </w:rPr>
            </w:pPr>
            <w:r w:rsidRPr="002B0382">
              <w:rPr>
                <w:b/>
                <w:sz w:val="20"/>
                <w:szCs w:val="20"/>
                <w:highlight w:val="darkGray"/>
              </w:rPr>
              <w:t>9-1-1 AC Meeting</w:t>
            </w:r>
          </w:p>
          <w:p w14:paraId="18669FC7" w14:textId="77777777" w:rsidR="007868C0" w:rsidRPr="00CE0126" w:rsidRDefault="007868C0" w:rsidP="007868C0">
            <w:pPr>
              <w:pStyle w:val="NoSpacing"/>
              <w:rPr>
                <w:b/>
                <w:sz w:val="20"/>
                <w:szCs w:val="20"/>
              </w:rPr>
            </w:pPr>
            <w:r w:rsidRPr="008124C4">
              <w:rPr>
                <w:b/>
                <w:sz w:val="20"/>
                <w:szCs w:val="20"/>
                <w:highlight w:val="darkGray"/>
              </w:rPr>
              <w:t>9-1-1 AC Approves SOW</w:t>
            </w:r>
          </w:p>
          <w:p w14:paraId="340C55F5" w14:textId="77777777" w:rsidR="007868C0" w:rsidRPr="002B0382" w:rsidRDefault="007868C0" w:rsidP="007868C0">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584A687A" w14:textId="77777777" w:rsidR="007868C0" w:rsidRPr="002B0382" w:rsidRDefault="007868C0" w:rsidP="007868C0">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3996ED4F" w14:textId="77777777" w:rsidR="007868C0" w:rsidRPr="009D013F" w:rsidRDefault="007868C0" w:rsidP="007868C0">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6E1AB322" w14:textId="77777777" w:rsidR="007868C0" w:rsidRDefault="007868C0" w:rsidP="007868C0">
            <w:pPr>
              <w:pStyle w:val="NoSpacing"/>
              <w:rPr>
                <w:sz w:val="20"/>
                <w:szCs w:val="20"/>
              </w:rPr>
            </w:pPr>
            <w:r>
              <w:rPr>
                <w:sz w:val="20"/>
                <w:szCs w:val="20"/>
              </w:rPr>
              <w:t>SPB &amp; DOA Issues RFP</w:t>
            </w:r>
          </w:p>
          <w:p w14:paraId="11570B7A" w14:textId="77777777" w:rsidR="007868C0" w:rsidRPr="009D013F" w:rsidRDefault="007868C0" w:rsidP="007868C0">
            <w:pPr>
              <w:pStyle w:val="NoSpacing"/>
              <w:rPr>
                <w:b/>
                <w:sz w:val="20"/>
                <w:szCs w:val="20"/>
              </w:rPr>
            </w:pPr>
            <w:r w:rsidRPr="002B0382">
              <w:rPr>
                <w:b/>
                <w:sz w:val="20"/>
                <w:szCs w:val="20"/>
                <w:highlight w:val="darkGray"/>
              </w:rPr>
              <w:t>9-1-1 AC Statewide Plan Subcommittee</w:t>
            </w:r>
            <w:r>
              <w:rPr>
                <w:b/>
                <w:sz w:val="20"/>
                <w:szCs w:val="20"/>
                <w:highlight w:val="darkGray"/>
              </w:rPr>
              <w:t xml:space="preserve"> Meeting</w:t>
            </w:r>
          </w:p>
          <w:p w14:paraId="535FFEFE" w14:textId="77777777" w:rsidR="007868C0" w:rsidRPr="002B0382" w:rsidRDefault="007868C0" w:rsidP="007868C0">
            <w:pPr>
              <w:pStyle w:val="NoSpacing"/>
              <w:rPr>
                <w:b/>
                <w:sz w:val="20"/>
                <w:szCs w:val="20"/>
              </w:rPr>
            </w:pPr>
            <w:r w:rsidRPr="002B0382">
              <w:rPr>
                <w:b/>
                <w:sz w:val="20"/>
                <w:szCs w:val="20"/>
                <w:highlight w:val="darkGray"/>
              </w:rPr>
              <w:t>9-1-1 AC Meeting</w:t>
            </w:r>
          </w:p>
          <w:p w14:paraId="24C62E8A" w14:textId="77777777" w:rsidR="007868C0" w:rsidRPr="001854A9" w:rsidRDefault="007868C0" w:rsidP="007868C0">
            <w:pPr>
              <w:pStyle w:val="NoSpacing"/>
              <w:rPr>
                <w:b/>
                <w:sz w:val="20"/>
                <w:szCs w:val="20"/>
              </w:rPr>
            </w:pPr>
            <w:r w:rsidRPr="00E07696">
              <w:rPr>
                <w:b/>
                <w:sz w:val="20"/>
                <w:szCs w:val="20"/>
                <w:highlight w:val="cyan"/>
              </w:rPr>
              <w:t>DOA Selects Contractor &amp; Executes Contract</w:t>
            </w:r>
          </w:p>
          <w:p w14:paraId="61F43CEC" w14:textId="77777777" w:rsidR="007868C0" w:rsidRDefault="007868C0" w:rsidP="007868C0">
            <w:pPr>
              <w:pStyle w:val="NoSpacing"/>
              <w:rPr>
                <w:sz w:val="20"/>
                <w:szCs w:val="20"/>
              </w:rPr>
            </w:pPr>
            <w:r>
              <w:rPr>
                <w:sz w:val="20"/>
                <w:szCs w:val="20"/>
              </w:rPr>
              <w:t>Contractor Develops Technology Standards &amp; Principles</w:t>
            </w:r>
          </w:p>
          <w:p w14:paraId="71D20CF0" w14:textId="77777777" w:rsidR="007868C0" w:rsidRDefault="007868C0" w:rsidP="007868C0">
            <w:pPr>
              <w:pStyle w:val="NoSpacing"/>
              <w:rPr>
                <w:b/>
                <w:sz w:val="20"/>
                <w:szCs w:val="20"/>
                <w:highlight w:val="darkGray"/>
              </w:rPr>
            </w:pPr>
            <w:r w:rsidRPr="008124C4">
              <w:rPr>
                <w:b/>
                <w:sz w:val="20"/>
                <w:szCs w:val="20"/>
                <w:highlight w:val="darkGray"/>
              </w:rPr>
              <w:t xml:space="preserve">9-1-1 </w:t>
            </w:r>
            <w:r>
              <w:rPr>
                <w:b/>
                <w:sz w:val="20"/>
                <w:szCs w:val="20"/>
                <w:highlight w:val="darkGray"/>
              </w:rPr>
              <w:t xml:space="preserve">AC Standards </w:t>
            </w:r>
            <w:r w:rsidRPr="008124C4">
              <w:rPr>
                <w:b/>
                <w:sz w:val="20"/>
                <w:szCs w:val="20"/>
                <w:highlight w:val="darkGray"/>
              </w:rPr>
              <w:t>Adopt</w:t>
            </w:r>
            <w:r>
              <w:rPr>
                <w:b/>
                <w:sz w:val="20"/>
                <w:szCs w:val="20"/>
                <w:highlight w:val="darkGray"/>
              </w:rPr>
              <w:t>ion Recommendation</w:t>
            </w:r>
          </w:p>
          <w:p w14:paraId="22473FE9" w14:textId="77777777" w:rsidR="007868C0" w:rsidRPr="005B18EA" w:rsidRDefault="007868C0" w:rsidP="007868C0">
            <w:pPr>
              <w:pStyle w:val="NoSpacing"/>
              <w:rPr>
                <w:b/>
                <w:sz w:val="20"/>
                <w:szCs w:val="20"/>
              </w:rPr>
            </w:pPr>
            <w:r w:rsidRPr="007868C0">
              <w:rPr>
                <w:b/>
                <w:sz w:val="20"/>
                <w:szCs w:val="20"/>
              </w:rPr>
              <w:t>DOA Adopts Technology Standards</w:t>
            </w:r>
          </w:p>
          <w:p w14:paraId="226B96B4" w14:textId="77777777" w:rsidR="007868C0" w:rsidRPr="00B62669" w:rsidRDefault="007868C0" w:rsidP="007868C0">
            <w:pPr>
              <w:pStyle w:val="NoSpacing"/>
              <w:rPr>
                <w:b/>
                <w:sz w:val="20"/>
                <w:szCs w:val="20"/>
              </w:rPr>
            </w:pPr>
          </w:p>
          <w:p w14:paraId="410E64DD" w14:textId="342C6D57" w:rsidR="007868C0" w:rsidRDefault="007868C0" w:rsidP="00363D97">
            <w:pPr>
              <w:pStyle w:val="NoSpacing"/>
              <w:rPr>
                <w:sz w:val="20"/>
                <w:szCs w:val="20"/>
              </w:rPr>
            </w:pPr>
          </w:p>
        </w:tc>
        <w:tc>
          <w:tcPr>
            <w:tcW w:w="6210" w:type="dxa"/>
          </w:tcPr>
          <w:p w14:paraId="19655010" w14:textId="3C6783EC" w:rsidR="00463C21" w:rsidRPr="004A2BB9" w:rsidRDefault="00463C21" w:rsidP="00463C21">
            <w:pPr>
              <w:pStyle w:val="NoSpacing"/>
              <w:rPr>
                <w:sz w:val="20"/>
                <w:szCs w:val="20"/>
              </w:rPr>
            </w:pPr>
            <w:r>
              <w:rPr>
                <w:sz w:val="20"/>
                <w:szCs w:val="20"/>
              </w:rPr>
              <w:lastRenderedPageBreak/>
              <w:t xml:space="preserve">June 2018 - </w:t>
            </w:r>
            <w:r w:rsidRPr="004A2BB9">
              <w:rPr>
                <w:sz w:val="20"/>
                <w:szCs w:val="20"/>
              </w:rPr>
              <w:t>J</w:t>
            </w:r>
            <w:r>
              <w:rPr>
                <w:sz w:val="20"/>
                <w:szCs w:val="20"/>
              </w:rPr>
              <w:t>ul</w:t>
            </w:r>
            <w:r w:rsidRPr="004A2BB9">
              <w:rPr>
                <w:sz w:val="20"/>
                <w:szCs w:val="20"/>
              </w:rPr>
              <w:t>y 2018</w:t>
            </w:r>
          </w:p>
          <w:p w14:paraId="5EBD35BA" w14:textId="6F421EA4" w:rsidR="00463C21" w:rsidRPr="002B0382" w:rsidRDefault="00463C21" w:rsidP="00463C21">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June 28</w:t>
            </w:r>
            <w:r w:rsidRPr="002B0382">
              <w:rPr>
                <w:b/>
                <w:sz w:val="20"/>
                <w:szCs w:val="20"/>
                <w:highlight w:val="darkGray"/>
              </w:rPr>
              <w:t>, 201</w:t>
            </w:r>
            <w:r>
              <w:rPr>
                <w:b/>
                <w:sz w:val="20"/>
                <w:szCs w:val="20"/>
                <w:highlight w:val="darkGray"/>
              </w:rPr>
              <w:t>8</w:t>
            </w:r>
          </w:p>
          <w:p w14:paraId="65CE5A0A" w14:textId="3634FD4A" w:rsidR="00463C21" w:rsidRPr="002B0382" w:rsidRDefault="00463C21" w:rsidP="00463C21">
            <w:pPr>
              <w:pStyle w:val="NoSpacing"/>
              <w:rPr>
                <w:b/>
                <w:sz w:val="20"/>
                <w:szCs w:val="20"/>
              </w:rPr>
            </w:pPr>
            <w:r w:rsidRPr="00463C21">
              <w:rPr>
                <w:b/>
                <w:sz w:val="20"/>
                <w:szCs w:val="20"/>
                <w:highlight w:val="cyan"/>
              </w:rPr>
              <w:t>ARM Drafting: August 23, 2018</w:t>
            </w:r>
          </w:p>
          <w:p w14:paraId="6D6BDD91" w14:textId="442375B7" w:rsidR="00463C21" w:rsidRDefault="00463C21" w:rsidP="00463C21">
            <w:pPr>
              <w:pStyle w:val="NoSpacing"/>
              <w:rPr>
                <w:b/>
                <w:sz w:val="20"/>
                <w:szCs w:val="20"/>
                <w:highlight w:val="darkGray"/>
              </w:rPr>
            </w:pPr>
            <w:r>
              <w:rPr>
                <w:b/>
                <w:sz w:val="20"/>
                <w:szCs w:val="20"/>
                <w:highlight w:val="darkGray"/>
              </w:rPr>
              <w:t>ARM</w:t>
            </w:r>
            <w:r w:rsidRPr="002B0382">
              <w:rPr>
                <w:b/>
                <w:sz w:val="20"/>
                <w:szCs w:val="20"/>
                <w:highlight w:val="darkGray"/>
              </w:rPr>
              <w:t xml:space="preserve"> Drafting: </w:t>
            </w:r>
            <w:r>
              <w:rPr>
                <w:b/>
                <w:sz w:val="20"/>
                <w:szCs w:val="20"/>
                <w:highlight w:val="darkGray"/>
              </w:rPr>
              <w:t>September 27</w:t>
            </w:r>
            <w:r w:rsidRPr="002B0382">
              <w:rPr>
                <w:b/>
                <w:sz w:val="20"/>
                <w:szCs w:val="20"/>
                <w:highlight w:val="darkGray"/>
              </w:rPr>
              <w:t>, 201</w:t>
            </w:r>
            <w:r>
              <w:rPr>
                <w:b/>
                <w:sz w:val="20"/>
                <w:szCs w:val="20"/>
                <w:highlight w:val="darkGray"/>
              </w:rPr>
              <w:t>8</w:t>
            </w:r>
          </w:p>
          <w:p w14:paraId="6A2E53C7" w14:textId="39B0FF74" w:rsidR="00004A0E" w:rsidRPr="002B0382" w:rsidRDefault="00004A0E" w:rsidP="00004A0E">
            <w:pPr>
              <w:pStyle w:val="NoSpacing"/>
              <w:rPr>
                <w:b/>
                <w:sz w:val="20"/>
                <w:szCs w:val="20"/>
              </w:rPr>
            </w:pPr>
            <w:r>
              <w:rPr>
                <w:b/>
                <w:sz w:val="20"/>
                <w:szCs w:val="20"/>
                <w:highlight w:val="darkGray"/>
              </w:rPr>
              <w:t>ARM</w:t>
            </w:r>
            <w:r w:rsidRPr="002B0382">
              <w:rPr>
                <w:b/>
                <w:sz w:val="20"/>
                <w:szCs w:val="20"/>
                <w:highlight w:val="darkGray"/>
              </w:rPr>
              <w:t xml:space="preserve"> Drafting: </w:t>
            </w:r>
            <w:r>
              <w:rPr>
                <w:b/>
                <w:sz w:val="20"/>
                <w:szCs w:val="20"/>
                <w:highlight w:val="darkGray"/>
              </w:rPr>
              <w:t>October 25</w:t>
            </w:r>
            <w:r w:rsidRPr="002B0382">
              <w:rPr>
                <w:b/>
                <w:sz w:val="20"/>
                <w:szCs w:val="20"/>
                <w:highlight w:val="darkGray"/>
              </w:rPr>
              <w:t>, 201</w:t>
            </w:r>
            <w:r>
              <w:rPr>
                <w:b/>
                <w:sz w:val="20"/>
                <w:szCs w:val="20"/>
                <w:highlight w:val="darkGray"/>
              </w:rPr>
              <w:t>8</w:t>
            </w:r>
          </w:p>
          <w:p w14:paraId="28C504CF" w14:textId="5A132EAF" w:rsidR="00363D97" w:rsidRDefault="00363D97" w:rsidP="00363D97">
            <w:pPr>
              <w:pStyle w:val="NoSpacing"/>
              <w:rPr>
                <w:b/>
                <w:sz w:val="20"/>
                <w:szCs w:val="20"/>
                <w:highlight w:val="darkGray"/>
              </w:rPr>
            </w:pPr>
            <w:r>
              <w:rPr>
                <w:sz w:val="20"/>
                <w:szCs w:val="20"/>
              </w:rPr>
              <w:t>Draft ARM Transmittal: November 29, 2018</w:t>
            </w:r>
          </w:p>
          <w:p w14:paraId="6698C7F1" w14:textId="46403884" w:rsidR="00363D97" w:rsidRPr="00827F18" w:rsidRDefault="00363D97" w:rsidP="00363D97">
            <w:pPr>
              <w:pStyle w:val="NoSpacing"/>
              <w:rPr>
                <w:b/>
                <w:sz w:val="20"/>
                <w:szCs w:val="20"/>
              </w:rPr>
            </w:pPr>
            <w:r w:rsidRPr="00827F18">
              <w:rPr>
                <w:b/>
                <w:sz w:val="20"/>
                <w:szCs w:val="20"/>
                <w:highlight w:val="darkGray"/>
              </w:rPr>
              <w:t>ARM Recommendation: December 13, 2018</w:t>
            </w:r>
          </w:p>
          <w:p w14:paraId="0E3B49D0" w14:textId="3BF8D4BD" w:rsidR="00363D97" w:rsidRPr="00E07696" w:rsidRDefault="00363D97" w:rsidP="00363D97">
            <w:pPr>
              <w:pStyle w:val="NoSpacing"/>
              <w:rPr>
                <w:sz w:val="20"/>
                <w:szCs w:val="20"/>
              </w:rPr>
            </w:pPr>
            <w:r w:rsidRPr="00E07696">
              <w:rPr>
                <w:sz w:val="20"/>
                <w:szCs w:val="20"/>
              </w:rPr>
              <w:t xml:space="preserve">Public Notice Draft: </w:t>
            </w:r>
            <w:r>
              <w:rPr>
                <w:sz w:val="20"/>
                <w:szCs w:val="20"/>
              </w:rPr>
              <w:t>December</w:t>
            </w:r>
            <w:r w:rsidRPr="00E07696">
              <w:rPr>
                <w:sz w:val="20"/>
                <w:szCs w:val="20"/>
              </w:rPr>
              <w:t xml:space="preserve"> 1</w:t>
            </w:r>
            <w:r>
              <w:rPr>
                <w:sz w:val="20"/>
                <w:szCs w:val="20"/>
              </w:rPr>
              <w:t>4</w:t>
            </w:r>
            <w:r w:rsidRPr="00E07696">
              <w:rPr>
                <w:sz w:val="20"/>
                <w:szCs w:val="20"/>
              </w:rPr>
              <w:t>, 2018</w:t>
            </w:r>
            <w:r>
              <w:rPr>
                <w:sz w:val="20"/>
                <w:szCs w:val="20"/>
              </w:rPr>
              <w:t xml:space="preserve"> – January 2019</w:t>
            </w:r>
          </w:p>
          <w:p w14:paraId="138B5B33" w14:textId="73594718" w:rsidR="00363D97" w:rsidRPr="00E07696" w:rsidRDefault="00363D97" w:rsidP="00363D97">
            <w:pPr>
              <w:pStyle w:val="NoSpacing"/>
              <w:rPr>
                <w:sz w:val="20"/>
                <w:szCs w:val="20"/>
              </w:rPr>
            </w:pPr>
            <w:r w:rsidRPr="00E07696">
              <w:rPr>
                <w:sz w:val="20"/>
                <w:szCs w:val="20"/>
              </w:rPr>
              <w:t xml:space="preserve">Public Notice Filing: </w:t>
            </w:r>
            <w:r>
              <w:rPr>
                <w:sz w:val="20"/>
                <w:szCs w:val="20"/>
              </w:rPr>
              <w:t>January 2019</w:t>
            </w:r>
          </w:p>
          <w:p w14:paraId="64367490" w14:textId="5AEC1F3D" w:rsidR="00363D97" w:rsidRPr="00E07696" w:rsidRDefault="00363D97" w:rsidP="00363D97">
            <w:pPr>
              <w:pStyle w:val="NoSpacing"/>
              <w:rPr>
                <w:sz w:val="20"/>
                <w:szCs w:val="20"/>
              </w:rPr>
            </w:pPr>
            <w:r w:rsidRPr="00E07696">
              <w:rPr>
                <w:sz w:val="20"/>
                <w:szCs w:val="20"/>
              </w:rPr>
              <w:t xml:space="preserve">Public Notice Publication: </w:t>
            </w:r>
            <w:r>
              <w:rPr>
                <w:sz w:val="20"/>
                <w:szCs w:val="20"/>
              </w:rPr>
              <w:t>January 2019</w:t>
            </w:r>
          </w:p>
          <w:p w14:paraId="1822ABA1" w14:textId="7AE6A690" w:rsidR="00363D97" w:rsidRPr="00E07696" w:rsidRDefault="00363D97" w:rsidP="00363D97">
            <w:pPr>
              <w:pStyle w:val="NoSpacing"/>
              <w:rPr>
                <w:sz w:val="20"/>
                <w:szCs w:val="20"/>
              </w:rPr>
            </w:pPr>
            <w:r w:rsidRPr="00E07696">
              <w:rPr>
                <w:sz w:val="20"/>
                <w:szCs w:val="20"/>
              </w:rPr>
              <w:t xml:space="preserve">Public Hearing: </w:t>
            </w:r>
            <w:r>
              <w:rPr>
                <w:sz w:val="20"/>
                <w:szCs w:val="20"/>
              </w:rPr>
              <w:t>February 2019</w:t>
            </w:r>
          </w:p>
          <w:p w14:paraId="051F07DF" w14:textId="1F26609F" w:rsidR="00363D97" w:rsidRPr="00E07696" w:rsidRDefault="00363D97" w:rsidP="00363D97">
            <w:pPr>
              <w:pStyle w:val="NoSpacing"/>
              <w:rPr>
                <w:sz w:val="20"/>
                <w:szCs w:val="20"/>
              </w:rPr>
            </w:pPr>
            <w:r w:rsidRPr="00E07696">
              <w:rPr>
                <w:sz w:val="20"/>
                <w:szCs w:val="20"/>
              </w:rPr>
              <w:t xml:space="preserve">Public Comment: </w:t>
            </w:r>
            <w:r>
              <w:rPr>
                <w:sz w:val="20"/>
                <w:szCs w:val="20"/>
              </w:rPr>
              <w:t>January - February 2019</w:t>
            </w:r>
          </w:p>
          <w:p w14:paraId="127DBB53" w14:textId="6BEAE953" w:rsidR="00363D97" w:rsidRPr="00E07696" w:rsidRDefault="00363D97" w:rsidP="00363D97">
            <w:pPr>
              <w:pStyle w:val="NoSpacing"/>
              <w:rPr>
                <w:sz w:val="20"/>
                <w:szCs w:val="20"/>
              </w:rPr>
            </w:pPr>
            <w:r w:rsidRPr="00E07696">
              <w:rPr>
                <w:sz w:val="20"/>
                <w:szCs w:val="20"/>
              </w:rPr>
              <w:t xml:space="preserve">Amendments Draft: </w:t>
            </w:r>
            <w:r>
              <w:rPr>
                <w:sz w:val="20"/>
                <w:szCs w:val="20"/>
              </w:rPr>
              <w:t>February 2019</w:t>
            </w:r>
          </w:p>
          <w:p w14:paraId="7C88134D" w14:textId="4DFE48CA" w:rsidR="00363D97" w:rsidRPr="00E07696" w:rsidRDefault="00363D97" w:rsidP="00363D97">
            <w:pPr>
              <w:pStyle w:val="NoSpacing"/>
              <w:rPr>
                <w:sz w:val="20"/>
                <w:szCs w:val="20"/>
              </w:rPr>
            </w:pPr>
            <w:r w:rsidRPr="00E07696">
              <w:rPr>
                <w:sz w:val="20"/>
                <w:szCs w:val="20"/>
              </w:rPr>
              <w:t xml:space="preserve">Amendments Transmittal: </w:t>
            </w:r>
            <w:r>
              <w:rPr>
                <w:sz w:val="20"/>
                <w:szCs w:val="20"/>
              </w:rPr>
              <w:t>March 1</w:t>
            </w:r>
            <w:r w:rsidRPr="00E07696">
              <w:rPr>
                <w:sz w:val="20"/>
                <w:szCs w:val="20"/>
              </w:rPr>
              <w:t>, 201</w:t>
            </w:r>
            <w:r>
              <w:rPr>
                <w:sz w:val="20"/>
                <w:szCs w:val="20"/>
              </w:rPr>
              <w:t>9</w:t>
            </w:r>
          </w:p>
          <w:p w14:paraId="0B595B00" w14:textId="0F7E8F03" w:rsidR="00363D97" w:rsidRPr="00E07696" w:rsidRDefault="00363D97" w:rsidP="00363D97">
            <w:pPr>
              <w:pStyle w:val="NoSpacing"/>
              <w:rPr>
                <w:b/>
                <w:sz w:val="20"/>
                <w:szCs w:val="20"/>
              </w:rPr>
            </w:pPr>
            <w:r w:rsidRPr="00E07696">
              <w:rPr>
                <w:b/>
                <w:sz w:val="20"/>
                <w:szCs w:val="20"/>
                <w:highlight w:val="darkGray"/>
              </w:rPr>
              <w:t>Amendments Recommendation:</w:t>
            </w:r>
            <w:r>
              <w:rPr>
                <w:b/>
                <w:sz w:val="20"/>
                <w:szCs w:val="20"/>
                <w:highlight w:val="darkGray"/>
              </w:rPr>
              <w:t xml:space="preserve"> March 14</w:t>
            </w:r>
            <w:r w:rsidRPr="00E07696">
              <w:rPr>
                <w:b/>
                <w:sz w:val="20"/>
                <w:szCs w:val="20"/>
                <w:highlight w:val="darkGray"/>
              </w:rPr>
              <w:t>, 201</w:t>
            </w:r>
            <w:r>
              <w:rPr>
                <w:b/>
                <w:sz w:val="20"/>
                <w:szCs w:val="20"/>
                <w:highlight w:val="darkGray"/>
              </w:rPr>
              <w:t>9</w:t>
            </w:r>
          </w:p>
          <w:p w14:paraId="7E04C35F" w14:textId="7F1C12EA" w:rsidR="00363D97" w:rsidRPr="00E07696" w:rsidRDefault="00363D97" w:rsidP="00363D97">
            <w:pPr>
              <w:pStyle w:val="NoSpacing"/>
              <w:rPr>
                <w:sz w:val="20"/>
                <w:szCs w:val="20"/>
              </w:rPr>
            </w:pPr>
            <w:r w:rsidRPr="00E07696">
              <w:rPr>
                <w:sz w:val="20"/>
                <w:szCs w:val="20"/>
              </w:rPr>
              <w:t xml:space="preserve">Adoption Notice Filing Draft: </w:t>
            </w:r>
            <w:r>
              <w:rPr>
                <w:sz w:val="20"/>
                <w:szCs w:val="20"/>
              </w:rPr>
              <w:t>March 15</w:t>
            </w:r>
            <w:r w:rsidRPr="00E07696">
              <w:rPr>
                <w:sz w:val="20"/>
                <w:szCs w:val="20"/>
              </w:rPr>
              <w:t xml:space="preserve"> – </w:t>
            </w:r>
            <w:r>
              <w:rPr>
                <w:sz w:val="20"/>
                <w:szCs w:val="20"/>
              </w:rPr>
              <w:t>April</w:t>
            </w:r>
            <w:r w:rsidRPr="00E07696">
              <w:rPr>
                <w:sz w:val="20"/>
                <w:szCs w:val="20"/>
              </w:rPr>
              <w:t xml:space="preserve"> 201</w:t>
            </w:r>
            <w:r>
              <w:rPr>
                <w:sz w:val="20"/>
                <w:szCs w:val="20"/>
              </w:rPr>
              <w:t>9</w:t>
            </w:r>
          </w:p>
          <w:p w14:paraId="17C81271" w14:textId="45E7DACF" w:rsidR="00363D97" w:rsidRPr="00E07696" w:rsidRDefault="00363D97" w:rsidP="00363D97">
            <w:pPr>
              <w:pStyle w:val="NoSpacing"/>
              <w:rPr>
                <w:sz w:val="20"/>
                <w:szCs w:val="20"/>
              </w:rPr>
            </w:pPr>
            <w:r w:rsidRPr="00E07696">
              <w:rPr>
                <w:sz w:val="20"/>
                <w:szCs w:val="20"/>
              </w:rPr>
              <w:t xml:space="preserve">Adoption Notice Filing: </w:t>
            </w:r>
            <w:r>
              <w:rPr>
                <w:sz w:val="20"/>
                <w:szCs w:val="20"/>
              </w:rPr>
              <w:t>April 2019</w:t>
            </w:r>
          </w:p>
          <w:p w14:paraId="12F36EB9" w14:textId="77777777" w:rsidR="00363D97" w:rsidRDefault="00363D97" w:rsidP="00363D97">
            <w:pPr>
              <w:pStyle w:val="NoSpacing"/>
              <w:rPr>
                <w:sz w:val="20"/>
                <w:szCs w:val="20"/>
              </w:rPr>
            </w:pPr>
            <w:r w:rsidRPr="00E07696">
              <w:rPr>
                <w:sz w:val="20"/>
                <w:szCs w:val="20"/>
              </w:rPr>
              <w:t xml:space="preserve">Adoption Notice Publication: </w:t>
            </w:r>
            <w:r>
              <w:rPr>
                <w:sz w:val="20"/>
                <w:szCs w:val="20"/>
              </w:rPr>
              <w:t>April 2019</w:t>
            </w:r>
          </w:p>
          <w:p w14:paraId="14CD16A9" w14:textId="22C2D5EE" w:rsidR="00363D97" w:rsidRPr="00E07696" w:rsidRDefault="00363D97" w:rsidP="00363D97">
            <w:pPr>
              <w:pStyle w:val="NoSpacing"/>
              <w:rPr>
                <w:b/>
                <w:sz w:val="20"/>
                <w:szCs w:val="20"/>
              </w:rPr>
            </w:pPr>
            <w:r w:rsidRPr="00E07696">
              <w:rPr>
                <w:sz w:val="20"/>
                <w:szCs w:val="20"/>
              </w:rPr>
              <w:t xml:space="preserve">ARM Effective: </w:t>
            </w:r>
            <w:r>
              <w:rPr>
                <w:sz w:val="20"/>
                <w:szCs w:val="20"/>
              </w:rPr>
              <w:t>April 2019</w:t>
            </w:r>
          </w:p>
          <w:p w14:paraId="4E4CF291" w14:textId="77777777" w:rsidR="00363D97" w:rsidRDefault="00363D97" w:rsidP="00363D97">
            <w:pPr>
              <w:pStyle w:val="NoSpacing"/>
              <w:rPr>
                <w:sz w:val="20"/>
                <w:szCs w:val="20"/>
              </w:rPr>
            </w:pPr>
          </w:p>
          <w:p w14:paraId="1BD0AAE9" w14:textId="77777777" w:rsidR="007868C0" w:rsidRPr="005B18EA" w:rsidRDefault="007868C0" w:rsidP="007868C0">
            <w:pPr>
              <w:pStyle w:val="NoSpacing"/>
              <w:rPr>
                <w:b/>
                <w:sz w:val="20"/>
                <w:szCs w:val="20"/>
                <w:highlight w:val="yellow"/>
                <w:u w:val="single"/>
              </w:rPr>
            </w:pPr>
            <w:r>
              <w:rPr>
                <w:b/>
                <w:sz w:val="20"/>
                <w:szCs w:val="20"/>
                <w:highlight w:val="yellow"/>
                <w:u w:val="single"/>
              </w:rPr>
              <w:t xml:space="preserve">NG 9-1-1 </w:t>
            </w:r>
            <w:r w:rsidRPr="005B18EA">
              <w:rPr>
                <w:b/>
                <w:sz w:val="20"/>
                <w:szCs w:val="20"/>
                <w:highlight w:val="yellow"/>
                <w:u w:val="single"/>
              </w:rPr>
              <w:t>Technology Standards</w:t>
            </w:r>
            <w:r>
              <w:rPr>
                <w:b/>
                <w:sz w:val="20"/>
                <w:szCs w:val="20"/>
                <w:highlight w:val="yellow"/>
                <w:u w:val="single"/>
              </w:rPr>
              <w:t xml:space="preserve"> and Requirements</w:t>
            </w:r>
          </w:p>
          <w:p w14:paraId="71F865E3" w14:textId="77777777" w:rsidR="007868C0" w:rsidRPr="001C1140" w:rsidRDefault="007868C0" w:rsidP="007868C0">
            <w:pPr>
              <w:pStyle w:val="NoSpacing"/>
              <w:rPr>
                <w:b/>
                <w:sz w:val="20"/>
                <w:szCs w:val="20"/>
              </w:rPr>
            </w:pPr>
            <w:r>
              <w:rPr>
                <w:b/>
                <w:sz w:val="20"/>
                <w:szCs w:val="20"/>
                <w:highlight w:val="darkGray"/>
              </w:rPr>
              <w:t>Plan</w:t>
            </w:r>
            <w:r w:rsidRPr="001C1140">
              <w:rPr>
                <w:b/>
                <w:sz w:val="20"/>
                <w:szCs w:val="20"/>
                <w:highlight w:val="darkGray"/>
              </w:rPr>
              <w:t xml:space="preserve"> Subcommittee Adoption: July 20, 2017</w:t>
            </w:r>
          </w:p>
          <w:p w14:paraId="6169A6D4" w14:textId="77777777" w:rsidR="007868C0" w:rsidRPr="002B0382" w:rsidRDefault="007868C0" w:rsidP="007868C0">
            <w:pPr>
              <w:pStyle w:val="NoSpacing"/>
              <w:rPr>
                <w:b/>
                <w:sz w:val="20"/>
                <w:szCs w:val="20"/>
              </w:rPr>
            </w:pPr>
            <w:r w:rsidRPr="002B0382">
              <w:rPr>
                <w:b/>
                <w:sz w:val="20"/>
                <w:szCs w:val="20"/>
                <w:highlight w:val="darkGray"/>
              </w:rPr>
              <w:t>SOW Drafting: August 14, 2017</w:t>
            </w:r>
          </w:p>
          <w:p w14:paraId="2D320C7A" w14:textId="77777777" w:rsidR="007868C0" w:rsidRPr="002B0382" w:rsidRDefault="007868C0" w:rsidP="007868C0">
            <w:pPr>
              <w:pStyle w:val="NoSpacing"/>
              <w:rPr>
                <w:b/>
                <w:sz w:val="20"/>
                <w:szCs w:val="20"/>
              </w:rPr>
            </w:pPr>
            <w:r w:rsidRPr="002B0382">
              <w:rPr>
                <w:b/>
                <w:sz w:val="20"/>
                <w:szCs w:val="20"/>
                <w:highlight w:val="darkGray"/>
              </w:rPr>
              <w:t xml:space="preserve">SOW Drafting: </w:t>
            </w:r>
            <w:r>
              <w:rPr>
                <w:b/>
                <w:sz w:val="20"/>
                <w:szCs w:val="20"/>
                <w:highlight w:val="darkGray"/>
              </w:rPr>
              <w:t>September 1</w:t>
            </w:r>
            <w:r w:rsidRPr="002B0382">
              <w:rPr>
                <w:b/>
                <w:sz w:val="20"/>
                <w:szCs w:val="20"/>
                <w:highlight w:val="darkGray"/>
              </w:rPr>
              <w:t>, 2017</w:t>
            </w:r>
          </w:p>
          <w:p w14:paraId="741568A7" w14:textId="77777777" w:rsidR="007868C0" w:rsidRPr="002B0382" w:rsidRDefault="007868C0" w:rsidP="007868C0">
            <w:pPr>
              <w:pStyle w:val="NoSpacing"/>
              <w:rPr>
                <w:b/>
                <w:sz w:val="20"/>
                <w:szCs w:val="20"/>
              </w:rPr>
            </w:pPr>
            <w:r w:rsidRPr="002B0382">
              <w:rPr>
                <w:b/>
                <w:sz w:val="20"/>
                <w:szCs w:val="20"/>
                <w:highlight w:val="darkGray"/>
              </w:rPr>
              <w:t xml:space="preserve">SOW Drafting: </w:t>
            </w:r>
            <w:r>
              <w:rPr>
                <w:b/>
                <w:sz w:val="20"/>
                <w:szCs w:val="20"/>
                <w:highlight w:val="darkGray"/>
              </w:rPr>
              <w:t>September 15</w:t>
            </w:r>
            <w:r w:rsidRPr="002B0382">
              <w:rPr>
                <w:b/>
                <w:sz w:val="20"/>
                <w:szCs w:val="20"/>
                <w:highlight w:val="darkGray"/>
              </w:rPr>
              <w:t>, 2017</w:t>
            </w:r>
          </w:p>
          <w:p w14:paraId="745CC1AE" w14:textId="77777777" w:rsidR="007868C0" w:rsidRPr="002B0382" w:rsidRDefault="007868C0" w:rsidP="007868C0">
            <w:pPr>
              <w:pStyle w:val="NoSpacing"/>
              <w:rPr>
                <w:b/>
                <w:sz w:val="20"/>
                <w:szCs w:val="20"/>
              </w:rPr>
            </w:pPr>
            <w:r w:rsidRPr="002B0382">
              <w:rPr>
                <w:b/>
                <w:sz w:val="20"/>
                <w:szCs w:val="20"/>
                <w:highlight w:val="darkGray"/>
              </w:rPr>
              <w:t>SOW Draft Review: September 21, 2017</w:t>
            </w:r>
          </w:p>
          <w:p w14:paraId="257F2986" w14:textId="77777777" w:rsidR="007868C0" w:rsidRPr="002B0382" w:rsidRDefault="007868C0" w:rsidP="007868C0">
            <w:pPr>
              <w:pStyle w:val="NoSpacing"/>
              <w:rPr>
                <w:b/>
                <w:sz w:val="20"/>
                <w:szCs w:val="20"/>
              </w:rPr>
            </w:pPr>
            <w:r w:rsidRPr="002B0382">
              <w:rPr>
                <w:b/>
                <w:sz w:val="20"/>
                <w:szCs w:val="20"/>
                <w:highlight w:val="darkGray"/>
              </w:rPr>
              <w:t xml:space="preserve">SOW Drafting: </w:t>
            </w:r>
            <w:r>
              <w:rPr>
                <w:b/>
                <w:sz w:val="20"/>
                <w:szCs w:val="20"/>
                <w:highlight w:val="darkGray"/>
              </w:rPr>
              <w:t>September 28</w:t>
            </w:r>
            <w:r w:rsidRPr="002B0382">
              <w:rPr>
                <w:b/>
                <w:sz w:val="20"/>
                <w:szCs w:val="20"/>
                <w:highlight w:val="darkGray"/>
              </w:rPr>
              <w:t>, 2017</w:t>
            </w:r>
          </w:p>
          <w:p w14:paraId="1A68B028" w14:textId="77777777" w:rsidR="007868C0" w:rsidRPr="002B0382" w:rsidRDefault="007868C0" w:rsidP="007868C0">
            <w:pPr>
              <w:pStyle w:val="NoSpacing"/>
              <w:rPr>
                <w:b/>
                <w:sz w:val="20"/>
                <w:szCs w:val="20"/>
              </w:rPr>
            </w:pPr>
            <w:r w:rsidRPr="002B0382">
              <w:rPr>
                <w:b/>
                <w:sz w:val="20"/>
                <w:szCs w:val="20"/>
                <w:highlight w:val="darkGray"/>
              </w:rPr>
              <w:lastRenderedPageBreak/>
              <w:t xml:space="preserve">SOW Drafting: </w:t>
            </w:r>
            <w:r>
              <w:rPr>
                <w:b/>
                <w:sz w:val="20"/>
                <w:szCs w:val="20"/>
                <w:highlight w:val="darkGray"/>
              </w:rPr>
              <w:t>October 12</w:t>
            </w:r>
            <w:r w:rsidRPr="002B0382">
              <w:rPr>
                <w:b/>
                <w:sz w:val="20"/>
                <w:szCs w:val="20"/>
                <w:highlight w:val="darkGray"/>
              </w:rPr>
              <w:t>, 2017</w:t>
            </w:r>
          </w:p>
          <w:p w14:paraId="3D3AA408" w14:textId="77777777" w:rsidR="007868C0" w:rsidRPr="002B0382" w:rsidRDefault="007868C0" w:rsidP="007868C0">
            <w:pPr>
              <w:pStyle w:val="NoSpacing"/>
              <w:rPr>
                <w:b/>
                <w:sz w:val="20"/>
                <w:szCs w:val="20"/>
              </w:rPr>
            </w:pPr>
            <w:r w:rsidRPr="002B0382">
              <w:rPr>
                <w:b/>
                <w:sz w:val="20"/>
                <w:szCs w:val="20"/>
                <w:highlight w:val="darkGray"/>
              </w:rPr>
              <w:t xml:space="preserve">SOW Draft Review: </w:t>
            </w:r>
            <w:r>
              <w:rPr>
                <w:b/>
                <w:sz w:val="20"/>
                <w:szCs w:val="20"/>
                <w:highlight w:val="darkGray"/>
              </w:rPr>
              <w:t>October 18</w:t>
            </w:r>
            <w:r w:rsidRPr="002B0382">
              <w:rPr>
                <w:b/>
                <w:sz w:val="20"/>
                <w:szCs w:val="20"/>
                <w:highlight w:val="darkGray"/>
              </w:rPr>
              <w:t>, 2017</w:t>
            </w:r>
          </w:p>
          <w:p w14:paraId="0DB394E9" w14:textId="77777777" w:rsidR="007868C0" w:rsidRPr="002B0382" w:rsidRDefault="007868C0" w:rsidP="007868C0">
            <w:pPr>
              <w:pStyle w:val="NoSpacing"/>
              <w:rPr>
                <w:b/>
                <w:sz w:val="20"/>
                <w:szCs w:val="20"/>
              </w:rPr>
            </w:pPr>
            <w:r w:rsidRPr="002B0382">
              <w:rPr>
                <w:b/>
                <w:sz w:val="20"/>
                <w:szCs w:val="20"/>
                <w:highlight w:val="darkGray"/>
              </w:rPr>
              <w:t xml:space="preserve">SOW Drafting: </w:t>
            </w:r>
            <w:r>
              <w:rPr>
                <w:b/>
                <w:sz w:val="20"/>
                <w:szCs w:val="20"/>
                <w:highlight w:val="darkGray"/>
              </w:rPr>
              <w:t>October 26</w:t>
            </w:r>
            <w:r w:rsidRPr="002B0382">
              <w:rPr>
                <w:b/>
                <w:sz w:val="20"/>
                <w:szCs w:val="20"/>
                <w:highlight w:val="darkGray"/>
              </w:rPr>
              <w:t>, 2017</w:t>
            </w:r>
          </w:p>
          <w:p w14:paraId="3D64657E" w14:textId="77777777" w:rsidR="007868C0" w:rsidRPr="002B0382" w:rsidRDefault="007868C0" w:rsidP="007868C0">
            <w:pPr>
              <w:pStyle w:val="NoSpacing"/>
              <w:rPr>
                <w:b/>
                <w:sz w:val="20"/>
                <w:szCs w:val="20"/>
              </w:rPr>
            </w:pPr>
            <w:r w:rsidRPr="002B0382">
              <w:rPr>
                <w:b/>
                <w:sz w:val="20"/>
                <w:szCs w:val="20"/>
                <w:highlight w:val="darkGray"/>
              </w:rPr>
              <w:t xml:space="preserve">SOW Draft Review: </w:t>
            </w:r>
            <w:r>
              <w:rPr>
                <w:b/>
                <w:sz w:val="20"/>
                <w:szCs w:val="20"/>
                <w:highlight w:val="darkGray"/>
              </w:rPr>
              <w:t>November 16</w:t>
            </w:r>
            <w:r w:rsidRPr="002B0382">
              <w:rPr>
                <w:b/>
                <w:sz w:val="20"/>
                <w:szCs w:val="20"/>
                <w:highlight w:val="darkGray"/>
              </w:rPr>
              <w:t>, 2017</w:t>
            </w:r>
          </w:p>
          <w:p w14:paraId="4F966B1D" w14:textId="77777777" w:rsidR="007868C0" w:rsidRPr="002B0382" w:rsidRDefault="007868C0" w:rsidP="007868C0">
            <w:pPr>
              <w:pStyle w:val="NoSpacing"/>
              <w:rPr>
                <w:b/>
                <w:sz w:val="20"/>
                <w:szCs w:val="20"/>
              </w:rPr>
            </w:pPr>
            <w:r w:rsidRPr="002B0382">
              <w:rPr>
                <w:b/>
                <w:sz w:val="20"/>
                <w:szCs w:val="20"/>
                <w:highlight w:val="darkGray"/>
              </w:rPr>
              <w:t xml:space="preserve">SOW Drafting: </w:t>
            </w:r>
            <w:r>
              <w:rPr>
                <w:b/>
                <w:sz w:val="20"/>
                <w:szCs w:val="20"/>
                <w:highlight w:val="darkGray"/>
              </w:rPr>
              <w:t>December 7</w:t>
            </w:r>
            <w:r w:rsidRPr="002B0382">
              <w:rPr>
                <w:b/>
                <w:sz w:val="20"/>
                <w:szCs w:val="20"/>
                <w:highlight w:val="darkGray"/>
              </w:rPr>
              <w:t>, 2017</w:t>
            </w:r>
          </w:p>
          <w:p w14:paraId="5898174B" w14:textId="77777777" w:rsidR="007868C0" w:rsidRDefault="007868C0" w:rsidP="007868C0">
            <w:pPr>
              <w:pStyle w:val="NoSpacing"/>
              <w:rPr>
                <w:sz w:val="20"/>
                <w:szCs w:val="20"/>
              </w:rPr>
            </w:pPr>
            <w:r>
              <w:rPr>
                <w:sz w:val="20"/>
                <w:szCs w:val="20"/>
              </w:rPr>
              <w:t>DOA &amp; State Procurement Bureau: January – March 2018</w:t>
            </w:r>
          </w:p>
          <w:p w14:paraId="5DC27754" w14:textId="77777777" w:rsidR="007868C0" w:rsidRPr="002B0382" w:rsidRDefault="007868C0" w:rsidP="007868C0">
            <w:pPr>
              <w:pStyle w:val="NoSpacing"/>
              <w:rPr>
                <w:b/>
                <w:sz w:val="20"/>
                <w:szCs w:val="20"/>
              </w:rPr>
            </w:pPr>
            <w:r w:rsidRPr="002B0382">
              <w:rPr>
                <w:b/>
                <w:sz w:val="20"/>
                <w:szCs w:val="20"/>
                <w:highlight w:val="darkGray"/>
              </w:rPr>
              <w:t xml:space="preserve">SOW Drafting: </w:t>
            </w:r>
            <w:r>
              <w:rPr>
                <w:b/>
                <w:sz w:val="20"/>
                <w:szCs w:val="20"/>
                <w:highlight w:val="darkGray"/>
              </w:rPr>
              <w:t xml:space="preserve">January 4, </w:t>
            </w:r>
            <w:r w:rsidRPr="002B0382">
              <w:rPr>
                <w:b/>
                <w:sz w:val="20"/>
                <w:szCs w:val="20"/>
                <w:highlight w:val="darkGray"/>
              </w:rPr>
              <w:t>201</w:t>
            </w:r>
            <w:r>
              <w:rPr>
                <w:b/>
                <w:sz w:val="20"/>
                <w:szCs w:val="20"/>
                <w:highlight w:val="darkGray"/>
              </w:rPr>
              <w:t>8</w:t>
            </w:r>
          </w:p>
          <w:p w14:paraId="0868BE9D" w14:textId="77777777" w:rsidR="007868C0" w:rsidRPr="002B0382" w:rsidRDefault="007868C0" w:rsidP="007868C0">
            <w:pPr>
              <w:pStyle w:val="NoSpacing"/>
              <w:rPr>
                <w:b/>
                <w:sz w:val="20"/>
                <w:szCs w:val="20"/>
              </w:rPr>
            </w:pPr>
            <w:r w:rsidRPr="002B0382">
              <w:rPr>
                <w:b/>
                <w:sz w:val="20"/>
                <w:szCs w:val="20"/>
                <w:highlight w:val="darkGray"/>
              </w:rPr>
              <w:t>SOW Draft Review:</w:t>
            </w:r>
            <w:r>
              <w:rPr>
                <w:b/>
                <w:sz w:val="20"/>
                <w:szCs w:val="20"/>
                <w:highlight w:val="darkGray"/>
              </w:rPr>
              <w:t xml:space="preserve"> January 23</w:t>
            </w:r>
            <w:r w:rsidRPr="002B0382">
              <w:rPr>
                <w:b/>
                <w:sz w:val="20"/>
                <w:szCs w:val="20"/>
                <w:highlight w:val="darkGray"/>
              </w:rPr>
              <w:t>, 201</w:t>
            </w:r>
            <w:r>
              <w:rPr>
                <w:b/>
                <w:sz w:val="20"/>
                <w:szCs w:val="20"/>
                <w:highlight w:val="darkGray"/>
              </w:rPr>
              <w:t>8</w:t>
            </w:r>
          </w:p>
          <w:p w14:paraId="3565527F" w14:textId="77777777" w:rsidR="007868C0" w:rsidRPr="00CE0126" w:rsidRDefault="007868C0" w:rsidP="007868C0">
            <w:pPr>
              <w:pStyle w:val="NoSpacing"/>
              <w:rPr>
                <w:b/>
                <w:sz w:val="20"/>
                <w:szCs w:val="20"/>
              </w:rPr>
            </w:pPr>
            <w:r w:rsidRPr="008124C4">
              <w:rPr>
                <w:b/>
                <w:sz w:val="20"/>
                <w:szCs w:val="20"/>
                <w:highlight w:val="darkGray"/>
              </w:rPr>
              <w:t>SOW Approved: March 8, 2019</w:t>
            </w:r>
          </w:p>
          <w:p w14:paraId="0B1A943A" w14:textId="77777777" w:rsidR="007868C0" w:rsidRPr="004A2BB9" w:rsidRDefault="007868C0" w:rsidP="007868C0">
            <w:pPr>
              <w:pStyle w:val="NoSpacing"/>
              <w:rPr>
                <w:b/>
                <w:sz w:val="20"/>
                <w:szCs w:val="20"/>
              </w:rPr>
            </w:pPr>
            <w:r w:rsidRPr="004A2BB9">
              <w:rPr>
                <w:b/>
                <w:sz w:val="20"/>
                <w:szCs w:val="20"/>
                <w:highlight w:val="darkGray"/>
              </w:rPr>
              <w:t>RFP Drafting: April 12, 2018</w:t>
            </w:r>
          </w:p>
          <w:p w14:paraId="15B5307E" w14:textId="77777777" w:rsidR="007868C0" w:rsidRPr="004A2BB9" w:rsidRDefault="007868C0" w:rsidP="007868C0">
            <w:pPr>
              <w:pStyle w:val="NoSpacing"/>
              <w:rPr>
                <w:b/>
                <w:sz w:val="20"/>
                <w:szCs w:val="20"/>
              </w:rPr>
            </w:pPr>
            <w:r w:rsidRPr="004A2BB9">
              <w:rPr>
                <w:b/>
                <w:sz w:val="20"/>
                <w:szCs w:val="20"/>
                <w:highlight w:val="darkGray"/>
              </w:rPr>
              <w:t>RFP Drafting: April 1</w:t>
            </w:r>
            <w:r>
              <w:rPr>
                <w:b/>
                <w:sz w:val="20"/>
                <w:szCs w:val="20"/>
                <w:highlight w:val="darkGray"/>
              </w:rPr>
              <w:t>9,</w:t>
            </w:r>
            <w:r w:rsidRPr="004A2BB9">
              <w:rPr>
                <w:b/>
                <w:sz w:val="20"/>
                <w:szCs w:val="20"/>
                <w:highlight w:val="darkGray"/>
              </w:rPr>
              <w:t xml:space="preserve"> 2018</w:t>
            </w:r>
          </w:p>
          <w:p w14:paraId="631206D2" w14:textId="77777777" w:rsidR="007868C0" w:rsidRPr="009D013F" w:rsidRDefault="007868C0" w:rsidP="007868C0">
            <w:pPr>
              <w:pStyle w:val="NoSpacing"/>
              <w:rPr>
                <w:b/>
                <w:sz w:val="20"/>
                <w:szCs w:val="20"/>
              </w:rPr>
            </w:pPr>
            <w:r w:rsidRPr="004A2BB9">
              <w:rPr>
                <w:b/>
                <w:sz w:val="20"/>
                <w:szCs w:val="20"/>
                <w:highlight w:val="darkGray"/>
              </w:rPr>
              <w:t xml:space="preserve">RFP Drafting: </w:t>
            </w:r>
            <w:r>
              <w:rPr>
                <w:b/>
                <w:sz w:val="20"/>
                <w:szCs w:val="20"/>
                <w:highlight w:val="darkGray"/>
              </w:rPr>
              <w:t>May 10,</w:t>
            </w:r>
            <w:r w:rsidRPr="004A2BB9">
              <w:rPr>
                <w:b/>
                <w:sz w:val="20"/>
                <w:szCs w:val="20"/>
                <w:highlight w:val="darkGray"/>
              </w:rPr>
              <w:t xml:space="preserve"> 2018</w:t>
            </w:r>
          </w:p>
          <w:p w14:paraId="459C9735" w14:textId="77777777" w:rsidR="007868C0" w:rsidRPr="00CE0126" w:rsidRDefault="007868C0" w:rsidP="007868C0">
            <w:pPr>
              <w:pStyle w:val="NoSpacing"/>
              <w:rPr>
                <w:sz w:val="20"/>
                <w:szCs w:val="20"/>
              </w:rPr>
            </w:pPr>
            <w:r w:rsidRPr="00CE0126">
              <w:rPr>
                <w:sz w:val="20"/>
                <w:szCs w:val="20"/>
              </w:rPr>
              <w:t>RFP Issued: May 14, 201</w:t>
            </w:r>
            <w:r>
              <w:rPr>
                <w:sz w:val="20"/>
                <w:szCs w:val="20"/>
              </w:rPr>
              <w:t>9 – June 15, 2018</w:t>
            </w:r>
          </w:p>
          <w:p w14:paraId="23619BD4" w14:textId="77777777" w:rsidR="007868C0" w:rsidRPr="004A2BB9" w:rsidRDefault="007868C0" w:rsidP="007868C0">
            <w:pPr>
              <w:pStyle w:val="NoSpacing"/>
              <w:rPr>
                <w:b/>
                <w:sz w:val="20"/>
                <w:szCs w:val="20"/>
              </w:rPr>
            </w:pPr>
            <w:r w:rsidRPr="004A2BB9">
              <w:rPr>
                <w:b/>
                <w:sz w:val="20"/>
                <w:szCs w:val="20"/>
                <w:highlight w:val="darkGray"/>
              </w:rPr>
              <w:t xml:space="preserve">RFP </w:t>
            </w:r>
            <w:r>
              <w:rPr>
                <w:b/>
                <w:sz w:val="20"/>
                <w:szCs w:val="20"/>
                <w:highlight w:val="darkGray"/>
              </w:rPr>
              <w:t>Evaluation</w:t>
            </w:r>
            <w:r w:rsidRPr="004A2BB9">
              <w:rPr>
                <w:b/>
                <w:sz w:val="20"/>
                <w:szCs w:val="20"/>
                <w:highlight w:val="darkGray"/>
              </w:rPr>
              <w:t xml:space="preserve">: </w:t>
            </w:r>
            <w:r>
              <w:rPr>
                <w:b/>
                <w:sz w:val="20"/>
                <w:szCs w:val="20"/>
                <w:highlight w:val="darkGray"/>
              </w:rPr>
              <w:t>May 25,</w:t>
            </w:r>
            <w:r w:rsidRPr="004A2BB9">
              <w:rPr>
                <w:b/>
                <w:sz w:val="20"/>
                <w:szCs w:val="20"/>
                <w:highlight w:val="darkGray"/>
              </w:rPr>
              <w:t xml:space="preserve"> 2018</w:t>
            </w:r>
          </w:p>
          <w:p w14:paraId="72A3EA1B" w14:textId="77777777" w:rsidR="007868C0" w:rsidRPr="009D013F" w:rsidRDefault="007868C0" w:rsidP="007868C0">
            <w:pPr>
              <w:pStyle w:val="NoSpacing"/>
              <w:rPr>
                <w:b/>
                <w:sz w:val="20"/>
                <w:szCs w:val="20"/>
                <w:highlight w:val="darkGray"/>
              </w:rPr>
            </w:pPr>
            <w:r w:rsidRPr="009D013F">
              <w:rPr>
                <w:b/>
                <w:sz w:val="20"/>
                <w:szCs w:val="20"/>
                <w:highlight w:val="darkGray"/>
              </w:rPr>
              <w:t>RFP Review</w:t>
            </w:r>
            <w:r>
              <w:rPr>
                <w:b/>
                <w:sz w:val="20"/>
                <w:szCs w:val="20"/>
                <w:highlight w:val="darkGray"/>
              </w:rPr>
              <w:t>: June 14, 2018</w:t>
            </w:r>
          </w:p>
          <w:p w14:paraId="155902B3" w14:textId="589D4FF4" w:rsidR="007868C0" w:rsidRPr="001854A9" w:rsidRDefault="007868C0" w:rsidP="007868C0">
            <w:pPr>
              <w:pStyle w:val="NoSpacing"/>
              <w:rPr>
                <w:b/>
                <w:sz w:val="20"/>
                <w:szCs w:val="20"/>
              </w:rPr>
            </w:pPr>
            <w:r w:rsidRPr="00E07696">
              <w:rPr>
                <w:b/>
                <w:sz w:val="20"/>
                <w:szCs w:val="20"/>
                <w:highlight w:val="cyan"/>
              </w:rPr>
              <w:t xml:space="preserve">Contract Execution: </w:t>
            </w:r>
            <w:r w:rsidR="00A94E58">
              <w:rPr>
                <w:b/>
                <w:sz w:val="20"/>
                <w:szCs w:val="20"/>
                <w:highlight w:val="cyan"/>
              </w:rPr>
              <w:t>September</w:t>
            </w:r>
            <w:r w:rsidRPr="00E07696">
              <w:rPr>
                <w:b/>
                <w:sz w:val="20"/>
                <w:szCs w:val="20"/>
                <w:highlight w:val="cyan"/>
              </w:rPr>
              <w:t xml:space="preserve"> 201</w:t>
            </w:r>
            <w:r>
              <w:rPr>
                <w:b/>
                <w:sz w:val="20"/>
                <w:szCs w:val="20"/>
                <w:highlight w:val="cyan"/>
              </w:rPr>
              <w:t>8</w:t>
            </w:r>
          </w:p>
          <w:p w14:paraId="12C94E4B" w14:textId="77777777" w:rsidR="007868C0" w:rsidRPr="00CE0126" w:rsidRDefault="007868C0" w:rsidP="007868C0">
            <w:pPr>
              <w:pStyle w:val="NoSpacing"/>
              <w:rPr>
                <w:sz w:val="20"/>
                <w:szCs w:val="20"/>
              </w:rPr>
            </w:pPr>
            <w:r>
              <w:rPr>
                <w:sz w:val="20"/>
                <w:szCs w:val="20"/>
              </w:rPr>
              <w:t>Standards</w:t>
            </w:r>
            <w:r w:rsidRPr="00CE0126">
              <w:rPr>
                <w:sz w:val="20"/>
                <w:szCs w:val="20"/>
              </w:rPr>
              <w:t xml:space="preserve"> Development: Sept</w:t>
            </w:r>
            <w:r>
              <w:rPr>
                <w:sz w:val="20"/>
                <w:szCs w:val="20"/>
              </w:rPr>
              <w:t>ember</w:t>
            </w:r>
            <w:r w:rsidRPr="00CE0126">
              <w:rPr>
                <w:sz w:val="20"/>
                <w:szCs w:val="20"/>
              </w:rPr>
              <w:t xml:space="preserve"> 2018 – March 2019</w:t>
            </w:r>
          </w:p>
          <w:p w14:paraId="4FCD4EBD" w14:textId="77777777" w:rsidR="007868C0" w:rsidRPr="001854A9" w:rsidRDefault="007868C0" w:rsidP="007868C0">
            <w:pPr>
              <w:pStyle w:val="NoSpacing"/>
              <w:rPr>
                <w:b/>
                <w:sz w:val="20"/>
                <w:szCs w:val="20"/>
              </w:rPr>
            </w:pPr>
            <w:r>
              <w:rPr>
                <w:b/>
                <w:sz w:val="20"/>
                <w:szCs w:val="20"/>
                <w:highlight w:val="darkGray"/>
              </w:rPr>
              <w:t>Standards</w:t>
            </w:r>
            <w:r w:rsidRPr="008124C4">
              <w:rPr>
                <w:b/>
                <w:sz w:val="20"/>
                <w:szCs w:val="20"/>
                <w:highlight w:val="darkGray"/>
              </w:rPr>
              <w:t xml:space="preserve"> Adoption</w:t>
            </w:r>
            <w:r>
              <w:rPr>
                <w:b/>
                <w:sz w:val="20"/>
                <w:szCs w:val="20"/>
                <w:highlight w:val="darkGray"/>
              </w:rPr>
              <w:t xml:space="preserve"> Recommendation</w:t>
            </w:r>
            <w:r w:rsidRPr="008124C4">
              <w:rPr>
                <w:b/>
                <w:sz w:val="20"/>
                <w:szCs w:val="20"/>
                <w:highlight w:val="darkGray"/>
              </w:rPr>
              <w:t>: June</w:t>
            </w:r>
            <w:r>
              <w:rPr>
                <w:b/>
                <w:sz w:val="20"/>
                <w:szCs w:val="20"/>
                <w:highlight w:val="darkGray"/>
              </w:rPr>
              <w:t xml:space="preserve"> 13,</w:t>
            </w:r>
            <w:r w:rsidRPr="008124C4">
              <w:rPr>
                <w:b/>
                <w:sz w:val="20"/>
                <w:szCs w:val="20"/>
                <w:highlight w:val="darkGray"/>
              </w:rPr>
              <w:t xml:space="preserve"> 2019</w:t>
            </w:r>
          </w:p>
          <w:p w14:paraId="12528B0B" w14:textId="77777777" w:rsidR="007868C0" w:rsidRPr="005B18EA" w:rsidRDefault="007868C0" w:rsidP="007868C0">
            <w:pPr>
              <w:pStyle w:val="NoSpacing"/>
              <w:rPr>
                <w:b/>
                <w:sz w:val="20"/>
                <w:szCs w:val="20"/>
              </w:rPr>
            </w:pPr>
            <w:r w:rsidRPr="007868C0">
              <w:rPr>
                <w:b/>
                <w:sz w:val="20"/>
                <w:szCs w:val="20"/>
              </w:rPr>
              <w:t>DOA Adopts Technology Standards: July 2019</w:t>
            </w:r>
          </w:p>
          <w:p w14:paraId="604040E2" w14:textId="39A01B88" w:rsidR="007868C0" w:rsidRDefault="007868C0" w:rsidP="00363D97">
            <w:pPr>
              <w:pStyle w:val="NoSpacing"/>
              <w:rPr>
                <w:sz w:val="20"/>
                <w:szCs w:val="20"/>
              </w:rPr>
            </w:pPr>
          </w:p>
        </w:tc>
      </w:tr>
      <w:tr w:rsidR="00363D97" w14:paraId="4766FEE0" w14:textId="77777777" w:rsidTr="00CC0FFE">
        <w:tc>
          <w:tcPr>
            <w:tcW w:w="7285" w:type="dxa"/>
          </w:tcPr>
          <w:p w14:paraId="229EBAAA" w14:textId="6E1778D5" w:rsidR="00363D97" w:rsidRPr="00186DB6" w:rsidRDefault="00363D97" w:rsidP="00363D97">
            <w:pPr>
              <w:pStyle w:val="NoSpacing"/>
              <w:rPr>
                <w:b/>
                <w:sz w:val="20"/>
                <w:szCs w:val="20"/>
                <w:highlight w:val="yellow"/>
              </w:rPr>
            </w:pPr>
            <w:r w:rsidRPr="00A94E58">
              <w:rPr>
                <w:b/>
                <w:sz w:val="20"/>
                <w:szCs w:val="20"/>
                <w:highlight w:val="green"/>
              </w:rPr>
              <w:lastRenderedPageBreak/>
              <w:t>(6) Before September 1, 2018, the department shall report to the energy and telecommunications interim committee provided for in 5-5-230 on efforts to distribute grants in accordance with 10-4-308 and this section.</w:t>
            </w:r>
          </w:p>
        </w:tc>
        <w:tc>
          <w:tcPr>
            <w:tcW w:w="5310" w:type="dxa"/>
          </w:tcPr>
          <w:p w14:paraId="3E6BE034" w14:textId="09422C7F" w:rsidR="00363D97" w:rsidRPr="001D14F2" w:rsidRDefault="00363D97" w:rsidP="00363D97">
            <w:pPr>
              <w:pStyle w:val="NoSpacing"/>
              <w:rPr>
                <w:b/>
                <w:sz w:val="20"/>
                <w:szCs w:val="20"/>
              </w:rPr>
            </w:pPr>
            <w:r w:rsidRPr="00A94E58">
              <w:rPr>
                <w:b/>
                <w:sz w:val="20"/>
                <w:szCs w:val="20"/>
                <w:highlight w:val="green"/>
              </w:rPr>
              <w:t>DOA Report</w:t>
            </w:r>
            <w:r w:rsidR="001D14F2" w:rsidRPr="00A94E58">
              <w:rPr>
                <w:b/>
                <w:sz w:val="20"/>
                <w:szCs w:val="20"/>
                <w:highlight w:val="green"/>
              </w:rPr>
              <w:t>s to ETIC</w:t>
            </w:r>
          </w:p>
        </w:tc>
        <w:tc>
          <w:tcPr>
            <w:tcW w:w="6210" w:type="dxa"/>
          </w:tcPr>
          <w:p w14:paraId="4B84F991" w14:textId="3958A026" w:rsidR="00363D97" w:rsidRPr="001D14F2" w:rsidRDefault="001D14F2" w:rsidP="00363D97">
            <w:pPr>
              <w:pStyle w:val="NoSpacing"/>
              <w:rPr>
                <w:b/>
                <w:sz w:val="20"/>
                <w:szCs w:val="20"/>
              </w:rPr>
            </w:pPr>
            <w:r w:rsidRPr="00A94E58">
              <w:rPr>
                <w:b/>
                <w:sz w:val="20"/>
                <w:szCs w:val="20"/>
                <w:highlight w:val="green"/>
              </w:rPr>
              <w:t>ETIC</w:t>
            </w:r>
            <w:r w:rsidR="00363D97" w:rsidRPr="00A94E58">
              <w:rPr>
                <w:b/>
                <w:sz w:val="20"/>
                <w:szCs w:val="20"/>
                <w:highlight w:val="green"/>
              </w:rPr>
              <w:t xml:space="preserve"> Report: </w:t>
            </w:r>
            <w:r w:rsidRPr="00A94E58">
              <w:rPr>
                <w:b/>
                <w:sz w:val="20"/>
                <w:szCs w:val="20"/>
                <w:highlight w:val="green"/>
              </w:rPr>
              <w:t>July</w:t>
            </w:r>
            <w:r w:rsidR="00363D97" w:rsidRPr="00A94E58">
              <w:rPr>
                <w:b/>
                <w:sz w:val="20"/>
                <w:szCs w:val="20"/>
                <w:highlight w:val="green"/>
              </w:rPr>
              <w:t xml:space="preserve"> </w:t>
            </w:r>
            <w:r w:rsidR="00004A0E" w:rsidRPr="00A94E58">
              <w:rPr>
                <w:b/>
                <w:sz w:val="20"/>
                <w:szCs w:val="20"/>
                <w:highlight w:val="green"/>
              </w:rPr>
              <w:t xml:space="preserve">19, </w:t>
            </w:r>
            <w:r w:rsidR="00363D97" w:rsidRPr="00A94E58">
              <w:rPr>
                <w:b/>
                <w:sz w:val="20"/>
                <w:szCs w:val="20"/>
                <w:highlight w:val="green"/>
              </w:rPr>
              <w:t>2018</w:t>
            </w:r>
          </w:p>
        </w:tc>
      </w:tr>
      <w:tr w:rsidR="00363D97" w14:paraId="058FB938" w14:textId="77777777" w:rsidTr="00CC0FFE">
        <w:tc>
          <w:tcPr>
            <w:tcW w:w="7285" w:type="dxa"/>
          </w:tcPr>
          <w:p w14:paraId="554CB0FD" w14:textId="162A604F" w:rsidR="00363D97" w:rsidRPr="00186DB6" w:rsidRDefault="00363D97" w:rsidP="00363D97">
            <w:pPr>
              <w:pStyle w:val="NoSpacing"/>
              <w:rPr>
                <w:b/>
                <w:sz w:val="20"/>
                <w:szCs w:val="20"/>
                <w:highlight w:val="yellow"/>
              </w:rPr>
            </w:pPr>
            <w:r w:rsidRPr="001D14F2">
              <w:rPr>
                <w:b/>
                <w:sz w:val="20"/>
                <w:szCs w:val="20"/>
              </w:rPr>
              <w:t xml:space="preserve">(7) </w:t>
            </w:r>
            <w:r w:rsidRPr="001D14F2">
              <w:rPr>
                <w:b/>
                <w:sz w:val="20"/>
                <w:szCs w:val="20"/>
                <w:highlight w:val="red"/>
              </w:rPr>
              <w:t>Before September 1, 2019</w:t>
            </w:r>
            <w:r w:rsidRPr="001D14F2">
              <w:rPr>
                <w:b/>
                <w:sz w:val="20"/>
                <w:szCs w:val="20"/>
              </w:rPr>
              <w:t xml:space="preserve">, the department shall produce a report summarizing the grants provided, how the grant money was spent, and the program data and information reported by grant recipients. The department shall provide the report to the energy and telecommunications interim committee. </w:t>
            </w:r>
            <w:r w:rsidRPr="001D14F2">
              <w:rPr>
                <w:b/>
                <w:sz w:val="20"/>
                <w:szCs w:val="20"/>
                <w:highlight w:val="red"/>
              </w:rPr>
              <w:t>(Terminates October 1, 2019)</w:t>
            </w:r>
          </w:p>
        </w:tc>
        <w:tc>
          <w:tcPr>
            <w:tcW w:w="5310" w:type="dxa"/>
          </w:tcPr>
          <w:p w14:paraId="7A2EBD09" w14:textId="5B5B2F43" w:rsidR="00363D97" w:rsidRDefault="00363D97" w:rsidP="00363D97">
            <w:pPr>
              <w:pStyle w:val="NoSpacing"/>
              <w:rPr>
                <w:sz w:val="20"/>
                <w:szCs w:val="20"/>
              </w:rPr>
            </w:pPr>
            <w:r>
              <w:rPr>
                <w:sz w:val="20"/>
                <w:szCs w:val="20"/>
              </w:rPr>
              <w:t xml:space="preserve">DOA </w:t>
            </w:r>
            <w:r w:rsidRPr="003D4702">
              <w:rPr>
                <w:sz w:val="20"/>
                <w:szCs w:val="20"/>
              </w:rPr>
              <w:t>Complete</w:t>
            </w:r>
            <w:r>
              <w:rPr>
                <w:sz w:val="20"/>
                <w:szCs w:val="20"/>
              </w:rPr>
              <w:t>s</w:t>
            </w:r>
            <w:r w:rsidRPr="003D4702">
              <w:rPr>
                <w:sz w:val="20"/>
                <w:szCs w:val="20"/>
              </w:rPr>
              <w:t xml:space="preserve"> and </w:t>
            </w:r>
            <w:r>
              <w:rPr>
                <w:sz w:val="20"/>
                <w:szCs w:val="20"/>
              </w:rPr>
              <w:t>S</w:t>
            </w:r>
            <w:r w:rsidRPr="003D4702">
              <w:rPr>
                <w:sz w:val="20"/>
                <w:szCs w:val="20"/>
              </w:rPr>
              <w:t>ubmit</w:t>
            </w:r>
            <w:r>
              <w:rPr>
                <w:sz w:val="20"/>
                <w:szCs w:val="20"/>
              </w:rPr>
              <w:t>s</w:t>
            </w:r>
            <w:r w:rsidRPr="003D4702">
              <w:rPr>
                <w:sz w:val="20"/>
                <w:szCs w:val="20"/>
              </w:rPr>
              <w:t xml:space="preserve"> </w:t>
            </w:r>
            <w:r>
              <w:rPr>
                <w:sz w:val="20"/>
                <w:szCs w:val="20"/>
              </w:rPr>
              <w:t>R</w:t>
            </w:r>
            <w:r w:rsidRPr="003D4702">
              <w:rPr>
                <w:sz w:val="20"/>
                <w:szCs w:val="20"/>
              </w:rPr>
              <w:t>eport</w:t>
            </w:r>
          </w:p>
        </w:tc>
        <w:tc>
          <w:tcPr>
            <w:tcW w:w="6210" w:type="dxa"/>
          </w:tcPr>
          <w:p w14:paraId="6E170E62" w14:textId="715AF814" w:rsidR="00363D97" w:rsidRPr="007A7AB0" w:rsidRDefault="00363D97" w:rsidP="00363D97">
            <w:pPr>
              <w:pStyle w:val="NoSpacing"/>
              <w:rPr>
                <w:b/>
                <w:sz w:val="20"/>
                <w:szCs w:val="20"/>
              </w:rPr>
            </w:pPr>
            <w:r w:rsidRPr="007A7AB0">
              <w:rPr>
                <w:b/>
                <w:sz w:val="20"/>
                <w:szCs w:val="20"/>
                <w:highlight w:val="red"/>
              </w:rPr>
              <w:t>Legislative</w:t>
            </w:r>
            <w:r>
              <w:rPr>
                <w:b/>
                <w:sz w:val="20"/>
                <w:szCs w:val="20"/>
                <w:highlight w:val="red"/>
              </w:rPr>
              <w:t xml:space="preserve"> Action Required</w:t>
            </w:r>
            <w:r w:rsidRPr="007A7AB0">
              <w:rPr>
                <w:b/>
                <w:sz w:val="20"/>
                <w:szCs w:val="20"/>
                <w:highlight w:val="red"/>
              </w:rPr>
              <w:t xml:space="preserve">: </w:t>
            </w:r>
            <w:r>
              <w:rPr>
                <w:b/>
                <w:sz w:val="20"/>
                <w:szCs w:val="20"/>
                <w:highlight w:val="red"/>
              </w:rPr>
              <w:t>A</w:t>
            </w:r>
            <w:r w:rsidRPr="007A7AB0">
              <w:rPr>
                <w:b/>
                <w:sz w:val="20"/>
                <w:szCs w:val="20"/>
                <w:highlight w:val="red"/>
              </w:rPr>
              <w:t xml:space="preserve">mend </w:t>
            </w:r>
            <w:r w:rsidR="007868C0">
              <w:rPr>
                <w:b/>
                <w:sz w:val="20"/>
                <w:szCs w:val="20"/>
                <w:highlight w:val="red"/>
              </w:rPr>
              <w:t>ETIC Report D</w:t>
            </w:r>
            <w:r w:rsidRPr="007A7AB0">
              <w:rPr>
                <w:b/>
                <w:sz w:val="20"/>
                <w:szCs w:val="20"/>
                <w:highlight w:val="red"/>
              </w:rPr>
              <w:t>ate to: “Before September 1, 2021” and “Terminates October 1, 2021”</w:t>
            </w:r>
          </w:p>
        </w:tc>
      </w:tr>
      <w:tr w:rsidR="00363D97" w14:paraId="1DCF67D5" w14:textId="77777777" w:rsidTr="00CC0FFE">
        <w:tc>
          <w:tcPr>
            <w:tcW w:w="7285" w:type="dxa"/>
          </w:tcPr>
          <w:p w14:paraId="75C1574E" w14:textId="77777777" w:rsidR="00363D97" w:rsidRPr="00046AB1" w:rsidRDefault="00363D97" w:rsidP="00363D97">
            <w:pPr>
              <w:pStyle w:val="NoSpacing"/>
              <w:rPr>
                <w:b/>
                <w:sz w:val="20"/>
                <w:szCs w:val="20"/>
              </w:rPr>
            </w:pPr>
          </w:p>
        </w:tc>
        <w:tc>
          <w:tcPr>
            <w:tcW w:w="5310" w:type="dxa"/>
          </w:tcPr>
          <w:p w14:paraId="153F53DC" w14:textId="77777777" w:rsidR="00363D97" w:rsidRDefault="00363D97" w:rsidP="00363D97">
            <w:pPr>
              <w:pStyle w:val="NoSpacing"/>
              <w:rPr>
                <w:sz w:val="20"/>
                <w:szCs w:val="20"/>
              </w:rPr>
            </w:pPr>
          </w:p>
        </w:tc>
        <w:tc>
          <w:tcPr>
            <w:tcW w:w="6210" w:type="dxa"/>
          </w:tcPr>
          <w:p w14:paraId="3980D09A" w14:textId="77777777" w:rsidR="00363D97" w:rsidRDefault="00363D97" w:rsidP="00363D97">
            <w:pPr>
              <w:pStyle w:val="NoSpacing"/>
              <w:rPr>
                <w:sz w:val="20"/>
                <w:szCs w:val="20"/>
              </w:rPr>
            </w:pPr>
          </w:p>
        </w:tc>
      </w:tr>
      <w:tr w:rsidR="00363D97" w14:paraId="5E828965" w14:textId="77777777" w:rsidTr="00CC0FFE">
        <w:tc>
          <w:tcPr>
            <w:tcW w:w="7285" w:type="dxa"/>
          </w:tcPr>
          <w:p w14:paraId="1EA44210" w14:textId="77777777" w:rsidR="00363D97" w:rsidRPr="00046AB1" w:rsidRDefault="00363D97" w:rsidP="00363D97">
            <w:pPr>
              <w:pStyle w:val="NoSpacing"/>
              <w:rPr>
                <w:b/>
                <w:sz w:val="20"/>
                <w:szCs w:val="20"/>
              </w:rPr>
            </w:pPr>
          </w:p>
        </w:tc>
        <w:tc>
          <w:tcPr>
            <w:tcW w:w="5310" w:type="dxa"/>
          </w:tcPr>
          <w:p w14:paraId="1E873336" w14:textId="77777777" w:rsidR="00363D97" w:rsidRDefault="00363D97" w:rsidP="00363D97">
            <w:pPr>
              <w:pStyle w:val="NoSpacing"/>
              <w:rPr>
                <w:sz w:val="20"/>
                <w:szCs w:val="20"/>
              </w:rPr>
            </w:pPr>
          </w:p>
        </w:tc>
        <w:tc>
          <w:tcPr>
            <w:tcW w:w="6210" w:type="dxa"/>
          </w:tcPr>
          <w:p w14:paraId="43C45876" w14:textId="77777777" w:rsidR="00363D97" w:rsidRDefault="00363D97" w:rsidP="00363D97">
            <w:pPr>
              <w:pStyle w:val="NoSpacing"/>
              <w:rPr>
                <w:sz w:val="20"/>
                <w:szCs w:val="20"/>
              </w:rPr>
            </w:pPr>
          </w:p>
        </w:tc>
      </w:tr>
      <w:tr w:rsidR="00363D97" w14:paraId="51DF5FC1" w14:textId="77777777" w:rsidTr="00CC0FFE">
        <w:tc>
          <w:tcPr>
            <w:tcW w:w="7285" w:type="dxa"/>
          </w:tcPr>
          <w:p w14:paraId="70D68826" w14:textId="31F16C05" w:rsidR="00363D97" w:rsidRDefault="00363D97" w:rsidP="00363D97">
            <w:pPr>
              <w:pStyle w:val="NoSpacing"/>
              <w:rPr>
                <w:b/>
                <w:sz w:val="20"/>
                <w:szCs w:val="20"/>
              </w:rPr>
            </w:pPr>
            <w:r>
              <w:rPr>
                <w:b/>
                <w:sz w:val="20"/>
                <w:szCs w:val="20"/>
              </w:rPr>
              <w:t>HB61 Section 12. 9-1-1 GIS Mapping Account</w:t>
            </w:r>
          </w:p>
          <w:p w14:paraId="38CF1F96" w14:textId="1EA0D67F" w:rsidR="00363D97" w:rsidRPr="00046AB1" w:rsidRDefault="00363D97" w:rsidP="00363D97">
            <w:pPr>
              <w:pStyle w:val="NoSpacing"/>
              <w:rPr>
                <w:b/>
                <w:sz w:val="20"/>
                <w:szCs w:val="20"/>
              </w:rPr>
            </w:pPr>
            <w:r>
              <w:rPr>
                <w:b/>
                <w:sz w:val="20"/>
                <w:szCs w:val="20"/>
              </w:rPr>
              <w:t>10-4-314 MCA</w:t>
            </w:r>
          </w:p>
        </w:tc>
        <w:tc>
          <w:tcPr>
            <w:tcW w:w="5310" w:type="dxa"/>
          </w:tcPr>
          <w:p w14:paraId="7CFB82B9" w14:textId="77777777" w:rsidR="00363D97" w:rsidRDefault="00363D97" w:rsidP="00363D97">
            <w:pPr>
              <w:pStyle w:val="NoSpacing"/>
              <w:rPr>
                <w:sz w:val="20"/>
                <w:szCs w:val="20"/>
              </w:rPr>
            </w:pPr>
          </w:p>
        </w:tc>
        <w:tc>
          <w:tcPr>
            <w:tcW w:w="6210" w:type="dxa"/>
          </w:tcPr>
          <w:p w14:paraId="57D2ED1D" w14:textId="77777777" w:rsidR="00363D97" w:rsidRDefault="00363D97" w:rsidP="00363D97">
            <w:pPr>
              <w:pStyle w:val="NoSpacing"/>
              <w:rPr>
                <w:sz w:val="20"/>
                <w:szCs w:val="20"/>
              </w:rPr>
            </w:pPr>
          </w:p>
        </w:tc>
      </w:tr>
      <w:tr w:rsidR="00363D97" w14:paraId="42CA8642" w14:textId="77777777" w:rsidTr="00CC0FFE">
        <w:tc>
          <w:tcPr>
            <w:tcW w:w="7285" w:type="dxa"/>
          </w:tcPr>
          <w:p w14:paraId="75D957E7" w14:textId="242CD723" w:rsidR="00363D97" w:rsidRPr="00186DB6" w:rsidRDefault="00363D97" w:rsidP="00363D97">
            <w:pPr>
              <w:pStyle w:val="NoSpacing"/>
              <w:rPr>
                <w:b/>
                <w:sz w:val="20"/>
                <w:szCs w:val="20"/>
              </w:rPr>
            </w:pPr>
            <w:r w:rsidRPr="00186DB6">
              <w:rPr>
                <w:b/>
                <w:sz w:val="20"/>
                <w:szCs w:val="20"/>
                <w:highlight w:val="green"/>
              </w:rPr>
              <w:t>(1) There is an account in the state special revenue fund to be known as the 9-1-1 GIS mapping fund.</w:t>
            </w:r>
          </w:p>
        </w:tc>
        <w:tc>
          <w:tcPr>
            <w:tcW w:w="5310" w:type="dxa"/>
          </w:tcPr>
          <w:p w14:paraId="2E0E1FA5" w14:textId="0AC1F34B" w:rsidR="00363D97" w:rsidRPr="00A94E58" w:rsidRDefault="00363D97" w:rsidP="00363D97">
            <w:pPr>
              <w:pStyle w:val="NoSpacing"/>
              <w:rPr>
                <w:b/>
                <w:sz w:val="20"/>
                <w:szCs w:val="20"/>
                <w:highlight w:val="green"/>
              </w:rPr>
            </w:pPr>
            <w:r w:rsidRPr="00A94E58">
              <w:rPr>
                <w:b/>
                <w:sz w:val="20"/>
                <w:szCs w:val="20"/>
                <w:highlight w:val="green"/>
              </w:rPr>
              <w:t>DOA Creates Account</w:t>
            </w:r>
          </w:p>
        </w:tc>
        <w:tc>
          <w:tcPr>
            <w:tcW w:w="6210" w:type="dxa"/>
          </w:tcPr>
          <w:p w14:paraId="6EE0D7FA" w14:textId="5162CC46" w:rsidR="00363D97" w:rsidRPr="00A94E58" w:rsidRDefault="00363D97" w:rsidP="00363D97">
            <w:pPr>
              <w:pStyle w:val="NoSpacing"/>
              <w:rPr>
                <w:b/>
                <w:sz w:val="20"/>
                <w:szCs w:val="20"/>
                <w:highlight w:val="green"/>
              </w:rPr>
            </w:pPr>
            <w:r w:rsidRPr="00A94E58">
              <w:rPr>
                <w:b/>
                <w:sz w:val="20"/>
                <w:szCs w:val="20"/>
                <w:highlight w:val="green"/>
              </w:rPr>
              <w:t>Account Created: November 2017</w:t>
            </w:r>
          </w:p>
        </w:tc>
      </w:tr>
      <w:tr w:rsidR="00363D97" w14:paraId="72303ACF" w14:textId="77777777" w:rsidTr="00CC0FFE">
        <w:tc>
          <w:tcPr>
            <w:tcW w:w="7285" w:type="dxa"/>
          </w:tcPr>
          <w:p w14:paraId="5D75777A" w14:textId="21171AE8" w:rsidR="00363D97" w:rsidRPr="00186DB6" w:rsidRDefault="00363D97" w:rsidP="00363D97">
            <w:pPr>
              <w:pStyle w:val="NoSpacing"/>
              <w:rPr>
                <w:b/>
                <w:sz w:val="20"/>
                <w:szCs w:val="20"/>
                <w:highlight w:val="green"/>
              </w:rPr>
            </w:pPr>
            <w:r w:rsidRPr="00186DB6">
              <w:rPr>
                <w:b/>
                <w:sz w:val="20"/>
                <w:szCs w:val="20"/>
                <w:highlight w:val="green"/>
              </w:rPr>
              <w:t xml:space="preserve">(2) There must be deposited in the account: </w:t>
            </w:r>
          </w:p>
          <w:p w14:paraId="7E756ED7" w14:textId="7AF694A4" w:rsidR="00363D97" w:rsidRPr="00186DB6" w:rsidRDefault="00363D97" w:rsidP="00363D97">
            <w:pPr>
              <w:pStyle w:val="NoSpacing"/>
              <w:rPr>
                <w:b/>
                <w:sz w:val="20"/>
                <w:szCs w:val="20"/>
              </w:rPr>
            </w:pPr>
            <w:r w:rsidRPr="00186DB6">
              <w:rPr>
                <w:b/>
                <w:sz w:val="20"/>
                <w:szCs w:val="20"/>
                <w:highlight w:val="green"/>
              </w:rPr>
              <w:t>(a) money received from legislative allocations;</w:t>
            </w:r>
            <w:r w:rsidRPr="00186DB6">
              <w:rPr>
                <w:b/>
                <w:sz w:val="20"/>
                <w:szCs w:val="20"/>
              </w:rPr>
              <w:t xml:space="preserve"> </w:t>
            </w:r>
          </w:p>
          <w:p w14:paraId="7A2A210B" w14:textId="0AE98ECA" w:rsidR="00363D97" w:rsidRPr="00633A68" w:rsidRDefault="00363D97" w:rsidP="00363D97">
            <w:pPr>
              <w:pStyle w:val="NoSpacing"/>
              <w:rPr>
                <w:sz w:val="20"/>
                <w:szCs w:val="20"/>
              </w:rPr>
            </w:pPr>
            <w:r w:rsidRPr="00633A68">
              <w:rPr>
                <w:sz w:val="20"/>
                <w:szCs w:val="20"/>
              </w:rPr>
              <w:t>(b)</w:t>
            </w:r>
            <w:r>
              <w:rPr>
                <w:sz w:val="20"/>
                <w:szCs w:val="20"/>
              </w:rPr>
              <w:t xml:space="preserve"> </w:t>
            </w:r>
            <w:r w:rsidRPr="00633A68">
              <w:rPr>
                <w:sz w:val="20"/>
                <w:szCs w:val="20"/>
              </w:rPr>
              <w:t xml:space="preserve">a transfer of money by the department in accordance with 10-4-307(1)(b) for use in accordance with subsection (3) of this section; and </w:t>
            </w:r>
          </w:p>
          <w:p w14:paraId="6E8D764E" w14:textId="4EF25B83" w:rsidR="00363D97" w:rsidRPr="00046AB1" w:rsidRDefault="00363D97" w:rsidP="00363D97">
            <w:pPr>
              <w:pStyle w:val="NoSpacing"/>
              <w:rPr>
                <w:b/>
                <w:sz w:val="20"/>
                <w:szCs w:val="20"/>
              </w:rPr>
            </w:pPr>
            <w:r w:rsidRPr="00633A68">
              <w:rPr>
                <w:sz w:val="20"/>
                <w:szCs w:val="20"/>
              </w:rPr>
              <w:t>(c)</w:t>
            </w:r>
            <w:r>
              <w:rPr>
                <w:sz w:val="20"/>
                <w:szCs w:val="20"/>
              </w:rPr>
              <w:t xml:space="preserve"> </w:t>
            </w:r>
            <w:r w:rsidRPr="00633A68">
              <w:rPr>
                <w:sz w:val="20"/>
                <w:szCs w:val="20"/>
              </w:rPr>
              <w:t>any gift, donation, grant, legacy, bequest, or devise made for the purposes of subsection (3).</w:t>
            </w:r>
          </w:p>
        </w:tc>
        <w:tc>
          <w:tcPr>
            <w:tcW w:w="5310" w:type="dxa"/>
          </w:tcPr>
          <w:p w14:paraId="266EFC5E" w14:textId="096427F8" w:rsidR="00363D97" w:rsidRPr="00A94E58" w:rsidRDefault="00363D97" w:rsidP="00363D97">
            <w:pPr>
              <w:pStyle w:val="NoSpacing"/>
              <w:rPr>
                <w:b/>
                <w:sz w:val="20"/>
                <w:szCs w:val="20"/>
                <w:highlight w:val="green"/>
              </w:rPr>
            </w:pPr>
            <w:r w:rsidRPr="00A94E58">
              <w:rPr>
                <w:b/>
                <w:sz w:val="20"/>
                <w:szCs w:val="20"/>
                <w:highlight w:val="green"/>
              </w:rPr>
              <w:t>DOA Deposit Funds in Account</w:t>
            </w:r>
          </w:p>
          <w:p w14:paraId="4400707E" w14:textId="1CCE4E08" w:rsidR="00363D97" w:rsidRPr="00A94E58" w:rsidRDefault="00363D97" w:rsidP="00363D97">
            <w:pPr>
              <w:pStyle w:val="NoSpacing"/>
              <w:rPr>
                <w:b/>
                <w:sz w:val="20"/>
                <w:szCs w:val="20"/>
                <w:highlight w:val="green"/>
              </w:rPr>
            </w:pPr>
            <w:r w:rsidRPr="00A94E58">
              <w:rPr>
                <w:b/>
                <w:sz w:val="20"/>
                <w:szCs w:val="20"/>
                <w:highlight w:val="green"/>
              </w:rPr>
              <w:t>(2)(a): HB61 Section 9; 10-4-307 MCA: Deposit $80K</w:t>
            </w:r>
          </w:p>
        </w:tc>
        <w:tc>
          <w:tcPr>
            <w:tcW w:w="6210" w:type="dxa"/>
          </w:tcPr>
          <w:p w14:paraId="79FB0DCE" w14:textId="77777777" w:rsidR="00363D97" w:rsidRPr="00A94E58" w:rsidRDefault="00363D97" w:rsidP="00363D97">
            <w:pPr>
              <w:pStyle w:val="NoSpacing"/>
              <w:rPr>
                <w:b/>
                <w:sz w:val="20"/>
                <w:szCs w:val="20"/>
                <w:highlight w:val="green"/>
              </w:rPr>
            </w:pPr>
            <w:r w:rsidRPr="00A94E58">
              <w:rPr>
                <w:b/>
                <w:sz w:val="20"/>
                <w:szCs w:val="20"/>
                <w:highlight w:val="green"/>
              </w:rPr>
              <w:t xml:space="preserve"> </w:t>
            </w:r>
          </w:p>
          <w:p w14:paraId="5FE869D0" w14:textId="2F4DA155" w:rsidR="00363D97" w:rsidRPr="00A94E58" w:rsidRDefault="00363D97" w:rsidP="00363D97">
            <w:pPr>
              <w:pStyle w:val="NoSpacing"/>
              <w:rPr>
                <w:b/>
                <w:sz w:val="20"/>
                <w:szCs w:val="20"/>
                <w:highlight w:val="green"/>
              </w:rPr>
            </w:pPr>
            <w:r w:rsidRPr="00A94E58">
              <w:rPr>
                <w:b/>
                <w:sz w:val="20"/>
                <w:szCs w:val="20"/>
                <w:highlight w:val="green"/>
              </w:rPr>
              <w:t>(2)(a) Deposit: November 2017</w:t>
            </w:r>
          </w:p>
        </w:tc>
      </w:tr>
      <w:tr w:rsidR="00363D97" w14:paraId="7CF5057C" w14:textId="77777777" w:rsidTr="00CC0FFE">
        <w:tc>
          <w:tcPr>
            <w:tcW w:w="7285" w:type="dxa"/>
          </w:tcPr>
          <w:p w14:paraId="3F4D06C5" w14:textId="19A14290" w:rsidR="00363D97" w:rsidRPr="00186DB6" w:rsidRDefault="00363D97" w:rsidP="00363D97">
            <w:pPr>
              <w:pStyle w:val="NoSpacing"/>
              <w:rPr>
                <w:b/>
                <w:sz w:val="20"/>
                <w:szCs w:val="20"/>
              </w:rPr>
            </w:pPr>
            <w:r w:rsidRPr="00062697">
              <w:rPr>
                <w:b/>
                <w:sz w:val="20"/>
                <w:szCs w:val="20"/>
                <w:highlight w:val="yellow"/>
              </w:rPr>
              <w:t xml:space="preserve">(3) The account may be used only by the state library provided for in 22-1-102 in carrying out its land information and management duties to award a contract in accordance with 18-1-102 to assess the status of GIS </w:t>
            </w:r>
            <w:r w:rsidRPr="00062697">
              <w:rPr>
                <w:b/>
                <w:sz w:val="20"/>
                <w:szCs w:val="20"/>
                <w:highlight w:val="yellow"/>
              </w:rPr>
              <w:lastRenderedPageBreak/>
              <w:t>adoption and operations in Montana as they pertain to next-generation 9-1-1.</w:t>
            </w:r>
          </w:p>
        </w:tc>
        <w:tc>
          <w:tcPr>
            <w:tcW w:w="5310" w:type="dxa"/>
          </w:tcPr>
          <w:p w14:paraId="1FC37ADE" w14:textId="1A09724F" w:rsidR="00363D97" w:rsidRPr="00AF38FB" w:rsidRDefault="00363D97" w:rsidP="00363D97">
            <w:pPr>
              <w:pStyle w:val="NoSpacing"/>
              <w:rPr>
                <w:sz w:val="20"/>
                <w:szCs w:val="20"/>
              </w:rPr>
            </w:pPr>
            <w:r>
              <w:rPr>
                <w:sz w:val="20"/>
                <w:szCs w:val="20"/>
              </w:rPr>
              <w:lastRenderedPageBreak/>
              <w:t xml:space="preserve">MSL </w:t>
            </w:r>
            <w:r w:rsidRPr="00AF38FB">
              <w:rPr>
                <w:sz w:val="20"/>
                <w:szCs w:val="20"/>
              </w:rPr>
              <w:t>Issue RFP</w:t>
            </w:r>
          </w:p>
          <w:p w14:paraId="294D5B6F" w14:textId="4FB9BEB6" w:rsidR="00363D97" w:rsidRPr="00AF38FB" w:rsidRDefault="00363D97" w:rsidP="00363D97">
            <w:pPr>
              <w:pStyle w:val="NoSpacing"/>
              <w:rPr>
                <w:sz w:val="20"/>
                <w:szCs w:val="20"/>
              </w:rPr>
            </w:pPr>
            <w:r>
              <w:rPr>
                <w:sz w:val="20"/>
                <w:szCs w:val="20"/>
              </w:rPr>
              <w:t xml:space="preserve">MSL </w:t>
            </w:r>
            <w:r w:rsidRPr="00AF38FB">
              <w:rPr>
                <w:sz w:val="20"/>
                <w:szCs w:val="20"/>
              </w:rPr>
              <w:t>Select Contractor &amp; Contract Execution</w:t>
            </w:r>
          </w:p>
          <w:p w14:paraId="090978E1" w14:textId="10AC4534" w:rsidR="00363D97" w:rsidRPr="00062697" w:rsidRDefault="00363D97" w:rsidP="00363D97">
            <w:pPr>
              <w:pStyle w:val="NoSpacing"/>
              <w:rPr>
                <w:b/>
                <w:sz w:val="20"/>
                <w:szCs w:val="20"/>
              </w:rPr>
            </w:pPr>
            <w:r w:rsidRPr="00062697">
              <w:rPr>
                <w:b/>
                <w:sz w:val="20"/>
                <w:szCs w:val="20"/>
                <w:highlight w:val="cyan"/>
              </w:rPr>
              <w:t>Contractor Develop GIS Assessment</w:t>
            </w:r>
          </w:p>
        </w:tc>
        <w:tc>
          <w:tcPr>
            <w:tcW w:w="6210" w:type="dxa"/>
          </w:tcPr>
          <w:p w14:paraId="12F2A90E" w14:textId="17A65E48" w:rsidR="00363D97" w:rsidRPr="00186DB6" w:rsidRDefault="00363D97" w:rsidP="00363D97">
            <w:pPr>
              <w:pStyle w:val="NoSpacing"/>
              <w:rPr>
                <w:sz w:val="20"/>
                <w:szCs w:val="20"/>
              </w:rPr>
            </w:pPr>
            <w:r w:rsidRPr="00186DB6">
              <w:rPr>
                <w:sz w:val="20"/>
                <w:szCs w:val="20"/>
              </w:rPr>
              <w:t>RFP: March 6, 2018</w:t>
            </w:r>
          </w:p>
          <w:p w14:paraId="024C2B46" w14:textId="42EF30F9" w:rsidR="00363D97" w:rsidRPr="00062697" w:rsidRDefault="00363D97" w:rsidP="00363D97">
            <w:pPr>
              <w:pStyle w:val="NoSpacing"/>
              <w:rPr>
                <w:sz w:val="20"/>
                <w:szCs w:val="20"/>
              </w:rPr>
            </w:pPr>
            <w:r w:rsidRPr="00062697">
              <w:rPr>
                <w:sz w:val="20"/>
                <w:szCs w:val="20"/>
              </w:rPr>
              <w:t>Contract: May 14, 2018</w:t>
            </w:r>
          </w:p>
          <w:p w14:paraId="4B6F03E3" w14:textId="4732007B" w:rsidR="00363D97" w:rsidRPr="00062697" w:rsidRDefault="00363D97" w:rsidP="00363D97">
            <w:pPr>
              <w:pStyle w:val="NoSpacing"/>
              <w:rPr>
                <w:b/>
                <w:sz w:val="20"/>
                <w:szCs w:val="20"/>
              </w:rPr>
            </w:pPr>
            <w:r w:rsidRPr="00062697">
              <w:rPr>
                <w:b/>
                <w:sz w:val="20"/>
                <w:szCs w:val="20"/>
                <w:highlight w:val="cyan"/>
              </w:rPr>
              <w:t>GIS Assessment: December 2018</w:t>
            </w:r>
          </w:p>
        </w:tc>
      </w:tr>
      <w:tr w:rsidR="00363D97" w14:paraId="480580DD" w14:textId="77777777" w:rsidTr="00CC0FFE">
        <w:tc>
          <w:tcPr>
            <w:tcW w:w="7285" w:type="dxa"/>
          </w:tcPr>
          <w:p w14:paraId="5EE06712" w14:textId="57B5DE79" w:rsidR="00363D97" w:rsidRPr="00603EC2" w:rsidRDefault="00363D97" w:rsidP="00363D97">
            <w:pPr>
              <w:pStyle w:val="NoSpacing"/>
              <w:rPr>
                <w:b/>
                <w:sz w:val="20"/>
                <w:szCs w:val="20"/>
                <w:highlight w:val="green"/>
              </w:rPr>
            </w:pPr>
            <w:r w:rsidRPr="00603EC2">
              <w:rPr>
                <w:b/>
                <w:sz w:val="20"/>
                <w:szCs w:val="20"/>
                <w:highlight w:val="green"/>
              </w:rPr>
              <w:t>(4) Before September 1, 2018, the state library shall produce a report summarizing the status of GIS adoption and operations in Montana as they pertain to next-generation 9-1-1, including policy and funding recommendations necessary to use GIS to advance next-generation 9-1-1. The state library shall provide the report to the energy and telecommunications interim committee provided for in 5-5-230.</w:t>
            </w:r>
          </w:p>
        </w:tc>
        <w:tc>
          <w:tcPr>
            <w:tcW w:w="5310" w:type="dxa"/>
          </w:tcPr>
          <w:p w14:paraId="61DF15A6" w14:textId="5CE21AED" w:rsidR="00363D97" w:rsidRPr="00603EC2" w:rsidRDefault="00363D97" w:rsidP="00363D97">
            <w:pPr>
              <w:pStyle w:val="NoSpacing"/>
              <w:rPr>
                <w:b/>
                <w:sz w:val="20"/>
                <w:szCs w:val="20"/>
                <w:highlight w:val="green"/>
              </w:rPr>
            </w:pPr>
            <w:r w:rsidRPr="00603EC2">
              <w:rPr>
                <w:b/>
                <w:sz w:val="20"/>
                <w:szCs w:val="20"/>
                <w:highlight w:val="green"/>
              </w:rPr>
              <w:t>MSL Report</w:t>
            </w:r>
            <w:r w:rsidR="00FE3B24" w:rsidRPr="00603EC2">
              <w:rPr>
                <w:b/>
                <w:sz w:val="20"/>
                <w:szCs w:val="20"/>
                <w:highlight w:val="green"/>
              </w:rPr>
              <w:t>s to ETIC</w:t>
            </w:r>
          </w:p>
        </w:tc>
        <w:tc>
          <w:tcPr>
            <w:tcW w:w="6210" w:type="dxa"/>
          </w:tcPr>
          <w:p w14:paraId="464E61AA" w14:textId="4B5D5378" w:rsidR="00363D97" w:rsidRPr="00603EC2" w:rsidRDefault="00FE3B24" w:rsidP="00363D97">
            <w:pPr>
              <w:pStyle w:val="NoSpacing"/>
              <w:rPr>
                <w:b/>
                <w:sz w:val="20"/>
                <w:szCs w:val="20"/>
                <w:highlight w:val="green"/>
              </w:rPr>
            </w:pPr>
            <w:r w:rsidRPr="00603EC2">
              <w:rPr>
                <w:b/>
                <w:sz w:val="20"/>
                <w:szCs w:val="20"/>
                <w:highlight w:val="green"/>
              </w:rPr>
              <w:t xml:space="preserve">ETIC </w:t>
            </w:r>
            <w:r w:rsidR="00363D97" w:rsidRPr="00603EC2">
              <w:rPr>
                <w:b/>
                <w:sz w:val="20"/>
                <w:szCs w:val="20"/>
                <w:highlight w:val="green"/>
              </w:rPr>
              <w:t xml:space="preserve">Report: </w:t>
            </w:r>
            <w:r w:rsidRPr="00603EC2">
              <w:rPr>
                <w:b/>
                <w:sz w:val="20"/>
                <w:szCs w:val="20"/>
                <w:highlight w:val="green"/>
              </w:rPr>
              <w:t>July 19,</w:t>
            </w:r>
            <w:r w:rsidR="00363D97" w:rsidRPr="00603EC2">
              <w:rPr>
                <w:b/>
                <w:sz w:val="20"/>
                <w:szCs w:val="20"/>
                <w:highlight w:val="green"/>
              </w:rPr>
              <w:t xml:space="preserve"> 2018</w:t>
            </w:r>
          </w:p>
        </w:tc>
      </w:tr>
      <w:tr w:rsidR="00363D97" w14:paraId="71BC3F1E" w14:textId="77777777" w:rsidTr="00CC0FFE">
        <w:tc>
          <w:tcPr>
            <w:tcW w:w="7285" w:type="dxa"/>
          </w:tcPr>
          <w:p w14:paraId="0EFB7671" w14:textId="77777777" w:rsidR="00363D97" w:rsidRPr="003E6CE5" w:rsidRDefault="00363D97" w:rsidP="00363D97">
            <w:pPr>
              <w:pStyle w:val="NoSpacing"/>
              <w:rPr>
                <w:sz w:val="20"/>
                <w:szCs w:val="20"/>
              </w:rPr>
            </w:pPr>
            <w:r w:rsidRPr="003E6CE5">
              <w:rPr>
                <w:sz w:val="20"/>
                <w:szCs w:val="20"/>
              </w:rPr>
              <w:t xml:space="preserve">(5) At the end of fiscal year 2019, any unexpended balance in the account must be transferred to the account established by the department in accordance with 10-4-304(2)(b). </w:t>
            </w:r>
          </w:p>
          <w:p w14:paraId="162D6A6A" w14:textId="5AABE19F" w:rsidR="00363D97" w:rsidRPr="00AF38FB" w:rsidRDefault="00363D97" w:rsidP="00363D97">
            <w:pPr>
              <w:pStyle w:val="NoSpacing"/>
              <w:rPr>
                <w:b/>
                <w:sz w:val="20"/>
                <w:szCs w:val="20"/>
              </w:rPr>
            </w:pPr>
            <w:r w:rsidRPr="003E6CE5">
              <w:rPr>
                <w:sz w:val="20"/>
                <w:szCs w:val="20"/>
              </w:rPr>
              <w:t>(Terminates October 1, 2019)</w:t>
            </w:r>
          </w:p>
        </w:tc>
        <w:tc>
          <w:tcPr>
            <w:tcW w:w="5310" w:type="dxa"/>
          </w:tcPr>
          <w:p w14:paraId="67582CF6" w14:textId="17FC7300" w:rsidR="00363D97" w:rsidRDefault="00363D97" w:rsidP="00363D97">
            <w:pPr>
              <w:pStyle w:val="NoSpacing"/>
              <w:rPr>
                <w:sz w:val="20"/>
                <w:szCs w:val="20"/>
              </w:rPr>
            </w:pPr>
            <w:r>
              <w:rPr>
                <w:sz w:val="20"/>
                <w:szCs w:val="20"/>
              </w:rPr>
              <w:t>DOA Transfers U</w:t>
            </w:r>
            <w:r w:rsidRPr="00544ADD">
              <w:rPr>
                <w:sz w:val="20"/>
                <w:szCs w:val="20"/>
              </w:rPr>
              <w:t xml:space="preserve">nexpended </w:t>
            </w:r>
            <w:r>
              <w:rPr>
                <w:sz w:val="20"/>
                <w:szCs w:val="20"/>
              </w:rPr>
              <w:t>B</w:t>
            </w:r>
            <w:r w:rsidRPr="00544ADD">
              <w:rPr>
                <w:sz w:val="20"/>
                <w:szCs w:val="20"/>
              </w:rPr>
              <w:t>alance</w:t>
            </w:r>
          </w:p>
        </w:tc>
        <w:tc>
          <w:tcPr>
            <w:tcW w:w="6210" w:type="dxa"/>
          </w:tcPr>
          <w:p w14:paraId="3CC1CC02" w14:textId="57E4C38F" w:rsidR="00363D97" w:rsidRPr="00186DB6" w:rsidRDefault="00363D97" w:rsidP="00363D97">
            <w:pPr>
              <w:pStyle w:val="NoSpacing"/>
              <w:rPr>
                <w:sz w:val="20"/>
                <w:szCs w:val="20"/>
              </w:rPr>
            </w:pPr>
            <w:r w:rsidRPr="00186DB6">
              <w:rPr>
                <w:sz w:val="20"/>
                <w:szCs w:val="20"/>
              </w:rPr>
              <w:t>Transfer Unexpended Balance: August 2019</w:t>
            </w:r>
          </w:p>
        </w:tc>
      </w:tr>
      <w:tr w:rsidR="00363D97" w14:paraId="3B884B1B" w14:textId="77777777" w:rsidTr="00CC0FFE">
        <w:tc>
          <w:tcPr>
            <w:tcW w:w="7285" w:type="dxa"/>
          </w:tcPr>
          <w:p w14:paraId="5DCE4C4C" w14:textId="77777777" w:rsidR="00363D97" w:rsidRPr="00046AB1" w:rsidRDefault="00363D97" w:rsidP="00363D97">
            <w:pPr>
              <w:pStyle w:val="NoSpacing"/>
              <w:rPr>
                <w:b/>
                <w:sz w:val="20"/>
                <w:szCs w:val="20"/>
              </w:rPr>
            </w:pPr>
          </w:p>
        </w:tc>
        <w:tc>
          <w:tcPr>
            <w:tcW w:w="5310" w:type="dxa"/>
          </w:tcPr>
          <w:p w14:paraId="4E51D6C0" w14:textId="77777777" w:rsidR="00363D97" w:rsidRDefault="00363D97" w:rsidP="00363D97">
            <w:pPr>
              <w:pStyle w:val="NoSpacing"/>
              <w:rPr>
                <w:sz w:val="20"/>
                <w:szCs w:val="20"/>
              </w:rPr>
            </w:pPr>
          </w:p>
        </w:tc>
        <w:tc>
          <w:tcPr>
            <w:tcW w:w="6210" w:type="dxa"/>
          </w:tcPr>
          <w:p w14:paraId="34A8671B" w14:textId="77777777" w:rsidR="00363D97" w:rsidRDefault="00363D97" w:rsidP="00363D97">
            <w:pPr>
              <w:pStyle w:val="NoSpacing"/>
              <w:rPr>
                <w:sz w:val="20"/>
                <w:szCs w:val="20"/>
              </w:rPr>
            </w:pPr>
          </w:p>
        </w:tc>
      </w:tr>
      <w:tr w:rsidR="00363D97" w14:paraId="20558ECA" w14:textId="77777777" w:rsidTr="00CC0FFE">
        <w:tc>
          <w:tcPr>
            <w:tcW w:w="7285" w:type="dxa"/>
          </w:tcPr>
          <w:p w14:paraId="76B60B8B" w14:textId="77777777" w:rsidR="00363D97" w:rsidRPr="00046AB1" w:rsidRDefault="00363D97" w:rsidP="00363D97">
            <w:pPr>
              <w:pStyle w:val="NoSpacing"/>
              <w:rPr>
                <w:b/>
                <w:sz w:val="20"/>
                <w:szCs w:val="20"/>
              </w:rPr>
            </w:pPr>
          </w:p>
        </w:tc>
        <w:tc>
          <w:tcPr>
            <w:tcW w:w="5310" w:type="dxa"/>
          </w:tcPr>
          <w:p w14:paraId="40E5D14D" w14:textId="77777777" w:rsidR="00363D97" w:rsidRDefault="00363D97" w:rsidP="00363D97">
            <w:pPr>
              <w:pStyle w:val="NoSpacing"/>
              <w:rPr>
                <w:sz w:val="20"/>
                <w:szCs w:val="20"/>
              </w:rPr>
            </w:pPr>
          </w:p>
        </w:tc>
        <w:tc>
          <w:tcPr>
            <w:tcW w:w="6210" w:type="dxa"/>
          </w:tcPr>
          <w:p w14:paraId="4B9B4FEA" w14:textId="77777777" w:rsidR="00363D97" w:rsidRDefault="00363D97" w:rsidP="00363D97">
            <w:pPr>
              <w:pStyle w:val="NoSpacing"/>
              <w:rPr>
                <w:sz w:val="20"/>
                <w:szCs w:val="20"/>
              </w:rPr>
            </w:pPr>
          </w:p>
        </w:tc>
      </w:tr>
      <w:tr w:rsidR="00363D97" w14:paraId="441362B1" w14:textId="77777777" w:rsidTr="00CC0FFE">
        <w:tc>
          <w:tcPr>
            <w:tcW w:w="7285" w:type="dxa"/>
          </w:tcPr>
          <w:p w14:paraId="0D539980" w14:textId="4CB04085" w:rsidR="00363D97" w:rsidRPr="00046AB1" w:rsidRDefault="00363D97" w:rsidP="00363D97">
            <w:pPr>
              <w:pStyle w:val="NoSpacing"/>
              <w:rPr>
                <w:b/>
                <w:sz w:val="20"/>
                <w:szCs w:val="20"/>
              </w:rPr>
            </w:pPr>
            <w:r>
              <w:rPr>
                <w:b/>
                <w:sz w:val="20"/>
                <w:szCs w:val="20"/>
              </w:rPr>
              <w:t xml:space="preserve">HB61 Section 13. </w:t>
            </w:r>
            <w:r w:rsidRPr="00D214F1">
              <w:rPr>
                <w:b/>
                <w:sz w:val="20"/>
                <w:szCs w:val="20"/>
              </w:rPr>
              <w:t>Statewide 9-1-1 Planning Account</w:t>
            </w:r>
          </w:p>
        </w:tc>
        <w:tc>
          <w:tcPr>
            <w:tcW w:w="5310" w:type="dxa"/>
          </w:tcPr>
          <w:p w14:paraId="5B348D3A" w14:textId="77777777" w:rsidR="00363D97" w:rsidRDefault="00363D97" w:rsidP="00363D97">
            <w:pPr>
              <w:pStyle w:val="NoSpacing"/>
              <w:rPr>
                <w:sz w:val="20"/>
                <w:szCs w:val="20"/>
              </w:rPr>
            </w:pPr>
          </w:p>
        </w:tc>
        <w:tc>
          <w:tcPr>
            <w:tcW w:w="6210" w:type="dxa"/>
          </w:tcPr>
          <w:p w14:paraId="0A1AE016" w14:textId="77777777" w:rsidR="00363D97" w:rsidRDefault="00363D97" w:rsidP="00363D97">
            <w:pPr>
              <w:pStyle w:val="NoSpacing"/>
              <w:rPr>
                <w:sz w:val="20"/>
                <w:szCs w:val="20"/>
              </w:rPr>
            </w:pPr>
          </w:p>
        </w:tc>
      </w:tr>
      <w:tr w:rsidR="00363D97" w14:paraId="140941EE" w14:textId="77777777" w:rsidTr="00CC0FFE">
        <w:tc>
          <w:tcPr>
            <w:tcW w:w="7285" w:type="dxa"/>
          </w:tcPr>
          <w:p w14:paraId="51F8E6E5" w14:textId="77DAEC4F" w:rsidR="00363D97" w:rsidRPr="00046AB1" w:rsidRDefault="00363D97" w:rsidP="00363D97">
            <w:pPr>
              <w:pStyle w:val="NoSpacing"/>
              <w:rPr>
                <w:b/>
                <w:sz w:val="20"/>
                <w:szCs w:val="20"/>
              </w:rPr>
            </w:pPr>
            <w:r>
              <w:rPr>
                <w:b/>
                <w:sz w:val="20"/>
                <w:szCs w:val="20"/>
              </w:rPr>
              <w:t>10-4-315 MCA</w:t>
            </w:r>
          </w:p>
        </w:tc>
        <w:tc>
          <w:tcPr>
            <w:tcW w:w="5310" w:type="dxa"/>
          </w:tcPr>
          <w:p w14:paraId="54BEC6E4" w14:textId="77777777" w:rsidR="00363D97" w:rsidRDefault="00363D97" w:rsidP="00363D97">
            <w:pPr>
              <w:pStyle w:val="NoSpacing"/>
              <w:rPr>
                <w:sz w:val="20"/>
                <w:szCs w:val="20"/>
              </w:rPr>
            </w:pPr>
          </w:p>
        </w:tc>
        <w:tc>
          <w:tcPr>
            <w:tcW w:w="6210" w:type="dxa"/>
          </w:tcPr>
          <w:p w14:paraId="35E101A7" w14:textId="77777777" w:rsidR="00363D97" w:rsidRDefault="00363D97" w:rsidP="00363D97">
            <w:pPr>
              <w:pStyle w:val="NoSpacing"/>
              <w:rPr>
                <w:sz w:val="20"/>
                <w:szCs w:val="20"/>
              </w:rPr>
            </w:pPr>
          </w:p>
        </w:tc>
      </w:tr>
      <w:tr w:rsidR="00363D97" w14:paraId="5BF0769A" w14:textId="77777777" w:rsidTr="00CC0FFE">
        <w:tc>
          <w:tcPr>
            <w:tcW w:w="7285" w:type="dxa"/>
          </w:tcPr>
          <w:p w14:paraId="42330E45" w14:textId="0A4EA112" w:rsidR="00363D97" w:rsidRPr="003E6CE5" w:rsidRDefault="00363D97" w:rsidP="00363D97">
            <w:pPr>
              <w:pStyle w:val="NoSpacing"/>
              <w:rPr>
                <w:b/>
                <w:sz w:val="20"/>
                <w:szCs w:val="20"/>
              </w:rPr>
            </w:pPr>
            <w:r w:rsidRPr="003E6CE5">
              <w:rPr>
                <w:b/>
                <w:sz w:val="20"/>
                <w:szCs w:val="20"/>
                <w:highlight w:val="green"/>
              </w:rPr>
              <w:t>(1) There is an account in the state special revenue fund to be known as the statewide 9-1-1 planning account.</w:t>
            </w:r>
          </w:p>
        </w:tc>
        <w:tc>
          <w:tcPr>
            <w:tcW w:w="5310" w:type="dxa"/>
          </w:tcPr>
          <w:p w14:paraId="3BB7397E" w14:textId="4C15DF59" w:rsidR="00363D97" w:rsidRPr="00603EC2" w:rsidRDefault="00363D97" w:rsidP="00363D97">
            <w:pPr>
              <w:pStyle w:val="NoSpacing"/>
              <w:rPr>
                <w:b/>
                <w:sz w:val="20"/>
                <w:szCs w:val="20"/>
                <w:highlight w:val="green"/>
              </w:rPr>
            </w:pPr>
            <w:r w:rsidRPr="00603EC2">
              <w:rPr>
                <w:b/>
                <w:sz w:val="20"/>
                <w:szCs w:val="20"/>
                <w:highlight w:val="green"/>
              </w:rPr>
              <w:t>DOA Creates Account</w:t>
            </w:r>
          </w:p>
        </w:tc>
        <w:tc>
          <w:tcPr>
            <w:tcW w:w="6210" w:type="dxa"/>
          </w:tcPr>
          <w:p w14:paraId="7F257B19" w14:textId="5EA5AF2A" w:rsidR="00363D97" w:rsidRPr="00603EC2" w:rsidRDefault="00363D97" w:rsidP="00363D97">
            <w:pPr>
              <w:pStyle w:val="NoSpacing"/>
              <w:rPr>
                <w:b/>
                <w:sz w:val="20"/>
                <w:szCs w:val="20"/>
                <w:highlight w:val="green"/>
              </w:rPr>
            </w:pPr>
            <w:r w:rsidRPr="00603EC2">
              <w:rPr>
                <w:b/>
                <w:sz w:val="20"/>
                <w:szCs w:val="20"/>
                <w:highlight w:val="green"/>
              </w:rPr>
              <w:t>Account Created: November 2017</w:t>
            </w:r>
          </w:p>
        </w:tc>
      </w:tr>
      <w:tr w:rsidR="00363D97" w14:paraId="7C604362" w14:textId="77777777" w:rsidTr="00CC0FFE">
        <w:tc>
          <w:tcPr>
            <w:tcW w:w="7285" w:type="dxa"/>
          </w:tcPr>
          <w:p w14:paraId="7B1F5954" w14:textId="16B6D74B" w:rsidR="00363D97" w:rsidRPr="003E6CE5" w:rsidRDefault="00363D97" w:rsidP="00363D97">
            <w:pPr>
              <w:pStyle w:val="NoSpacing"/>
              <w:rPr>
                <w:b/>
                <w:sz w:val="20"/>
                <w:szCs w:val="20"/>
                <w:highlight w:val="green"/>
              </w:rPr>
            </w:pPr>
            <w:r w:rsidRPr="003E6CE5">
              <w:rPr>
                <w:b/>
                <w:sz w:val="20"/>
                <w:szCs w:val="20"/>
                <w:highlight w:val="green"/>
              </w:rPr>
              <w:t xml:space="preserve">(2) There must be deposited in the account: </w:t>
            </w:r>
          </w:p>
          <w:p w14:paraId="7CB2E379" w14:textId="0AD6623C" w:rsidR="00363D97" w:rsidRPr="003E6CE5" w:rsidRDefault="00363D97" w:rsidP="00363D97">
            <w:pPr>
              <w:pStyle w:val="NoSpacing"/>
              <w:rPr>
                <w:b/>
                <w:sz w:val="20"/>
                <w:szCs w:val="20"/>
              </w:rPr>
            </w:pPr>
            <w:r w:rsidRPr="003E6CE5">
              <w:rPr>
                <w:b/>
                <w:sz w:val="20"/>
                <w:szCs w:val="20"/>
                <w:highlight w:val="green"/>
              </w:rPr>
              <w:t>(a) money received from legislative allocations;</w:t>
            </w:r>
            <w:r w:rsidRPr="003E6CE5">
              <w:rPr>
                <w:b/>
                <w:sz w:val="20"/>
                <w:szCs w:val="20"/>
              </w:rPr>
              <w:t xml:space="preserve"> </w:t>
            </w:r>
          </w:p>
          <w:p w14:paraId="75CD91D0" w14:textId="1289927A" w:rsidR="00363D97" w:rsidRPr="00317700" w:rsidRDefault="00363D97" w:rsidP="00363D97">
            <w:pPr>
              <w:pStyle w:val="NoSpacing"/>
              <w:rPr>
                <w:sz w:val="20"/>
                <w:szCs w:val="20"/>
              </w:rPr>
            </w:pPr>
            <w:r w:rsidRPr="00317700">
              <w:rPr>
                <w:sz w:val="20"/>
                <w:szCs w:val="20"/>
              </w:rPr>
              <w:t>(b)</w:t>
            </w:r>
            <w:r>
              <w:rPr>
                <w:sz w:val="20"/>
                <w:szCs w:val="20"/>
              </w:rPr>
              <w:t xml:space="preserve"> </w:t>
            </w:r>
            <w:r w:rsidRPr="00317700">
              <w:rPr>
                <w:sz w:val="20"/>
                <w:szCs w:val="20"/>
              </w:rPr>
              <w:t xml:space="preserve">a transfer of money by the department in accordance with 10-4-307(1)(c) for use in accordance with subsections (3) through (5) of this section; and </w:t>
            </w:r>
          </w:p>
          <w:p w14:paraId="05879CD2" w14:textId="1AD29C6A" w:rsidR="00363D97" w:rsidRPr="00046AB1" w:rsidRDefault="00363D97" w:rsidP="00363D97">
            <w:pPr>
              <w:pStyle w:val="NoSpacing"/>
              <w:rPr>
                <w:b/>
                <w:sz w:val="20"/>
                <w:szCs w:val="20"/>
              </w:rPr>
            </w:pPr>
            <w:r w:rsidRPr="00317700">
              <w:rPr>
                <w:sz w:val="20"/>
                <w:szCs w:val="20"/>
              </w:rPr>
              <w:t>(c)</w:t>
            </w:r>
            <w:r>
              <w:rPr>
                <w:sz w:val="20"/>
                <w:szCs w:val="20"/>
              </w:rPr>
              <w:t xml:space="preserve"> </w:t>
            </w:r>
            <w:r w:rsidRPr="00317700">
              <w:rPr>
                <w:sz w:val="20"/>
                <w:szCs w:val="20"/>
              </w:rPr>
              <w:t>any gift, donation, grant, legacy, bequest, or devise made for the purposes of subsections (3) through (5).</w:t>
            </w:r>
          </w:p>
        </w:tc>
        <w:tc>
          <w:tcPr>
            <w:tcW w:w="5310" w:type="dxa"/>
          </w:tcPr>
          <w:p w14:paraId="119840E5" w14:textId="4D718219" w:rsidR="00363D97" w:rsidRPr="00603EC2" w:rsidRDefault="00363D97" w:rsidP="00363D97">
            <w:pPr>
              <w:pStyle w:val="NoSpacing"/>
              <w:rPr>
                <w:b/>
                <w:sz w:val="20"/>
                <w:szCs w:val="20"/>
                <w:highlight w:val="green"/>
              </w:rPr>
            </w:pPr>
            <w:r w:rsidRPr="00603EC2">
              <w:rPr>
                <w:b/>
                <w:sz w:val="20"/>
                <w:szCs w:val="20"/>
                <w:highlight w:val="green"/>
              </w:rPr>
              <w:t>DOA Deposit Funds in Account</w:t>
            </w:r>
          </w:p>
          <w:p w14:paraId="3E97D12C" w14:textId="37B91BD1" w:rsidR="00363D97" w:rsidRPr="00603EC2" w:rsidRDefault="00363D97" w:rsidP="00363D97">
            <w:pPr>
              <w:pStyle w:val="NoSpacing"/>
              <w:rPr>
                <w:b/>
                <w:sz w:val="20"/>
                <w:szCs w:val="20"/>
                <w:highlight w:val="green"/>
              </w:rPr>
            </w:pPr>
            <w:r w:rsidRPr="00603EC2">
              <w:rPr>
                <w:b/>
                <w:sz w:val="20"/>
                <w:szCs w:val="20"/>
                <w:highlight w:val="green"/>
              </w:rPr>
              <w:t>(2)(a): HB61 Section 9; 10-4-307 MCA: Deposit $350K</w:t>
            </w:r>
          </w:p>
        </w:tc>
        <w:tc>
          <w:tcPr>
            <w:tcW w:w="6210" w:type="dxa"/>
          </w:tcPr>
          <w:p w14:paraId="6C0CACD2" w14:textId="77777777" w:rsidR="00363D97" w:rsidRPr="00603EC2" w:rsidRDefault="00363D97" w:rsidP="00363D97">
            <w:pPr>
              <w:pStyle w:val="NoSpacing"/>
              <w:rPr>
                <w:b/>
                <w:sz w:val="20"/>
                <w:szCs w:val="20"/>
                <w:highlight w:val="green"/>
              </w:rPr>
            </w:pPr>
            <w:r w:rsidRPr="00603EC2">
              <w:rPr>
                <w:b/>
                <w:sz w:val="20"/>
                <w:szCs w:val="20"/>
                <w:highlight w:val="green"/>
              </w:rPr>
              <w:t xml:space="preserve"> </w:t>
            </w:r>
          </w:p>
          <w:p w14:paraId="61405741" w14:textId="3D4EED73" w:rsidR="00363D97" w:rsidRPr="00603EC2" w:rsidRDefault="00363D97" w:rsidP="00363D97">
            <w:pPr>
              <w:pStyle w:val="NoSpacing"/>
              <w:rPr>
                <w:b/>
                <w:sz w:val="20"/>
                <w:szCs w:val="20"/>
                <w:highlight w:val="green"/>
              </w:rPr>
            </w:pPr>
            <w:r w:rsidRPr="00603EC2">
              <w:rPr>
                <w:b/>
                <w:sz w:val="20"/>
                <w:szCs w:val="20"/>
                <w:highlight w:val="green"/>
              </w:rPr>
              <w:t>(2)(a) Deposit: November 2017</w:t>
            </w:r>
          </w:p>
        </w:tc>
      </w:tr>
      <w:tr w:rsidR="00363D97" w14:paraId="21A84CCC" w14:textId="77777777" w:rsidTr="00CC0FFE">
        <w:tc>
          <w:tcPr>
            <w:tcW w:w="7285" w:type="dxa"/>
          </w:tcPr>
          <w:p w14:paraId="14060096" w14:textId="48F800D6" w:rsidR="00363D97" w:rsidRPr="009A3DE1" w:rsidRDefault="00363D97" w:rsidP="00363D97">
            <w:pPr>
              <w:pStyle w:val="NoSpacing"/>
              <w:rPr>
                <w:b/>
                <w:sz w:val="20"/>
                <w:szCs w:val="20"/>
              </w:rPr>
            </w:pPr>
            <w:r w:rsidRPr="009A3DE1">
              <w:rPr>
                <w:b/>
                <w:sz w:val="20"/>
                <w:szCs w:val="20"/>
                <w:highlight w:val="yellow"/>
              </w:rPr>
              <w:t>(3) The account may be used only by the department to award a contract in accordance with 18-1-102 and after consulting with the 9-1-1 advisory council created in 10-4-105 to develop a statewide 9-1-1 plan.</w:t>
            </w:r>
          </w:p>
        </w:tc>
        <w:tc>
          <w:tcPr>
            <w:tcW w:w="5310" w:type="dxa"/>
          </w:tcPr>
          <w:p w14:paraId="7D2D4ADD" w14:textId="77777777" w:rsidR="00363D97" w:rsidRDefault="00363D97" w:rsidP="00363D97">
            <w:pPr>
              <w:pStyle w:val="NoSpacing"/>
              <w:rPr>
                <w:sz w:val="20"/>
                <w:szCs w:val="20"/>
              </w:rPr>
            </w:pPr>
            <w:r w:rsidRPr="00B30C33">
              <w:rPr>
                <w:sz w:val="20"/>
                <w:szCs w:val="20"/>
              </w:rPr>
              <w:t>9-1-1 A</w:t>
            </w:r>
            <w:r>
              <w:rPr>
                <w:sz w:val="20"/>
                <w:szCs w:val="20"/>
              </w:rPr>
              <w:t>C</w:t>
            </w:r>
            <w:r w:rsidRPr="00B30C33">
              <w:rPr>
                <w:sz w:val="20"/>
                <w:szCs w:val="20"/>
              </w:rPr>
              <w:t xml:space="preserve"> </w:t>
            </w:r>
            <w:r>
              <w:rPr>
                <w:sz w:val="20"/>
                <w:szCs w:val="20"/>
              </w:rPr>
              <w:t>Drafts RFP SOW</w:t>
            </w:r>
          </w:p>
          <w:p w14:paraId="4D9DFB3E" w14:textId="77777777" w:rsidR="00363D97" w:rsidRPr="00CE0126" w:rsidRDefault="00363D97" w:rsidP="00363D97">
            <w:pPr>
              <w:pStyle w:val="NoSpacing"/>
              <w:rPr>
                <w:b/>
                <w:sz w:val="20"/>
                <w:szCs w:val="20"/>
              </w:rPr>
            </w:pPr>
            <w:r w:rsidRPr="008124C4">
              <w:rPr>
                <w:b/>
                <w:sz w:val="20"/>
                <w:szCs w:val="20"/>
                <w:highlight w:val="darkGray"/>
              </w:rPr>
              <w:t>9-1-1 AC Approves SOW</w:t>
            </w:r>
          </w:p>
          <w:p w14:paraId="40BC5636" w14:textId="77777777" w:rsidR="00363D97" w:rsidRDefault="00363D97" w:rsidP="00363D97">
            <w:pPr>
              <w:pStyle w:val="NoSpacing"/>
              <w:rPr>
                <w:sz w:val="20"/>
                <w:szCs w:val="20"/>
              </w:rPr>
            </w:pPr>
            <w:r>
              <w:rPr>
                <w:sz w:val="20"/>
                <w:szCs w:val="20"/>
              </w:rPr>
              <w:t>DOA Issues RFP</w:t>
            </w:r>
          </w:p>
          <w:p w14:paraId="1444238C" w14:textId="77777777" w:rsidR="00363D97" w:rsidRPr="001854A9" w:rsidRDefault="00363D97" w:rsidP="00363D97">
            <w:pPr>
              <w:pStyle w:val="NoSpacing"/>
              <w:rPr>
                <w:b/>
                <w:sz w:val="20"/>
                <w:szCs w:val="20"/>
              </w:rPr>
            </w:pPr>
            <w:r w:rsidRPr="00E07696">
              <w:rPr>
                <w:b/>
                <w:sz w:val="20"/>
                <w:szCs w:val="20"/>
                <w:highlight w:val="cyan"/>
              </w:rPr>
              <w:t>DOA Selects Contractor &amp; Executes Contract</w:t>
            </w:r>
          </w:p>
          <w:p w14:paraId="151461BE" w14:textId="77777777" w:rsidR="00363D97" w:rsidRDefault="00363D97" w:rsidP="00363D97">
            <w:pPr>
              <w:pStyle w:val="NoSpacing"/>
              <w:rPr>
                <w:sz w:val="20"/>
                <w:szCs w:val="20"/>
              </w:rPr>
            </w:pPr>
            <w:r>
              <w:rPr>
                <w:sz w:val="20"/>
                <w:szCs w:val="20"/>
              </w:rPr>
              <w:t>Contractor Develops the P</w:t>
            </w:r>
            <w:r w:rsidRPr="00BB59A8">
              <w:rPr>
                <w:sz w:val="20"/>
                <w:szCs w:val="20"/>
              </w:rPr>
              <w:t>lan</w:t>
            </w:r>
          </w:p>
          <w:p w14:paraId="49F66C1F" w14:textId="77777777" w:rsidR="00363D97" w:rsidRDefault="00363D97" w:rsidP="00363D97">
            <w:pPr>
              <w:pStyle w:val="NoSpacing"/>
              <w:rPr>
                <w:b/>
                <w:sz w:val="20"/>
                <w:szCs w:val="20"/>
                <w:highlight w:val="darkGray"/>
              </w:rPr>
            </w:pPr>
            <w:r w:rsidRPr="008124C4">
              <w:rPr>
                <w:b/>
                <w:sz w:val="20"/>
                <w:szCs w:val="20"/>
                <w:highlight w:val="darkGray"/>
              </w:rPr>
              <w:t xml:space="preserve">9-1-1 </w:t>
            </w:r>
            <w:r>
              <w:rPr>
                <w:b/>
                <w:sz w:val="20"/>
                <w:szCs w:val="20"/>
                <w:highlight w:val="darkGray"/>
              </w:rPr>
              <w:t xml:space="preserve">AC Plan </w:t>
            </w:r>
            <w:r w:rsidRPr="008124C4">
              <w:rPr>
                <w:b/>
                <w:sz w:val="20"/>
                <w:szCs w:val="20"/>
                <w:highlight w:val="darkGray"/>
              </w:rPr>
              <w:t>Adopt</w:t>
            </w:r>
            <w:r>
              <w:rPr>
                <w:b/>
                <w:sz w:val="20"/>
                <w:szCs w:val="20"/>
                <w:highlight w:val="darkGray"/>
              </w:rPr>
              <w:t>ion Recommendation</w:t>
            </w:r>
          </w:p>
          <w:p w14:paraId="4551493E" w14:textId="0D9EC0A6" w:rsidR="00363D97" w:rsidRDefault="00363D97" w:rsidP="00363D97">
            <w:pPr>
              <w:pStyle w:val="NoSpacing"/>
              <w:rPr>
                <w:sz w:val="20"/>
                <w:szCs w:val="20"/>
              </w:rPr>
            </w:pPr>
            <w:r>
              <w:rPr>
                <w:sz w:val="20"/>
                <w:szCs w:val="20"/>
              </w:rPr>
              <w:t>DOA Adopts Plan</w:t>
            </w:r>
          </w:p>
        </w:tc>
        <w:tc>
          <w:tcPr>
            <w:tcW w:w="6210" w:type="dxa"/>
          </w:tcPr>
          <w:p w14:paraId="1E515C8D" w14:textId="77777777" w:rsidR="00363D97" w:rsidRPr="00CE0126" w:rsidRDefault="00363D97" w:rsidP="00363D97">
            <w:pPr>
              <w:pStyle w:val="NoSpacing"/>
              <w:rPr>
                <w:sz w:val="20"/>
                <w:szCs w:val="20"/>
              </w:rPr>
            </w:pPr>
            <w:r w:rsidRPr="00CE0126">
              <w:rPr>
                <w:sz w:val="20"/>
                <w:szCs w:val="20"/>
              </w:rPr>
              <w:t>Draft SOW: October 2017 – January 2018</w:t>
            </w:r>
          </w:p>
          <w:p w14:paraId="32584233" w14:textId="77777777" w:rsidR="00363D97" w:rsidRPr="00CE0126" w:rsidRDefault="00363D97" w:rsidP="00363D97">
            <w:pPr>
              <w:pStyle w:val="NoSpacing"/>
              <w:rPr>
                <w:b/>
                <w:sz w:val="20"/>
                <w:szCs w:val="20"/>
              </w:rPr>
            </w:pPr>
            <w:r w:rsidRPr="008124C4">
              <w:rPr>
                <w:b/>
                <w:sz w:val="20"/>
                <w:szCs w:val="20"/>
                <w:highlight w:val="darkGray"/>
              </w:rPr>
              <w:t>SOW Approved: March 8, 2019</w:t>
            </w:r>
          </w:p>
          <w:p w14:paraId="7EF0621C" w14:textId="77777777" w:rsidR="00363D97" w:rsidRPr="00CE0126" w:rsidRDefault="00363D97" w:rsidP="00363D97">
            <w:pPr>
              <w:pStyle w:val="NoSpacing"/>
              <w:rPr>
                <w:sz w:val="20"/>
                <w:szCs w:val="20"/>
              </w:rPr>
            </w:pPr>
            <w:r w:rsidRPr="00CE0126">
              <w:rPr>
                <w:sz w:val="20"/>
                <w:szCs w:val="20"/>
              </w:rPr>
              <w:t>RFP Issued: May 14, 201</w:t>
            </w:r>
            <w:r>
              <w:rPr>
                <w:sz w:val="20"/>
                <w:szCs w:val="20"/>
              </w:rPr>
              <w:t>9 – June 15, 2018</w:t>
            </w:r>
          </w:p>
          <w:p w14:paraId="66F0C63A" w14:textId="3F575A43" w:rsidR="00363D97" w:rsidRPr="001854A9" w:rsidRDefault="00363D97" w:rsidP="00363D97">
            <w:pPr>
              <w:pStyle w:val="NoSpacing"/>
              <w:rPr>
                <w:b/>
                <w:sz w:val="20"/>
                <w:szCs w:val="20"/>
              </w:rPr>
            </w:pPr>
            <w:r w:rsidRPr="00E07696">
              <w:rPr>
                <w:b/>
                <w:sz w:val="20"/>
                <w:szCs w:val="20"/>
                <w:highlight w:val="cyan"/>
              </w:rPr>
              <w:t xml:space="preserve">Contract Execution: </w:t>
            </w:r>
            <w:r w:rsidR="00603EC2">
              <w:rPr>
                <w:b/>
                <w:sz w:val="20"/>
                <w:szCs w:val="20"/>
                <w:highlight w:val="cyan"/>
              </w:rPr>
              <w:t>September</w:t>
            </w:r>
            <w:r w:rsidRPr="00E07696">
              <w:rPr>
                <w:b/>
                <w:sz w:val="20"/>
                <w:szCs w:val="20"/>
                <w:highlight w:val="cyan"/>
              </w:rPr>
              <w:t xml:space="preserve"> 201</w:t>
            </w:r>
            <w:r>
              <w:rPr>
                <w:b/>
                <w:sz w:val="20"/>
                <w:szCs w:val="20"/>
                <w:highlight w:val="cyan"/>
              </w:rPr>
              <w:t>8</w:t>
            </w:r>
          </w:p>
          <w:p w14:paraId="3DF19B3A" w14:textId="4CC9F1F2" w:rsidR="00363D97" w:rsidRPr="00CE0126" w:rsidRDefault="00363D97" w:rsidP="00363D97">
            <w:pPr>
              <w:pStyle w:val="NoSpacing"/>
              <w:rPr>
                <w:sz w:val="20"/>
                <w:szCs w:val="20"/>
              </w:rPr>
            </w:pPr>
            <w:r w:rsidRPr="00CE0126">
              <w:rPr>
                <w:sz w:val="20"/>
                <w:szCs w:val="20"/>
              </w:rPr>
              <w:t>Plan Development: Sept</w:t>
            </w:r>
            <w:r w:rsidR="00603EC2">
              <w:rPr>
                <w:sz w:val="20"/>
                <w:szCs w:val="20"/>
              </w:rPr>
              <w:t>ember</w:t>
            </w:r>
            <w:r w:rsidRPr="00CE0126">
              <w:rPr>
                <w:sz w:val="20"/>
                <w:szCs w:val="20"/>
              </w:rPr>
              <w:t xml:space="preserve"> 2018 – March 2019</w:t>
            </w:r>
          </w:p>
          <w:p w14:paraId="78DCD915" w14:textId="77777777" w:rsidR="00363D97" w:rsidRPr="001854A9" w:rsidRDefault="00363D97" w:rsidP="00363D97">
            <w:pPr>
              <w:pStyle w:val="NoSpacing"/>
              <w:rPr>
                <w:b/>
                <w:sz w:val="20"/>
                <w:szCs w:val="20"/>
              </w:rPr>
            </w:pPr>
            <w:r w:rsidRPr="008124C4">
              <w:rPr>
                <w:b/>
                <w:sz w:val="20"/>
                <w:szCs w:val="20"/>
                <w:highlight w:val="darkGray"/>
              </w:rPr>
              <w:t>Plan Adoption</w:t>
            </w:r>
            <w:r>
              <w:rPr>
                <w:b/>
                <w:sz w:val="20"/>
                <w:szCs w:val="20"/>
                <w:highlight w:val="darkGray"/>
              </w:rPr>
              <w:t xml:space="preserve"> Recommendation</w:t>
            </w:r>
            <w:r w:rsidRPr="008124C4">
              <w:rPr>
                <w:b/>
                <w:sz w:val="20"/>
                <w:szCs w:val="20"/>
                <w:highlight w:val="darkGray"/>
              </w:rPr>
              <w:t>: June</w:t>
            </w:r>
            <w:r>
              <w:rPr>
                <w:b/>
                <w:sz w:val="20"/>
                <w:szCs w:val="20"/>
                <w:highlight w:val="darkGray"/>
              </w:rPr>
              <w:t xml:space="preserve"> 13, </w:t>
            </w:r>
            <w:r w:rsidRPr="008124C4">
              <w:rPr>
                <w:b/>
                <w:sz w:val="20"/>
                <w:szCs w:val="20"/>
                <w:highlight w:val="darkGray"/>
              </w:rPr>
              <w:t>2019</w:t>
            </w:r>
          </w:p>
          <w:p w14:paraId="4B80F2BD" w14:textId="77777777" w:rsidR="00363D97" w:rsidRDefault="00363D97" w:rsidP="00363D97">
            <w:pPr>
              <w:pStyle w:val="NoSpacing"/>
              <w:rPr>
                <w:sz w:val="20"/>
                <w:szCs w:val="20"/>
              </w:rPr>
            </w:pPr>
            <w:r>
              <w:rPr>
                <w:sz w:val="20"/>
                <w:szCs w:val="20"/>
              </w:rPr>
              <w:t>DOA Adopts Plan: July 2019</w:t>
            </w:r>
          </w:p>
          <w:p w14:paraId="5A73A5B1" w14:textId="791C913B" w:rsidR="00363D97" w:rsidRPr="009A3DE1" w:rsidRDefault="00363D97" w:rsidP="00363D97">
            <w:pPr>
              <w:pStyle w:val="NoSpacing"/>
              <w:rPr>
                <w:sz w:val="20"/>
                <w:szCs w:val="20"/>
              </w:rPr>
            </w:pPr>
          </w:p>
        </w:tc>
      </w:tr>
      <w:tr w:rsidR="00363D97" w14:paraId="69733DAF" w14:textId="77777777" w:rsidTr="00CC0FFE">
        <w:tc>
          <w:tcPr>
            <w:tcW w:w="7285" w:type="dxa"/>
          </w:tcPr>
          <w:p w14:paraId="6685C604" w14:textId="4F911B93" w:rsidR="00363D97" w:rsidRPr="00566177" w:rsidRDefault="00363D97" w:rsidP="00363D97">
            <w:pPr>
              <w:pStyle w:val="NoSpacing"/>
              <w:rPr>
                <w:sz w:val="20"/>
                <w:szCs w:val="20"/>
              </w:rPr>
            </w:pPr>
            <w:r w:rsidRPr="00566177">
              <w:rPr>
                <w:sz w:val="20"/>
                <w:szCs w:val="20"/>
              </w:rPr>
              <w:t>(4)</w:t>
            </w:r>
            <w:r>
              <w:rPr>
                <w:sz w:val="20"/>
                <w:szCs w:val="20"/>
              </w:rPr>
              <w:t xml:space="preserve"> </w:t>
            </w:r>
            <w:r w:rsidRPr="00566177">
              <w:rPr>
                <w:sz w:val="20"/>
                <w:szCs w:val="20"/>
              </w:rPr>
              <w:t xml:space="preserve">A statewide 9-1-1 plan must include proposed: </w:t>
            </w:r>
          </w:p>
          <w:p w14:paraId="350A6663" w14:textId="662CC7DA" w:rsidR="00363D97" w:rsidRPr="00566177" w:rsidRDefault="00363D97" w:rsidP="00363D97">
            <w:pPr>
              <w:pStyle w:val="NoSpacing"/>
              <w:rPr>
                <w:sz w:val="20"/>
                <w:szCs w:val="20"/>
              </w:rPr>
            </w:pPr>
            <w:r w:rsidRPr="00566177">
              <w:rPr>
                <w:sz w:val="20"/>
                <w:szCs w:val="20"/>
              </w:rPr>
              <w:t>(a)</w:t>
            </w:r>
            <w:r>
              <w:rPr>
                <w:sz w:val="20"/>
                <w:szCs w:val="20"/>
              </w:rPr>
              <w:t xml:space="preserve"> </w:t>
            </w:r>
            <w:r w:rsidRPr="00566177">
              <w:rPr>
                <w:sz w:val="20"/>
                <w:szCs w:val="20"/>
              </w:rPr>
              <w:t xml:space="preserve">priorities for 9-1-1 systems in Montana and plans for next-generation 9-1-1 technology deployment; </w:t>
            </w:r>
          </w:p>
          <w:p w14:paraId="6B06C31F" w14:textId="020625CB" w:rsidR="00363D97" w:rsidRPr="00566177" w:rsidRDefault="00363D97" w:rsidP="00363D97">
            <w:pPr>
              <w:pStyle w:val="NoSpacing"/>
              <w:rPr>
                <w:sz w:val="20"/>
                <w:szCs w:val="20"/>
              </w:rPr>
            </w:pPr>
            <w:r w:rsidRPr="00566177">
              <w:rPr>
                <w:sz w:val="20"/>
                <w:szCs w:val="20"/>
              </w:rPr>
              <w:t>(b)</w:t>
            </w:r>
            <w:r>
              <w:rPr>
                <w:sz w:val="20"/>
                <w:szCs w:val="20"/>
              </w:rPr>
              <w:t xml:space="preserve"> </w:t>
            </w:r>
            <w:r w:rsidRPr="00566177">
              <w:rPr>
                <w:sz w:val="20"/>
                <w:szCs w:val="20"/>
              </w:rPr>
              <w:t xml:space="preserve">potential formulas and methods to distribute 9-1-1 money; </w:t>
            </w:r>
          </w:p>
          <w:p w14:paraId="7D787052" w14:textId="1A8F171E" w:rsidR="00363D97" w:rsidRPr="00566177" w:rsidRDefault="00363D97" w:rsidP="00363D97">
            <w:pPr>
              <w:pStyle w:val="NoSpacing"/>
              <w:rPr>
                <w:sz w:val="20"/>
                <w:szCs w:val="20"/>
              </w:rPr>
            </w:pPr>
            <w:r w:rsidRPr="00566177">
              <w:rPr>
                <w:sz w:val="20"/>
                <w:szCs w:val="20"/>
              </w:rPr>
              <w:t>(c)</w:t>
            </w:r>
            <w:r>
              <w:rPr>
                <w:sz w:val="20"/>
                <w:szCs w:val="20"/>
              </w:rPr>
              <w:t xml:space="preserve"> </w:t>
            </w:r>
            <w:r w:rsidRPr="00566177">
              <w:rPr>
                <w:sz w:val="20"/>
                <w:szCs w:val="20"/>
              </w:rPr>
              <w:t xml:space="preserve">uniform standards relating to technology, next- generation 9-1-1 technology, and administration and operation of 9-1-1 systems in Montana; </w:t>
            </w:r>
          </w:p>
          <w:p w14:paraId="107A07EE" w14:textId="28000C2F" w:rsidR="00363D97" w:rsidRPr="00566177" w:rsidRDefault="00363D97" w:rsidP="00363D97">
            <w:pPr>
              <w:pStyle w:val="NoSpacing"/>
              <w:rPr>
                <w:sz w:val="20"/>
                <w:szCs w:val="20"/>
              </w:rPr>
            </w:pPr>
            <w:r w:rsidRPr="00566177">
              <w:rPr>
                <w:sz w:val="20"/>
                <w:szCs w:val="20"/>
              </w:rPr>
              <w:t>(d)</w:t>
            </w:r>
            <w:r>
              <w:rPr>
                <w:sz w:val="20"/>
                <w:szCs w:val="20"/>
              </w:rPr>
              <w:t xml:space="preserve"> </w:t>
            </w:r>
            <w:r w:rsidRPr="00566177">
              <w:rPr>
                <w:sz w:val="20"/>
                <w:szCs w:val="20"/>
              </w:rPr>
              <w:t xml:space="preserve">steps to promote collaboration among local governments and greater incentives for cooperation among local governments and public safety answering points to improve efficiency by developing interconnectivity of 9-1-1 systems through partnerships for enhancement, operation, and maintenance of the network; </w:t>
            </w:r>
          </w:p>
          <w:p w14:paraId="348EFEF7" w14:textId="45F9D2CA" w:rsidR="00363D97" w:rsidRPr="00566177" w:rsidRDefault="00363D97" w:rsidP="00363D97">
            <w:pPr>
              <w:pStyle w:val="NoSpacing"/>
              <w:rPr>
                <w:sz w:val="20"/>
                <w:szCs w:val="20"/>
              </w:rPr>
            </w:pPr>
            <w:r w:rsidRPr="00566177">
              <w:rPr>
                <w:sz w:val="20"/>
                <w:szCs w:val="20"/>
              </w:rPr>
              <w:lastRenderedPageBreak/>
              <w:t>(e)</w:t>
            </w:r>
            <w:r>
              <w:rPr>
                <w:sz w:val="20"/>
                <w:szCs w:val="20"/>
              </w:rPr>
              <w:t xml:space="preserve"> </w:t>
            </w:r>
            <w:r w:rsidRPr="00566177">
              <w:rPr>
                <w:sz w:val="20"/>
                <w:szCs w:val="20"/>
              </w:rPr>
              <w:t xml:space="preserve">eligible uses for money received by local governments in accordance with this chapter; </w:t>
            </w:r>
          </w:p>
          <w:p w14:paraId="6CD82AD6" w14:textId="6F3EC4BD" w:rsidR="00363D97" w:rsidRPr="00566177" w:rsidRDefault="00363D97" w:rsidP="00363D97">
            <w:pPr>
              <w:pStyle w:val="NoSpacing"/>
              <w:rPr>
                <w:sz w:val="20"/>
                <w:szCs w:val="20"/>
              </w:rPr>
            </w:pPr>
            <w:r w:rsidRPr="00566177">
              <w:rPr>
                <w:sz w:val="20"/>
                <w:szCs w:val="20"/>
              </w:rPr>
              <w:t>(f)</w:t>
            </w:r>
            <w:r>
              <w:rPr>
                <w:sz w:val="20"/>
                <w:szCs w:val="20"/>
              </w:rPr>
              <w:t xml:space="preserve"> </w:t>
            </w:r>
            <w:r w:rsidRPr="00566177">
              <w:rPr>
                <w:sz w:val="20"/>
                <w:szCs w:val="20"/>
              </w:rPr>
              <w:t xml:space="preserve">audits or other steps necessary to ensure program compliance from entities receiving disbursements in accordance with this chapter; </w:t>
            </w:r>
          </w:p>
          <w:p w14:paraId="3BF03D2B" w14:textId="0516AC85" w:rsidR="00363D97" w:rsidRPr="00566177" w:rsidRDefault="00363D97" w:rsidP="00363D97">
            <w:pPr>
              <w:pStyle w:val="NoSpacing"/>
              <w:rPr>
                <w:sz w:val="20"/>
                <w:szCs w:val="20"/>
              </w:rPr>
            </w:pPr>
            <w:r w:rsidRPr="00566177">
              <w:rPr>
                <w:sz w:val="20"/>
                <w:szCs w:val="20"/>
              </w:rPr>
              <w:t>(g)</w:t>
            </w:r>
            <w:r>
              <w:rPr>
                <w:sz w:val="20"/>
                <w:szCs w:val="20"/>
              </w:rPr>
              <w:t xml:space="preserve"> </w:t>
            </w:r>
            <w:r w:rsidRPr="00566177">
              <w:rPr>
                <w:sz w:val="20"/>
                <w:szCs w:val="20"/>
              </w:rPr>
              <w:t xml:space="preserve">necessary plans to include, to the maximum extent feasible, the use of existing commercial communications infrastructure; and </w:t>
            </w:r>
          </w:p>
          <w:p w14:paraId="5096EB40" w14:textId="5EDCD919" w:rsidR="00363D97" w:rsidRPr="00566177" w:rsidRDefault="00363D97" w:rsidP="00363D97">
            <w:pPr>
              <w:pStyle w:val="NoSpacing"/>
              <w:rPr>
                <w:sz w:val="20"/>
                <w:szCs w:val="20"/>
              </w:rPr>
            </w:pPr>
            <w:r w:rsidRPr="00566177">
              <w:rPr>
                <w:sz w:val="20"/>
                <w:szCs w:val="20"/>
              </w:rPr>
              <w:t>(h)</w:t>
            </w:r>
            <w:r>
              <w:rPr>
                <w:sz w:val="20"/>
                <w:szCs w:val="20"/>
              </w:rPr>
              <w:t xml:space="preserve"> </w:t>
            </w:r>
            <w:r w:rsidRPr="00566177">
              <w:rPr>
                <w:sz w:val="20"/>
                <w:szCs w:val="20"/>
              </w:rPr>
              <w:t>additional changes needed to this chapter to migrate legacy 9-1-1 systems and to accommodate evolving, future 9-1-1 technologies.</w:t>
            </w:r>
          </w:p>
        </w:tc>
        <w:tc>
          <w:tcPr>
            <w:tcW w:w="5310" w:type="dxa"/>
          </w:tcPr>
          <w:p w14:paraId="5EF1FAE8" w14:textId="605A68C1" w:rsidR="00363D97" w:rsidRDefault="00363D97" w:rsidP="00363D97">
            <w:pPr>
              <w:pStyle w:val="NoSpacing"/>
              <w:rPr>
                <w:sz w:val="20"/>
                <w:szCs w:val="20"/>
              </w:rPr>
            </w:pPr>
            <w:r>
              <w:rPr>
                <w:sz w:val="20"/>
                <w:szCs w:val="20"/>
              </w:rPr>
              <w:lastRenderedPageBreak/>
              <w:t>DOA Ensure Statutory requirements</w:t>
            </w:r>
          </w:p>
          <w:p w14:paraId="48CBD87B" w14:textId="43FF77A8" w:rsidR="00363D97" w:rsidRPr="00566177" w:rsidRDefault="00363D97" w:rsidP="00363D97">
            <w:pPr>
              <w:pStyle w:val="NoSpacing"/>
              <w:rPr>
                <w:sz w:val="20"/>
                <w:szCs w:val="20"/>
              </w:rPr>
            </w:pPr>
          </w:p>
        </w:tc>
        <w:tc>
          <w:tcPr>
            <w:tcW w:w="6210" w:type="dxa"/>
          </w:tcPr>
          <w:p w14:paraId="4F3CC58B" w14:textId="043381F5" w:rsidR="00363D97" w:rsidRPr="00566177" w:rsidRDefault="00363D97" w:rsidP="00363D97">
            <w:pPr>
              <w:pStyle w:val="NoSpacing"/>
              <w:rPr>
                <w:sz w:val="20"/>
                <w:szCs w:val="20"/>
              </w:rPr>
            </w:pPr>
          </w:p>
        </w:tc>
      </w:tr>
      <w:tr w:rsidR="00363D97" w14:paraId="29D41BCB" w14:textId="77777777" w:rsidTr="00CC0FFE">
        <w:tc>
          <w:tcPr>
            <w:tcW w:w="7285" w:type="dxa"/>
          </w:tcPr>
          <w:p w14:paraId="05125AC3" w14:textId="50CE8EB1" w:rsidR="00363D97" w:rsidRPr="00F3073A" w:rsidRDefault="00363D97" w:rsidP="00363D97">
            <w:pPr>
              <w:pStyle w:val="NoSpacing"/>
              <w:rPr>
                <w:b/>
                <w:sz w:val="20"/>
                <w:szCs w:val="20"/>
              </w:rPr>
            </w:pPr>
            <w:r w:rsidRPr="00603EC2">
              <w:rPr>
                <w:b/>
                <w:sz w:val="20"/>
                <w:szCs w:val="20"/>
              </w:rPr>
              <w:t xml:space="preserve">(5) Before </w:t>
            </w:r>
            <w:r w:rsidRPr="00603EC2">
              <w:rPr>
                <w:b/>
                <w:sz w:val="20"/>
                <w:szCs w:val="20"/>
                <w:highlight w:val="red"/>
              </w:rPr>
              <w:t>September 1, 2018</w:t>
            </w:r>
            <w:r w:rsidRPr="00603EC2">
              <w:rPr>
                <w:b/>
                <w:sz w:val="20"/>
                <w:szCs w:val="20"/>
              </w:rPr>
              <w:t>, the 9-1-1 advisory council shall review the proposals and make its recommendations to the department on implementing the recommendations.</w:t>
            </w:r>
          </w:p>
        </w:tc>
        <w:tc>
          <w:tcPr>
            <w:tcW w:w="5310" w:type="dxa"/>
          </w:tcPr>
          <w:p w14:paraId="0CF99134" w14:textId="77777777" w:rsidR="00363D97" w:rsidRDefault="00363D97" w:rsidP="00363D97">
            <w:pPr>
              <w:pStyle w:val="NoSpacing"/>
              <w:rPr>
                <w:sz w:val="20"/>
                <w:szCs w:val="20"/>
              </w:rPr>
            </w:pPr>
            <w:r w:rsidRPr="00B30C33">
              <w:rPr>
                <w:sz w:val="20"/>
                <w:szCs w:val="20"/>
              </w:rPr>
              <w:t>9-1-1 A</w:t>
            </w:r>
            <w:r>
              <w:rPr>
                <w:sz w:val="20"/>
                <w:szCs w:val="20"/>
              </w:rPr>
              <w:t>C</w:t>
            </w:r>
            <w:r w:rsidRPr="00B30C33">
              <w:rPr>
                <w:sz w:val="20"/>
                <w:szCs w:val="20"/>
              </w:rPr>
              <w:t xml:space="preserve"> </w:t>
            </w:r>
            <w:r>
              <w:rPr>
                <w:sz w:val="20"/>
                <w:szCs w:val="20"/>
              </w:rPr>
              <w:t>Drafts RFP SOW</w:t>
            </w:r>
          </w:p>
          <w:p w14:paraId="5D4427C5" w14:textId="77777777" w:rsidR="00363D97" w:rsidRPr="00CE0126" w:rsidRDefault="00363D97" w:rsidP="00363D97">
            <w:pPr>
              <w:pStyle w:val="NoSpacing"/>
              <w:rPr>
                <w:b/>
                <w:sz w:val="20"/>
                <w:szCs w:val="20"/>
              </w:rPr>
            </w:pPr>
            <w:r w:rsidRPr="008124C4">
              <w:rPr>
                <w:b/>
                <w:sz w:val="20"/>
                <w:szCs w:val="20"/>
                <w:highlight w:val="darkGray"/>
              </w:rPr>
              <w:t>9-1-1 AC Approves SOW</w:t>
            </w:r>
          </w:p>
          <w:p w14:paraId="1AB68D08" w14:textId="77777777" w:rsidR="00363D97" w:rsidRDefault="00363D97" w:rsidP="00363D97">
            <w:pPr>
              <w:pStyle w:val="NoSpacing"/>
              <w:rPr>
                <w:sz w:val="20"/>
                <w:szCs w:val="20"/>
              </w:rPr>
            </w:pPr>
            <w:r>
              <w:rPr>
                <w:sz w:val="20"/>
                <w:szCs w:val="20"/>
              </w:rPr>
              <w:t>DOA Issues RFP</w:t>
            </w:r>
          </w:p>
          <w:p w14:paraId="684D24ED" w14:textId="77777777" w:rsidR="00363D97" w:rsidRPr="001854A9" w:rsidRDefault="00363D97" w:rsidP="00363D97">
            <w:pPr>
              <w:pStyle w:val="NoSpacing"/>
              <w:rPr>
                <w:b/>
                <w:sz w:val="20"/>
                <w:szCs w:val="20"/>
              </w:rPr>
            </w:pPr>
            <w:r w:rsidRPr="00E07696">
              <w:rPr>
                <w:b/>
                <w:sz w:val="20"/>
                <w:szCs w:val="20"/>
                <w:highlight w:val="cyan"/>
              </w:rPr>
              <w:t>DOA Selects Contractor &amp; Executes Contract</w:t>
            </w:r>
          </w:p>
          <w:p w14:paraId="728E7AB3" w14:textId="77777777" w:rsidR="00363D97" w:rsidRDefault="00363D97" w:rsidP="00363D97">
            <w:pPr>
              <w:pStyle w:val="NoSpacing"/>
              <w:rPr>
                <w:sz w:val="20"/>
                <w:szCs w:val="20"/>
              </w:rPr>
            </w:pPr>
            <w:r>
              <w:rPr>
                <w:sz w:val="20"/>
                <w:szCs w:val="20"/>
              </w:rPr>
              <w:t>Contractor Develops the P</w:t>
            </w:r>
            <w:r w:rsidRPr="00BB59A8">
              <w:rPr>
                <w:sz w:val="20"/>
                <w:szCs w:val="20"/>
              </w:rPr>
              <w:t>lan</w:t>
            </w:r>
          </w:p>
          <w:p w14:paraId="5F0626BA" w14:textId="77777777" w:rsidR="00363D97" w:rsidRPr="000A7431" w:rsidRDefault="00363D97" w:rsidP="00363D97">
            <w:pPr>
              <w:pStyle w:val="NoSpacing"/>
              <w:rPr>
                <w:b/>
                <w:sz w:val="20"/>
                <w:szCs w:val="20"/>
                <w:highlight w:val="red"/>
              </w:rPr>
            </w:pPr>
            <w:r w:rsidRPr="000A7431">
              <w:rPr>
                <w:b/>
                <w:sz w:val="20"/>
                <w:szCs w:val="20"/>
                <w:highlight w:val="red"/>
              </w:rPr>
              <w:t>9-1-1 AC Plan Adoption Recommendation</w:t>
            </w:r>
          </w:p>
          <w:p w14:paraId="2C30ABCE" w14:textId="0A089799" w:rsidR="00363D97" w:rsidRPr="000A7431" w:rsidRDefault="00363D97" w:rsidP="00363D97">
            <w:pPr>
              <w:pStyle w:val="NoSpacing"/>
              <w:rPr>
                <w:sz w:val="20"/>
                <w:szCs w:val="20"/>
              </w:rPr>
            </w:pPr>
            <w:r w:rsidRPr="000A7431">
              <w:rPr>
                <w:sz w:val="20"/>
                <w:szCs w:val="20"/>
              </w:rPr>
              <w:t>DOA Adopts Plan</w:t>
            </w:r>
          </w:p>
        </w:tc>
        <w:tc>
          <w:tcPr>
            <w:tcW w:w="6210" w:type="dxa"/>
          </w:tcPr>
          <w:p w14:paraId="223FBBB3" w14:textId="77777777" w:rsidR="00363D97" w:rsidRPr="00CE0126" w:rsidRDefault="00363D97" w:rsidP="00363D97">
            <w:pPr>
              <w:pStyle w:val="NoSpacing"/>
              <w:rPr>
                <w:sz w:val="20"/>
                <w:szCs w:val="20"/>
              </w:rPr>
            </w:pPr>
            <w:r w:rsidRPr="00CE0126">
              <w:rPr>
                <w:sz w:val="20"/>
                <w:szCs w:val="20"/>
              </w:rPr>
              <w:t>Draft SOW: October 2017 – January 2018</w:t>
            </w:r>
          </w:p>
          <w:p w14:paraId="02109474" w14:textId="77777777" w:rsidR="00363D97" w:rsidRPr="00CE0126" w:rsidRDefault="00363D97" w:rsidP="00363D97">
            <w:pPr>
              <w:pStyle w:val="NoSpacing"/>
              <w:rPr>
                <w:b/>
                <w:sz w:val="20"/>
                <w:szCs w:val="20"/>
              </w:rPr>
            </w:pPr>
            <w:r w:rsidRPr="008124C4">
              <w:rPr>
                <w:b/>
                <w:sz w:val="20"/>
                <w:szCs w:val="20"/>
                <w:highlight w:val="darkGray"/>
              </w:rPr>
              <w:t>SOW Approved: March 8, 2019</w:t>
            </w:r>
          </w:p>
          <w:p w14:paraId="511BD21F" w14:textId="77777777" w:rsidR="00363D97" w:rsidRPr="00CE0126" w:rsidRDefault="00363D97" w:rsidP="00363D97">
            <w:pPr>
              <w:pStyle w:val="NoSpacing"/>
              <w:rPr>
                <w:sz w:val="20"/>
                <w:szCs w:val="20"/>
              </w:rPr>
            </w:pPr>
            <w:r w:rsidRPr="00CE0126">
              <w:rPr>
                <w:sz w:val="20"/>
                <w:szCs w:val="20"/>
              </w:rPr>
              <w:t>RFP Issued: May 14, 201</w:t>
            </w:r>
            <w:r>
              <w:rPr>
                <w:sz w:val="20"/>
                <w:szCs w:val="20"/>
              </w:rPr>
              <w:t>9 – June 15, 2018</w:t>
            </w:r>
          </w:p>
          <w:p w14:paraId="3358E102" w14:textId="55B82BCA" w:rsidR="00363D97" w:rsidRPr="001854A9" w:rsidRDefault="00363D97" w:rsidP="00363D97">
            <w:pPr>
              <w:pStyle w:val="NoSpacing"/>
              <w:rPr>
                <w:b/>
                <w:sz w:val="20"/>
                <w:szCs w:val="20"/>
              </w:rPr>
            </w:pPr>
            <w:r w:rsidRPr="00E07696">
              <w:rPr>
                <w:b/>
                <w:sz w:val="20"/>
                <w:szCs w:val="20"/>
                <w:highlight w:val="cyan"/>
              </w:rPr>
              <w:t xml:space="preserve">Contract Execution: </w:t>
            </w:r>
            <w:r w:rsidR="00603EC2">
              <w:rPr>
                <w:b/>
                <w:sz w:val="20"/>
                <w:szCs w:val="20"/>
                <w:highlight w:val="cyan"/>
              </w:rPr>
              <w:t>September</w:t>
            </w:r>
            <w:r w:rsidRPr="00E07696">
              <w:rPr>
                <w:b/>
                <w:sz w:val="20"/>
                <w:szCs w:val="20"/>
                <w:highlight w:val="cyan"/>
              </w:rPr>
              <w:t xml:space="preserve"> 201</w:t>
            </w:r>
            <w:r>
              <w:rPr>
                <w:b/>
                <w:sz w:val="20"/>
                <w:szCs w:val="20"/>
                <w:highlight w:val="cyan"/>
              </w:rPr>
              <w:t>8</w:t>
            </w:r>
          </w:p>
          <w:p w14:paraId="73BCC9DD" w14:textId="77777777" w:rsidR="00363D97" w:rsidRPr="00CE0126" w:rsidRDefault="00363D97" w:rsidP="00363D97">
            <w:pPr>
              <w:pStyle w:val="NoSpacing"/>
              <w:rPr>
                <w:sz w:val="20"/>
                <w:szCs w:val="20"/>
              </w:rPr>
            </w:pPr>
            <w:r w:rsidRPr="00CE0126">
              <w:rPr>
                <w:sz w:val="20"/>
                <w:szCs w:val="20"/>
              </w:rPr>
              <w:t>Plan Development: Sept. 2018 – March 2019</w:t>
            </w:r>
          </w:p>
          <w:p w14:paraId="2C990FB5" w14:textId="77777777" w:rsidR="00363D97" w:rsidRPr="001854A9" w:rsidRDefault="00363D97" w:rsidP="00363D97">
            <w:pPr>
              <w:pStyle w:val="NoSpacing"/>
              <w:rPr>
                <w:b/>
                <w:sz w:val="20"/>
                <w:szCs w:val="20"/>
              </w:rPr>
            </w:pPr>
            <w:r w:rsidRPr="000A7431">
              <w:rPr>
                <w:b/>
                <w:sz w:val="20"/>
                <w:szCs w:val="20"/>
                <w:highlight w:val="red"/>
              </w:rPr>
              <w:t>Plan Adoption Recommendation: June 13, 2019</w:t>
            </w:r>
          </w:p>
          <w:p w14:paraId="06FC664E" w14:textId="77777777" w:rsidR="00363D97" w:rsidRPr="000A7431" w:rsidRDefault="00363D97" w:rsidP="00363D97">
            <w:pPr>
              <w:pStyle w:val="NoSpacing"/>
              <w:rPr>
                <w:sz w:val="20"/>
                <w:szCs w:val="20"/>
              </w:rPr>
            </w:pPr>
            <w:r w:rsidRPr="000A7431">
              <w:rPr>
                <w:sz w:val="20"/>
                <w:szCs w:val="20"/>
              </w:rPr>
              <w:t>DOA Adopts Plan: July 2019</w:t>
            </w:r>
          </w:p>
          <w:p w14:paraId="5E0E3B17" w14:textId="77777777" w:rsidR="00363D97" w:rsidRDefault="00363D97" w:rsidP="00363D97">
            <w:pPr>
              <w:pStyle w:val="NoSpacing"/>
              <w:rPr>
                <w:sz w:val="20"/>
                <w:szCs w:val="20"/>
              </w:rPr>
            </w:pPr>
          </w:p>
          <w:p w14:paraId="62FDD006" w14:textId="77777777" w:rsidR="00603EC2" w:rsidRDefault="00603EC2" w:rsidP="00603EC2">
            <w:pPr>
              <w:pStyle w:val="NoSpacing"/>
              <w:rPr>
                <w:b/>
                <w:sz w:val="20"/>
                <w:szCs w:val="20"/>
                <w:highlight w:val="red"/>
              </w:rPr>
            </w:pPr>
            <w:r w:rsidRPr="007A7AB0">
              <w:rPr>
                <w:b/>
                <w:sz w:val="20"/>
                <w:szCs w:val="20"/>
                <w:highlight w:val="red"/>
              </w:rPr>
              <w:t>Legislative</w:t>
            </w:r>
            <w:r>
              <w:rPr>
                <w:b/>
                <w:sz w:val="20"/>
                <w:szCs w:val="20"/>
                <w:highlight w:val="red"/>
              </w:rPr>
              <w:t xml:space="preserve"> Action Required</w:t>
            </w:r>
            <w:r w:rsidRPr="007A7AB0">
              <w:rPr>
                <w:b/>
                <w:sz w:val="20"/>
                <w:szCs w:val="20"/>
                <w:highlight w:val="red"/>
              </w:rPr>
              <w:t xml:space="preserve">: </w:t>
            </w:r>
            <w:r>
              <w:rPr>
                <w:b/>
                <w:sz w:val="20"/>
                <w:szCs w:val="20"/>
                <w:highlight w:val="red"/>
              </w:rPr>
              <w:t>A</w:t>
            </w:r>
            <w:r w:rsidRPr="007A7AB0">
              <w:rPr>
                <w:b/>
                <w:sz w:val="20"/>
                <w:szCs w:val="20"/>
                <w:highlight w:val="red"/>
              </w:rPr>
              <w:t xml:space="preserve">mend </w:t>
            </w:r>
            <w:r w:rsidRPr="00544ADD">
              <w:rPr>
                <w:b/>
                <w:sz w:val="20"/>
                <w:szCs w:val="20"/>
                <w:highlight w:val="red"/>
              </w:rPr>
              <w:t>date</w:t>
            </w:r>
            <w:r>
              <w:rPr>
                <w:b/>
                <w:sz w:val="20"/>
                <w:szCs w:val="20"/>
                <w:highlight w:val="red"/>
              </w:rPr>
              <w:t xml:space="preserve"> </w:t>
            </w:r>
            <w:r w:rsidRPr="00544ADD">
              <w:rPr>
                <w:b/>
                <w:sz w:val="20"/>
                <w:szCs w:val="20"/>
                <w:highlight w:val="red"/>
              </w:rPr>
              <w:t xml:space="preserve">to: </w:t>
            </w:r>
          </w:p>
          <w:p w14:paraId="69B52119" w14:textId="0D86AC5A" w:rsidR="00603EC2" w:rsidRDefault="00603EC2" w:rsidP="00363D97">
            <w:pPr>
              <w:pStyle w:val="NoSpacing"/>
              <w:rPr>
                <w:b/>
                <w:sz w:val="20"/>
                <w:szCs w:val="20"/>
                <w:highlight w:val="red"/>
              </w:rPr>
            </w:pPr>
            <w:r>
              <w:rPr>
                <w:b/>
                <w:sz w:val="20"/>
                <w:szCs w:val="20"/>
                <w:highlight w:val="red"/>
              </w:rPr>
              <w:t xml:space="preserve">“Before </w:t>
            </w:r>
            <w:r>
              <w:rPr>
                <w:b/>
                <w:sz w:val="20"/>
                <w:szCs w:val="20"/>
                <w:highlight w:val="red"/>
              </w:rPr>
              <w:t>September</w:t>
            </w:r>
            <w:r>
              <w:rPr>
                <w:b/>
                <w:sz w:val="20"/>
                <w:szCs w:val="20"/>
                <w:highlight w:val="red"/>
              </w:rPr>
              <w:t xml:space="preserve"> 1, 20</w:t>
            </w:r>
            <w:r w:rsidR="000C4E65">
              <w:rPr>
                <w:b/>
                <w:sz w:val="20"/>
                <w:szCs w:val="20"/>
                <w:highlight w:val="red"/>
              </w:rPr>
              <w:t>20</w:t>
            </w:r>
            <w:r>
              <w:rPr>
                <w:b/>
                <w:sz w:val="20"/>
                <w:szCs w:val="20"/>
                <w:highlight w:val="red"/>
              </w:rPr>
              <w:t>”</w:t>
            </w:r>
          </w:p>
          <w:p w14:paraId="623BC3D1" w14:textId="36760BF2" w:rsidR="00603EC2" w:rsidRPr="00603EC2" w:rsidRDefault="00603EC2" w:rsidP="00363D97">
            <w:pPr>
              <w:pStyle w:val="NoSpacing"/>
              <w:rPr>
                <w:b/>
                <w:sz w:val="20"/>
                <w:szCs w:val="20"/>
              </w:rPr>
            </w:pPr>
          </w:p>
        </w:tc>
      </w:tr>
      <w:tr w:rsidR="00363D97" w14:paraId="17F3B9AA" w14:textId="77777777" w:rsidTr="00CC0FFE">
        <w:tc>
          <w:tcPr>
            <w:tcW w:w="7285" w:type="dxa"/>
          </w:tcPr>
          <w:p w14:paraId="3302C9FD" w14:textId="7DDF5FAA" w:rsidR="00363D97" w:rsidRPr="00F3073A" w:rsidRDefault="00363D97" w:rsidP="00363D97">
            <w:pPr>
              <w:pStyle w:val="NoSpacing"/>
              <w:rPr>
                <w:sz w:val="20"/>
                <w:szCs w:val="20"/>
              </w:rPr>
            </w:pPr>
            <w:r w:rsidRPr="00F3073A">
              <w:rPr>
                <w:sz w:val="20"/>
                <w:szCs w:val="20"/>
              </w:rPr>
              <w:t>(6) At the end of fiscal year 2019, any unexpended balance in the account must be transferred to the account established by the department in accordance with 10-4-304(2)(b). (Terminates October 1, 2019--sec. 32, Ch. 367, L. 2017.)</w:t>
            </w:r>
          </w:p>
        </w:tc>
        <w:tc>
          <w:tcPr>
            <w:tcW w:w="5310" w:type="dxa"/>
          </w:tcPr>
          <w:p w14:paraId="0D0BB2CC" w14:textId="33BF67C1" w:rsidR="00363D97" w:rsidRPr="00566177" w:rsidRDefault="00363D97" w:rsidP="00363D97">
            <w:pPr>
              <w:pStyle w:val="NoSpacing"/>
              <w:rPr>
                <w:sz w:val="20"/>
                <w:szCs w:val="20"/>
              </w:rPr>
            </w:pPr>
            <w:r>
              <w:rPr>
                <w:sz w:val="20"/>
                <w:szCs w:val="20"/>
              </w:rPr>
              <w:t>Department Transfers U</w:t>
            </w:r>
            <w:r w:rsidRPr="00544ADD">
              <w:rPr>
                <w:sz w:val="20"/>
                <w:szCs w:val="20"/>
              </w:rPr>
              <w:t xml:space="preserve">nexpended </w:t>
            </w:r>
            <w:r>
              <w:rPr>
                <w:sz w:val="20"/>
                <w:szCs w:val="20"/>
              </w:rPr>
              <w:t>B</w:t>
            </w:r>
            <w:r w:rsidRPr="00544ADD">
              <w:rPr>
                <w:sz w:val="20"/>
                <w:szCs w:val="20"/>
              </w:rPr>
              <w:t>alance</w:t>
            </w:r>
          </w:p>
        </w:tc>
        <w:tc>
          <w:tcPr>
            <w:tcW w:w="6210" w:type="dxa"/>
          </w:tcPr>
          <w:p w14:paraId="14D70551" w14:textId="72683AEB" w:rsidR="00363D97" w:rsidRPr="00F3073A" w:rsidRDefault="00363D97" w:rsidP="00363D97">
            <w:pPr>
              <w:pStyle w:val="NoSpacing"/>
              <w:rPr>
                <w:sz w:val="20"/>
                <w:szCs w:val="20"/>
              </w:rPr>
            </w:pPr>
            <w:r w:rsidRPr="00F3073A">
              <w:rPr>
                <w:sz w:val="20"/>
                <w:szCs w:val="20"/>
              </w:rPr>
              <w:t>Transfer Unexpended Balance: August 2019</w:t>
            </w:r>
          </w:p>
        </w:tc>
      </w:tr>
      <w:tr w:rsidR="00363D97" w14:paraId="703B2034" w14:textId="77777777" w:rsidTr="00CC0FFE">
        <w:tc>
          <w:tcPr>
            <w:tcW w:w="7285" w:type="dxa"/>
          </w:tcPr>
          <w:p w14:paraId="53E06A1B" w14:textId="77777777" w:rsidR="00363D97" w:rsidRPr="00566177" w:rsidRDefault="00363D97" w:rsidP="00363D97">
            <w:pPr>
              <w:pStyle w:val="NoSpacing"/>
              <w:rPr>
                <w:sz w:val="20"/>
                <w:szCs w:val="20"/>
              </w:rPr>
            </w:pPr>
          </w:p>
        </w:tc>
        <w:tc>
          <w:tcPr>
            <w:tcW w:w="5310" w:type="dxa"/>
          </w:tcPr>
          <w:p w14:paraId="63537EF3" w14:textId="77777777" w:rsidR="00363D97" w:rsidRPr="00566177" w:rsidRDefault="00363D97" w:rsidP="00363D97">
            <w:pPr>
              <w:pStyle w:val="NoSpacing"/>
              <w:rPr>
                <w:sz w:val="20"/>
                <w:szCs w:val="20"/>
              </w:rPr>
            </w:pPr>
          </w:p>
        </w:tc>
        <w:tc>
          <w:tcPr>
            <w:tcW w:w="6210" w:type="dxa"/>
          </w:tcPr>
          <w:p w14:paraId="153A14C2" w14:textId="77777777" w:rsidR="00363D97" w:rsidRPr="00566177" w:rsidRDefault="00363D97" w:rsidP="00363D97">
            <w:pPr>
              <w:pStyle w:val="NoSpacing"/>
              <w:rPr>
                <w:sz w:val="20"/>
                <w:szCs w:val="20"/>
              </w:rPr>
            </w:pPr>
          </w:p>
        </w:tc>
      </w:tr>
      <w:tr w:rsidR="00363D97" w14:paraId="38E8E162" w14:textId="77777777" w:rsidTr="00CC0FFE">
        <w:tc>
          <w:tcPr>
            <w:tcW w:w="7285" w:type="dxa"/>
          </w:tcPr>
          <w:p w14:paraId="274F60E8" w14:textId="77777777" w:rsidR="00363D97" w:rsidRPr="00566177" w:rsidRDefault="00363D97" w:rsidP="00363D97">
            <w:pPr>
              <w:pStyle w:val="NoSpacing"/>
              <w:rPr>
                <w:sz w:val="20"/>
                <w:szCs w:val="20"/>
              </w:rPr>
            </w:pPr>
          </w:p>
        </w:tc>
        <w:tc>
          <w:tcPr>
            <w:tcW w:w="5310" w:type="dxa"/>
          </w:tcPr>
          <w:p w14:paraId="2B455B0E" w14:textId="77777777" w:rsidR="00363D97" w:rsidRPr="00566177" w:rsidRDefault="00363D97" w:rsidP="00363D97">
            <w:pPr>
              <w:pStyle w:val="NoSpacing"/>
              <w:rPr>
                <w:sz w:val="20"/>
                <w:szCs w:val="20"/>
              </w:rPr>
            </w:pPr>
          </w:p>
        </w:tc>
        <w:tc>
          <w:tcPr>
            <w:tcW w:w="6210" w:type="dxa"/>
          </w:tcPr>
          <w:p w14:paraId="1EC2F976" w14:textId="77777777" w:rsidR="00363D97" w:rsidRPr="00566177" w:rsidRDefault="00363D97" w:rsidP="00363D97">
            <w:pPr>
              <w:pStyle w:val="NoSpacing"/>
              <w:rPr>
                <w:sz w:val="20"/>
                <w:szCs w:val="20"/>
              </w:rPr>
            </w:pPr>
          </w:p>
        </w:tc>
      </w:tr>
      <w:tr w:rsidR="00363D97" w14:paraId="144140FD" w14:textId="77777777" w:rsidTr="00CC0FFE">
        <w:tc>
          <w:tcPr>
            <w:tcW w:w="7285" w:type="dxa"/>
          </w:tcPr>
          <w:p w14:paraId="591B4B4F" w14:textId="713291B8" w:rsidR="00363D97" w:rsidRPr="00603EC2" w:rsidRDefault="00363D97" w:rsidP="00363D97">
            <w:pPr>
              <w:pStyle w:val="NoSpacing"/>
              <w:rPr>
                <w:b/>
                <w:sz w:val="20"/>
                <w:szCs w:val="20"/>
              </w:rPr>
            </w:pPr>
            <w:r w:rsidRPr="00603EC2">
              <w:rPr>
                <w:b/>
                <w:sz w:val="20"/>
                <w:szCs w:val="20"/>
              </w:rPr>
              <w:t xml:space="preserve">HB61 Section 14 through 19, 23, and 25: Effective July 1, 2018 </w:t>
            </w:r>
          </w:p>
        </w:tc>
        <w:tc>
          <w:tcPr>
            <w:tcW w:w="5310" w:type="dxa"/>
          </w:tcPr>
          <w:p w14:paraId="07250652" w14:textId="55EF30A9" w:rsidR="00363D97" w:rsidRPr="00566177" w:rsidRDefault="00363D97" w:rsidP="00363D97">
            <w:pPr>
              <w:pStyle w:val="NoSpacing"/>
              <w:rPr>
                <w:sz w:val="20"/>
                <w:szCs w:val="20"/>
              </w:rPr>
            </w:pPr>
            <w:r>
              <w:rPr>
                <w:sz w:val="20"/>
                <w:szCs w:val="20"/>
              </w:rPr>
              <w:t>No Action Required</w:t>
            </w:r>
          </w:p>
        </w:tc>
        <w:tc>
          <w:tcPr>
            <w:tcW w:w="6210" w:type="dxa"/>
          </w:tcPr>
          <w:p w14:paraId="32702B7E" w14:textId="77777777" w:rsidR="00363D97" w:rsidRPr="00566177" w:rsidRDefault="00363D97" w:rsidP="00363D97">
            <w:pPr>
              <w:pStyle w:val="NoSpacing"/>
              <w:rPr>
                <w:sz w:val="20"/>
                <w:szCs w:val="20"/>
              </w:rPr>
            </w:pPr>
          </w:p>
        </w:tc>
      </w:tr>
      <w:tr w:rsidR="00363D97" w14:paraId="7464BBAD" w14:textId="77777777" w:rsidTr="00CC0FFE">
        <w:tc>
          <w:tcPr>
            <w:tcW w:w="7285" w:type="dxa"/>
          </w:tcPr>
          <w:p w14:paraId="2666F6F0" w14:textId="77777777" w:rsidR="00363D97" w:rsidRPr="00603EC2" w:rsidRDefault="00363D97" w:rsidP="00363D97">
            <w:pPr>
              <w:pStyle w:val="NoSpacing"/>
              <w:rPr>
                <w:sz w:val="20"/>
                <w:szCs w:val="20"/>
              </w:rPr>
            </w:pPr>
          </w:p>
        </w:tc>
        <w:tc>
          <w:tcPr>
            <w:tcW w:w="5310" w:type="dxa"/>
          </w:tcPr>
          <w:p w14:paraId="571C2489" w14:textId="77777777" w:rsidR="00363D97" w:rsidRPr="00566177" w:rsidRDefault="00363D97" w:rsidP="00363D97">
            <w:pPr>
              <w:pStyle w:val="NoSpacing"/>
              <w:rPr>
                <w:sz w:val="20"/>
                <w:szCs w:val="20"/>
              </w:rPr>
            </w:pPr>
          </w:p>
        </w:tc>
        <w:tc>
          <w:tcPr>
            <w:tcW w:w="6210" w:type="dxa"/>
          </w:tcPr>
          <w:p w14:paraId="6DB28351" w14:textId="77777777" w:rsidR="00363D97" w:rsidRPr="00566177" w:rsidRDefault="00363D97" w:rsidP="00363D97">
            <w:pPr>
              <w:pStyle w:val="NoSpacing"/>
              <w:rPr>
                <w:sz w:val="20"/>
                <w:szCs w:val="20"/>
              </w:rPr>
            </w:pPr>
          </w:p>
        </w:tc>
      </w:tr>
      <w:tr w:rsidR="00363D97" w14:paraId="38A5F467" w14:textId="77777777" w:rsidTr="00CC0FFE">
        <w:tc>
          <w:tcPr>
            <w:tcW w:w="7285" w:type="dxa"/>
          </w:tcPr>
          <w:p w14:paraId="5F832B67" w14:textId="77777777" w:rsidR="00363D97" w:rsidRPr="00603EC2" w:rsidRDefault="00363D97" w:rsidP="00363D97">
            <w:pPr>
              <w:pStyle w:val="NoSpacing"/>
              <w:rPr>
                <w:b/>
                <w:sz w:val="20"/>
                <w:szCs w:val="20"/>
              </w:rPr>
            </w:pPr>
            <w:r w:rsidRPr="00603EC2">
              <w:rPr>
                <w:b/>
                <w:sz w:val="20"/>
                <w:szCs w:val="20"/>
              </w:rPr>
              <w:t xml:space="preserve">HB61 Section 20 through 22, 24, and 26 through 30: </w:t>
            </w:r>
          </w:p>
          <w:p w14:paraId="5780C26C" w14:textId="5A78989A" w:rsidR="00363D97" w:rsidRPr="00603EC2" w:rsidRDefault="00363D97" w:rsidP="00363D97">
            <w:pPr>
              <w:pStyle w:val="NoSpacing"/>
              <w:rPr>
                <w:b/>
                <w:sz w:val="20"/>
                <w:szCs w:val="20"/>
              </w:rPr>
            </w:pPr>
            <w:r w:rsidRPr="00603EC2">
              <w:rPr>
                <w:b/>
                <w:sz w:val="20"/>
                <w:szCs w:val="20"/>
              </w:rPr>
              <w:t>Effective on Passage</w:t>
            </w:r>
          </w:p>
        </w:tc>
        <w:tc>
          <w:tcPr>
            <w:tcW w:w="5310" w:type="dxa"/>
          </w:tcPr>
          <w:p w14:paraId="01AF9CB4" w14:textId="3C50BD7A" w:rsidR="00363D97" w:rsidRPr="00566177" w:rsidRDefault="00363D97" w:rsidP="00363D97">
            <w:pPr>
              <w:pStyle w:val="NoSpacing"/>
              <w:rPr>
                <w:sz w:val="20"/>
                <w:szCs w:val="20"/>
              </w:rPr>
            </w:pPr>
            <w:r>
              <w:rPr>
                <w:sz w:val="20"/>
                <w:szCs w:val="20"/>
              </w:rPr>
              <w:t>No Action Required</w:t>
            </w:r>
          </w:p>
        </w:tc>
        <w:tc>
          <w:tcPr>
            <w:tcW w:w="6210" w:type="dxa"/>
          </w:tcPr>
          <w:p w14:paraId="491B5558" w14:textId="77777777" w:rsidR="00363D97" w:rsidRPr="00566177" w:rsidRDefault="00363D97" w:rsidP="00363D97">
            <w:pPr>
              <w:pStyle w:val="NoSpacing"/>
              <w:rPr>
                <w:sz w:val="20"/>
                <w:szCs w:val="20"/>
              </w:rPr>
            </w:pPr>
          </w:p>
        </w:tc>
      </w:tr>
      <w:tr w:rsidR="00363D97" w14:paraId="5C65C332" w14:textId="77777777" w:rsidTr="00CC0FFE">
        <w:tc>
          <w:tcPr>
            <w:tcW w:w="7285" w:type="dxa"/>
          </w:tcPr>
          <w:p w14:paraId="466D413E" w14:textId="77777777" w:rsidR="00363D97" w:rsidRPr="00566177" w:rsidRDefault="00363D97" w:rsidP="00363D97">
            <w:pPr>
              <w:pStyle w:val="NoSpacing"/>
            </w:pPr>
          </w:p>
        </w:tc>
        <w:tc>
          <w:tcPr>
            <w:tcW w:w="5310" w:type="dxa"/>
          </w:tcPr>
          <w:p w14:paraId="686CCE2C" w14:textId="77777777" w:rsidR="00363D97" w:rsidRDefault="00363D97" w:rsidP="00363D97">
            <w:pPr>
              <w:pStyle w:val="NoSpacing"/>
              <w:rPr>
                <w:sz w:val="20"/>
                <w:szCs w:val="20"/>
              </w:rPr>
            </w:pPr>
          </w:p>
        </w:tc>
        <w:tc>
          <w:tcPr>
            <w:tcW w:w="6210" w:type="dxa"/>
          </w:tcPr>
          <w:p w14:paraId="312E6858" w14:textId="77777777" w:rsidR="00363D97" w:rsidRPr="00566177" w:rsidRDefault="00363D97" w:rsidP="00363D97">
            <w:pPr>
              <w:pStyle w:val="NoSpacing"/>
              <w:rPr>
                <w:sz w:val="20"/>
                <w:szCs w:val="20"/>
              </w:rPr>
            </w:pPr>
          </w:p>
        </w:tc>
      </w:tr>
    </w:tbl>
    <w:p w14:paraId="74FDE555" w14:textId="77777777" w:rsidR="001E7415" w:rsidRDefault="001E7415" w:rsidP="001E7415">
      <w:pPr>
        <w:pStyle w:val="NoSpacing"/>
      </w:pPr>
    </w:p>
    <w:p w14:paraId="4B53DF52" w14:textId="2BBECE76" w:rsidR="00EF74D2" w:rsidRDefault="00EF74D2" w:rsidP="001E7415">
      <w:pPr>
        <w:pStyle w:val="NoSpacing"/>
      </w:pPr>
    </w:p>
    <w:p w14:paraId="52034275" w14:textId="77777777" w:rsidR="007D6298" w:rsidRDefault="007D6298" w:rsidP="001E7415">
      <w:pPr>
        <w:pStyle w:val="NoSpacing"/>
      </w:pPr>
    </w:p>
    <w:p w14:paraId="43B8BCBC" w14:textId="3B42CA66" w:rsidR="00F3073A" w:rsidRDefault="00F3073A" w:rsidP="001E7415">
      <w:pPr>
        <w:pStyle w:val="NoSpacing"/>
        <w:rPr>
          <w:b/>
          <w:highlight w:val="green"/>
        </w:rPr>
      </w:pPr>
      <w:r w:rsidRPr="00F3073A">
        <w:rPr>
          <w:b/>
          <w:highlight w:val="green"/>
        </w:rPr>
        <w:t>COMPLETE</w:t>
      </w:r>
    </w:p>
    <w:p w14:paraId="0C5B8FC3" w14:textId="4C7F90EE" w:rsidR="00F3073A" w:rsidRDefault="00F3073A" w:rsidP="001E7415">
      <w:pPr>
        <w:pStyle w:val="NoSpacing"/>
        <w:rPr>
          <w:b/>
          <w:highlight w:val="yellow"/>
        </w:rPr>
      </w:pPr>
      <w:r w:rsidRPr="00F3073A">
        <w:rPr>
          <w:b/>
          <w:highlight w:val="yellow"/>
        </w:rPr>
        <w:t>IN PROGRESS</w:t>
      </w:r>
    </w:p>
    <w:p w14:paraId="54E7D6B2" w14:textId="1CA8F99B" w:rsidR="00F3073A" w:rsidRPr="00F3073A" w:rsidRDefault="00F3073A" w:rsidP="001E7415">
      <w:pPr>
        <w:pStyle w:val="NoSpacing"/>
        <w:rPr>
          <w:b/>
        </w:rPr>
      </w:pPr>
      <w:r w:rsidRPr="00F3073A">
        <w:rPr>
          <w:b/>
          <w:highlight w:val="red"/>
        </w:rPr>
        <w:t>STATUTORY REQUIREMENT AT RISK</w:t>
      </w:r>
    </w:p>
    <w:p w14:paraId="606D54A3" w14:textId="4624F7FE" w:rsidR="00F3073A" w:rsidRDefault="00F3073A" w:rsidP="001E7415">
      <w:pPr>
        <w:pStyle w:val="NoSpacing"/>
        <w:rPr>
          <w:b/>
          <w:highlight w:val="cyan"/>
        </w:rPr>
      </w:pPr>
      <w:r w:rsidRPr="00F3073A">
        <w:rPr>
          <w:b/>
          <w:highlight w:val="cyan"/>
        </w:rPr>
        <w:t>CURRENT ACTION</w:t>
      </w:r>
    </w:p>
    <w:p w14:paraId="134AA27E" w14:textId="5F491AF2" w:rsidR="000A7431" w:rsidRPr="00F3073A" w:rsidRDefault="000A7431" w:rsidP="001E7415">
      <w:pPr>
        <w:pStyle w:val="NoSpacing"/>
        <w:rPr>
          <w:b/>
        </w:rPr>
      </w:pPr>
      <w:r w:rsidRPr="000A7431">
        <w:rPr>
          <w:b/>
          <w:highlight w:val="darkGray"/>
        </w:rPr>
        <w:t xml:space="preserve">9-1-1 ADVISORY COUNCIL </w:t>
      </w:r>
      <w:r w:rsidR="001C1140">
        <w:rPr>
          <w:b/>
          <w:highlight w:val="darkGray"/>
        </w:rPr>
        <w:t xml:space="preserve">AND/OR SUBCOMMITTEE </w:t>
      </w:r>
      <w:r w:rsidRPr="000A7431">
        <w:rPr>
          <w:b/>
          <w:highlight w:val="darkGray"/>
        </w:rPr>
        <w:t>MEETING: ACTION</w:t>
      </w:r>
    </w:p>
    <w:p w14:paraId="1D909520" w14:textId="77777777" w:rsidR="00F3073A" w:rsidRDefault="00F3073A" w:rsidP="001E7415">
      <w:pPr>
        <w:pStyle w:val="NoSpacing"/>
      </w:pPr>
    </w:p>
    <w:p w14:paraId="2A55A567" w14:textId="77777777" w:rsidR="00F3073A" w:rsidRDefault="00F3073A" w:rsidP="001E7415">
      <w:pPr>
        <w:pStyle w:val="NoSpacing"/>
      </w:pPr>
    </w:p>
    <w:p w14:paraId="383BD0F7" w14:textId="77777777" w:rsidR="000C4E65" w:rsidRDefault="000C4E65">
      <w:r>
        <w:br w:type="page"/>
      </w:r>
    </w:p>
    <w:p w14:paraId="335EEBAC" w14:textId="028EB82A" w:rsidR="000535BD" w:rsidRDefault="000535BD" w:rsidP="001E7415">
      <w:pPr>
        <w:pStyle w:val="NoSpacing"/>
      </w:pPr>
      <w:r>
        <w:lastRenderedPageBreak/>
        <w:t xml:space="preserve">ARM </w:t>
      </w:r>
      <w:r w:rsidR="00BB72B3">
        <w:t>means</w:t>
      </w:r>
      <w:r>
        <w:t xml:space="preserve"> Administrative Rules of Montana</w:t>
      </w:r>
    </w:p>
    <w:p w14:paraId="2EDA70C6" w14:textId="35ED2FE5" w:rsidR="00D4683A" w:rsidRDefault="00D4683A" w:rsidP="001E7415">
      <w:pPr>
        <w:pStyle w:val="NoSpacing"/>
      </w:pPr>
      <w:r>
        <w:t>“Department” means the Department of Administration</w:t>
      </w:r>
    </w:p>
    <w:p w14:paraId="67533C3B" w14:textId="78DCE385" w:rsidR="00D4683A" w:rsidRDefault="00D4683A" w:rsidP="001E7415">
      <w:pPr>
        <w:pStyle w:val="NoSpacing"/>
      </w:pPr>
      <w:r>
        <w:t>DOA means the Department of Administration</w:t>
      </w:r>
    </w:p>
    <w:p w14:paraId="4F7BDB53" w14:textId="358D688B" w:rsidR="00D4683A" w:rsidRDefault="00D4683A" w:rsidP="001E7415">
      <w:pPr>
        <w:pStyle w:val="NoSpacing"/>
      </w:pPr>
      <w:r>
        <w:t xml:space="preserve">DOR </w:t>
      </w:r>
      <w:r w:rsidR="007D6298">
        <w:t>means the Department of Revenue</w:t>
      </w:r>
    </w:p>
    <w:p w14:paraId="38F3E962" w14:textId="575324FC" w:rsidR="007D6298" w:rsidRDefault="007D6298" w:rsidP="001E7415">
      <w:pPr>
        <w:pStyle w:val="NoSpacing"/>
      </w:pPr>
      <w:r>
        <w:t>ESInet means emergency services internet protocol network</w:t>
      </w:r>
    </w:p>
    <w:p w14:paraId="1148C455" w14:textId="5E8FDE6E" w:rsidR="005B029D" w:rsidRDefault="005B029D" w:rsidP="001E7415">
      <w:pPr>
        <w:pStyle w:val="NoSpacing"/>
      </w:pPr>
      <w:r>
        <w:t>LG means Local Government Entity</w:t>
      </w:r>
    </w:p>
    <w:p w14:paraId="7FE193F2" w14:textId="5E30CD81" w:rsidR="007D6298" w:rsidRDefault="007D6298" w:rsidP="001E7415">
      <w:pPr>
        <w:pStyle w:val="NoSpacing"/>
      </w:pPr>
      <w:r>
        <w:t>MCA means Montana Code Annotated</w:t>
      </w:r>
    </w:p>
    <w:p w14:paraId="2DF13DEE" w14:textId="3D8DB348" w:rsidR="007D6298" w:rsidRDefault="007D6298" w:rsidP="007D6298">
      <w:pPr>
        <w:pStyle w:val="NoSpacing"/>
      </w:pPr>
      <w:r>
        <w:t>MSL means Montana State Library</w:t>
      </w:r>
    </w:p>
    <w:p w14:paraId="2862C4E0" w14:textId="3A7B7982" w:rsidR="007D6298" w:rsidRDefault="007D6298" w:rsidP="007D6298">
      <w:pPr>
        <w:pStyle w:val="NoSpacing"/>
      </w:pPr>
      <w:r>
        <w:t>NOFA means Notice of Funding Availability</w:t>
      </w:r>
    </w:p>
    <w:p w14:paraId="3D51DC72" w14:textId="0023A4A1" w:rsidR="007D6298" w:rsidRDefault="007D6298" w:rsidP="001E7415">
      <w:pPr>
        <w:pStyle w:val="NoSpacing"/>
      </w:pPr>
      <w:r>
        <w:t>NG9-1-1 means Next generation 9-1-1</w:t>
      </w:r>
    </w:p>
    <w:p w14:paraId="6AF00F3E" w14:textId="29C60DD9" w:rsidR="005B029D" w:rsidRDefault="005B029D" w:rsidP="001E7415">
      <w:pPr>
        <w:pStyle w:val="NoSpacing"/>
      </w:pPr>
      <w:r>
        <w:t>OBPP means Governor’s Office of Budget and Program Planning</w:t>
      </w:r>
    </w:p>
    <w:p w14:paraId="41B127C6" w14:textId="50551413" w:rsidR="009F52DE" w:rsidRDefault="009F52DE" w:rsidP="001E7415">
      <w:pPr>
        <w:pStyle w:val="NoSpacing"/>
      </w:pPr>
      <w:r>
        <w:t xml:space="preserve">RFP </w:t>
      </w:r>
      <w:r w:rsidR="00BB72B3">
        <w:t>means</w:t>
      </w:r>
      <w:r>
        <w:t xml:space="preserve"> Request for Proposal</w:t>
      </w:r>
    </w:p>
    <w:p w14:paraId="41461928" w14:textId="24CC0992" w:rsidR="009F52DE" w:rsidRDefault="009F52DE" w:rsidP="001E7415">
      <w:pPr>
        <w:pStyle w:val="NoSpacing"/>
      </w:pPr>
      <w:r>
        <w:t xml:space="preserve">SOW </w:t>
      </w:r>
      <w:r w:rsidR="00BB72B3">
        <w:t>means</w:t>
      </w:r>
      <w:r>
        <w:t xml:space="preserve"> Scope of Work</w:t>
      </w:r>
    </w:p>
    <w:sectPr w:rsidR="009F52DE" w:rsidSect="00FD6873">
      <w:footerReference w:type="default" r:id="rId7"/>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5E7B4" w14:textId="77777777" w:rsidR="00D30284" w:rsidRDefault="00D30284" w:rsidP="00FD4FBE">
      <w:pPr>
        <w:spacing w:after="0" w:line="240" w:lineRule="auto"/>
      </w:pPr>
      <w:r>
        <w:separator/>
      </w:r>
    </w:p>
  </w:endnote>
  <w:endnote w:type="continuationSeparator" w:id="0">
    <w:p w14:paraId="5073D06E" w14:textId="77777777" w:rsidR="00D30284" w:rsidRDefault="00D30284" w:rsidP="00FD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468123"/>
      <w:docPartObj>
        <w:docPartGallery w:val="Page Numbers (Bottom of Page)"/>
        <w:docPartUnique/>
      </w:docPartObj>
    </w:sdtPr>
    <w:sdtEndPr>
      <w:rPr>
        <w:noProof/>
      </w:rPr>
    </w:sdtEndPr>
    <w:sdtContent>
      <w:p w14:paraId="555240DB" w14:textId="38A75CB4" w:rsidR="00D30284" w:rsidRDefault="00D302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8E6D4D" w14:textId="77777777" w:rsidR="00D30284" w:rsidRDefault="00D30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18490" w14:textId="77777777" w:rsidR="00D30284" w:rsidRDefault="00D30284" w:rsidP="00FD4FBE">
      <w:pPr>
        <w:spacing w:after="0" w:line="240" w:lineRule="auto"/>
      </w:pPr>
      <w:r>
        <w:separator/>
      </w:r>
    </w:p>
  </w:footnote>
  <w:footnote w:type="continuationSeparator" w:id="0">
    <w:p w14:paraId="39A66F5C" w14:textId="77777777" w:rsidR="00D30284" w:rsidRDefault="00D30284" w:rsidP="00FD4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03D"/>
    <w:multiLevelType w:val="multilevel"/>
    <w:tmpl w:val="EDE05F10"/>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102287"/>
    <w:multiLevelType w:val="hybridMultilevel"/>
    <w:tmpl w:val="BCF20F28"/>
    <w:lvl w:ilvl="0" w:tplc="CFA0D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633DF"/>
    <w:multiLevelType w:val="hybridMultilevel"/>
    <w:tmpl w:val="2DE4EF1A"/>
    <w:lvl w:ilvl="0" w:tplc="D626E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B4CA8"/>
    <w:multiLevelType w:val="hybridMultilevel"/>
    <w:tmpl w:val="342038D8"/>
    <w:lvl w:ilvl="0" w:tplc="6BBC797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34CEF"/>
    <w:multiLevelType w:val="multilevel"/>
    <w:tmpl w:val="6FDE1252"/>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A63E8D"/>
    <w:multiLevelType w:val="hybridMultilevel"/>
    <w:tmpl w:val="3DDA6302"/>
    <w:lvl w:ilvl="0" w:tplc="D9425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50F92"/>
    <w:multiLevelType w:val="hybridMultilevel"/>
    <w:tmpl w:val="5E789014"/>
    <w:lvl w:ilvl="0" w:tplc="AF248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15"/>
    <w:rsid w:val="00004A0E"/>
    <w:rsid w:val="0001678D"/>
    <w:rsid w:val="00030B53"/>
    <w:rsid w:val="00046AB1"/>
    <w:rsid w:val="000534AC"/>
    <w:rsid w:val="000535BD"/>
    <w:rsid w:val="000560BF"/>
    <w:rsid w:val="00062697"/>
    <w:rsid w:val="000858F2"/>
    <w:rsid w:val="00085D50"/>
    <w:rsid w:val="000A62D0"/>
    <w:rsid w:val="000A7431"/>
    <w:rsid w:val="000C4E65"/>
    <w:rsid w:val="000D5A3C"/>
    <w:rsid w:val="000F6D25"/>
    <w:rsid w:val="0013778A"/>
    <w:rsid w:val="00146A9E"/>
    <w:rsid w:val="00160DF4"/>
    <w:rsid w:val="00180FDF"/>
    <w:rsid w:val="0018420A"/>
    <w:rsid w:val="001854A9"/>
    <w:rsid w:val="00186DB6"/>
    <w:rsid w:val="00193828"/>
    <w:rsid w:val="001A38B7"/>
    <w:rsid w:val="001B1521"/>
    <w:rsid w:val="001C1140"/>
    <w:rsid w:val="001C2D12"/>
    <w:rsid w:val="001D14F2"/>
    <w:rsid w:val="001E7415"/>
    <w:rsid w:val="00224AB0"/>
    <w:rsid w:val="00244E4B"/>
    <w:rsid w:val="00267219"/>
    <w:rsid w:val="002B0382"/>
    <w:rsid w:val="002C3BF6"/>
    <w:rsid w:val="002F5235"/>
    <w:rsid w:val="002F6313"/>
    <w:rsid w:val="00317700"/>
    <w:rsid w:val="00327F37"/>
    <w:rsid w:val="00353037"/>
    <w:rsid w:val="00363D97"/>
    <w:rsid w:val="00370D55"/>
    <w:rsid w:val="003A0845"/>
    <w:rsid w:val="003C551C"/>
    <w:rsid w:val="003C7B02"/>
    <w:rsid w:val="003D28E8"/>
    <w:rsid w:val="003D4702"/>
    <w:rsid w:val="003D4F25"/>
    <w:rsid w:val="003E6CE5"/>
    <w:rsid w:val="004133F0"/>
    <w:rsid w:val="00425C95"/>
    <w:rsid w:val="004272D5"/>
    <w:rsid w:val="00463C21"/>
    <w:rsid w:val="0046746D"/>
    <w:rsid w:val="00476E82"/>
    <w:rsid w:val="004A2BB9"/>
    <w:rsid w:val="004B2424"/>
    <w:rsid w:val="004B2CF8"/>
    <w:rsid w:val="004C0533"/>
    <w:rsid w:val="004C1028"/>
    <w:rsid w:val="004F60FF"/>
    <w:rsid w:val="00504F6F"/>
    <w:rsid w:val="00510EE3"/>
    <w:rsid w:val="005216EB"/>
    <w:rsid w:val="00544ADD"/>
    <w:rsid w:val="00554AB5"/>
    <w:rsid w:val="00566177"/>
    <w:rsid w:val="00575799"/>
    <w:rsid w:val="00582ACF"/>
    <w:rsid w:val="00596C35"/>
    <w:rsid w:val="00597F6F"/>
    <w:rsid w:val="005B029D"/>
    <w:rsid w:val="005B18EA"/>
    <w:rsid w:val="005B42DA"/>
    <w:rsid w:val="005B54F2"/>
    <w:rsid w:val="005C116C"/>
    <w:rsid w:val="005D3AAE"/>
    <w:rsid w:val="005F1DAC"/>
    <w:rsid w:val="00603EC2"/>
    <w:rsid w:val="00617262"/>
    <w:rsid w:val="00633A68"/>
    <w:rsid w:val="00635B0D"/>
    <w:rsid w:val="00635BB1"/>
    <w:rsid w:val="00641569"/>
    <w:rsid w:val="006422E6"/>
    <w:rsid w:val="006516A5"/>
    <w:rsid w:val="0068652F"/>
    <w:rsid w:val="00696294"/>
    <w:rsid w:val="006B2592"/>
    <w:rsid w:val="006B41E9"/>
    <w:rsid w:val="006C66EB"/>
    <w:rsid w:val="006D06A4"/>
    <w:rsid w:val="006E1A1C"/>
    <w:rsid w:val="006E7505"/>
    <w:rsid w:val="006F64D5"/>
    <w:rsid w:val="007127D9"/>
    <w:rsid w:val="00717A98"/>
    <w:rsid w:val="00743159"/>
    <w:rsid w:val="00754367"/>
    <w:rsid w:val="00754AE8"/>
    <w:rsid w:val="00763F2D"/>
    <w:rsid w:val="00777299"/>
    <w:rsid w:val="007868C0"/>
    <w:rsid w:val="007A7AB0"/>
    <w:rsid w:val="007D6298"/>
    <w:rsid w:val="00806EE5"/>
    <w:rsid w:val="008124C4"/>
    <w:rsid w:val="008204B8"/>
    <w:rsid w:val="00827F18"/>
    <w:rsid w:val="00836BCF"/>
    <w:rsid w:val="008463AF"/>
    <w:rsid w:val="0085650C"/>
    <w:rsid w:val="00881B73"/>
    <w:rsid w:val="008C6750"/>
    <w:rsid w:val="008E6F30"/>
    <w:rsid w:val="008E760C"/>
    <w:rsid w:val="00927494"/>
    <w:rsid w:val="00937173"/>
    <w:rsid w:val="00937FC2"/>
    <w:rsid w:val="009418F2"/>
    <w:rsid w:val="00946557"/>
    <w:rsid w:val="00961A38"/>
    <w:rsid w:val="009A3DE1"/>
    <w:rsid w:val="009A5122"/>
    <w:rsid w:val="009D013F"/>
    <w:rsid w:val="009F52DE"/>
    <w:rsid w:val="00A04C7F"/>
    <w:rsid w:val="00A10FD9"/>
    <w:rsid w:val="00A54F7E"/>
    <w:rsid w:val="00A6637E"/>
    <w:rsid w:val="00A94E58"/>
    <w:rsid w:val="00A96992"/>
    <w:rsid w:val="00AC0698"/>
    <w:rsid w:val="00AF38FB"/>
    <w:rsid w:val="00AF58C0"/>
    <w:rsid w:val="00B13501"/>
    <w:rsid w:val="00B306EF"/>
    <w:rsid w:val="00B30C33"/>
    <w:rsid w:val="00B41F58"/>
    <w:rsid w:val="00B529D4"/>
    <w:rsid w:val="00B5579A"/>
    <w:rsid w:val="00B62669"/>
    <w:rsid w:val="00B94FFB"/>
    <w:rsid w:val="00BA283C"/>
    <w:rsid w:val="00BA7B50"/>
    <w:rsid w:val="00BB59A8"/>
    <w:rsid w:val="00BB72B3"/>
    <w:rsid w:val="00BD4163"/>
    <w:rsid w:val="00BD4E61"/>
    <w:rsid w:val="00BE6B34"/>
    <w:rsid w:val="00C22DDF"/>
    <w:rsid w:val="00C53902"/>
    <w:rsid w:val="00C879E3"/>
    <w:rsid w:val="00C91560"/>
    <w:rsid w:val="00C92211"/>
    <w:rsid w:val="00CB2CAA"/>
    <w:rsid w:val="00CC0FFE"/>
    <w:rsid w:val="00CD34BB"/>
    <w:rsid w:val="00CE0126"/>
    <w:rsid w:val="00CE722E"/>
    <w:rsid w:val="00CF3701"/>
    <w:rsid w:val="00D010A8"/>
    <w:rsid w:val="00D04148"/>
    <w:rsid w:val="00D12F73"/>
    <w:rsid w:val="00D15347"/>
    <w:rsid w:val="00D214F1"/>
    <w:rsid w:val="00D30284"/>
    <w:rsid w:val="00D4365F"/>
    <w:rsid w:val="00D4683A"/>
    <w:rsid w:val="00D7319A"/>
    <w:rsid w:val="00D80AC5"/>
    <w:rsid w:val="00D9340F"/>
    <w:rsid w:val="00DC1E8D"/>
    <w:rsid w:val="00E02F81"/>
    <w:rsid w:val="00E04F8E"/>
    <w:rsid w:val="00E07696"/>
    <w:rsid w:val="00E077DB"/>
    <w:rsid w:val="00E50540"/>
    <w:rsid w:val="00E6159E"/>
    <w:rsid w:val="00E64A4B"/>
    <w:rsid w:val="00E70F0B"/>
    <w:rsid w:val="00E80CDC"/>
    <w:rsid w:val="00E80F03"/>
    <w:rsid w:val="00E94A06"/>
    <w:rsid w:val="00EA34DC"/>
    <w:rsid w:val="00ED5AD6"/>
    <w:rsid w:val="00EE6640"/>
    <w:rsid w:val="00EF74D2"/>
    <w:rsid w:val="00EF7FEF"/>
    <w:rsid w:val="00F02EDB"/>
    <w:rsid w:val="00F3073A"/>
    <w:rsid w:val="00F37A25"/>
    <w:rsid w:val="00F521AE"/>
    <w:rsid w:val="00F56E78"/>
    <w:rsid w:val="00F62969"/>
    <w:rsid w:val="00F93A4A"/>
    <w:rsid w:val="00FA2CE7"/>
    <w:rsid w:val="00FD12B1"/>
    <w:rsid w:val="00FD4FBE"/>
    <w:rsid w:val="00FD6873"/>
    <w:rsid w:val="00FE3B24"/>
    <w:rsid w:val="00FE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F359"/>
  <w15:chartTrackingRefBased/>
  <w15:docId w15:val="{D8E0AD2C-0E86-4141-B245-23B9E26B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415"/>
    <w:pPr>
      <w:spacing w:after="0" w:line="240" w:lineRule="auto"/>
    </w:pPr>
  </w:style>
  <w:style w:type="table" w:styleId="TableGrid">
    <w:name w:val="Table Grid"/>
    <w:basedOn w:val="TableNormal"/>
    <w:uiPriority w:val="59"/>
    <w:rsid w:val="001E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2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ACF"/>
    <w:rPr>
      <w:rFonts w:ascii="Segoe UI" w:hAnsi="Segoe UI" w:cs="Segoe UI"/>
      <w:sz w:val="18"/>
      <w:szCs w:val="18"/>
    </w:rPr>
  </w:style>
  <w:style w:type="paragraph" w:styleId="Header">
    <w:name w:val="header"/>
    <w:basedOn w:val="Normal"/>
    <w:link w:val="HeaderChar"/>
    <w:uiPriority w:val="99"/>
    <w:unhideWhenUsed/>
    <w:rsid w:val="00FD4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FBE"/>
  </w:style>
  <w:style w:type="paragraph" w:styleId="Footer">
    <w:name w:val="footer"/>
    <w:basedOn w:val="Normal"/>
    <w:link w:val="FooterChar"/>
    <w:uiPriority w:val="99"/>
    <w:unhideWhenUsed/>
    <w:rsid w:val="00FD4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8370</Words>
  <Characters>47709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2</cp:revision>
  <cp:lastPrinted>2018-06-08T19:46:00Z</cp:lastPrinted>
  <dcterms:created xsi:type="dcterms:W3CDTF">2018-08-29T20:21:00Z</dcterms:created>
  <dcterms:modified xsi:type="dcterms:W3CDTF">2018-08-29T20:21:00Z</dcterms:modified>
</cp:coreProperties>
</file>