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A0696" w14:textId="14CDA097" w:rsidR="003B5284" w:rsidRPr="00ED25A0" w:rsidRDefault="00F40434" w:rsidP="003B5284">
      <w:pPr>
        <w:pStyle w:val="paragraph"/>
        <w:spacing w:before="0" w:beforeAutospacing="0" w:after="0" w:afterAutospacing="0"/>
        <w:jc w:val="center"/>
        <w:textAlignment w:val="baseline"/>
        <w:rPr>
          <w:rFonts w:ascii="Calibri" w:hAnsi="Calibri" w:cs="Calibri"/>
        </w:rPr>
      </w:pPr>
      <w:r w:rsidRPr="00C42E77">
        <w:rPr>
          <w:rStyle w:val="normaltextrun"/>
          <w:rFonts w:ascii="Calibri" w:hAnsi="Calibri" w:cs="Calibri"/>
          <w:b/>
          <w:bCs/>
          <w:sz w:val="28"/>
          <w:szCs w:val="28"/>
        </w:rPr>
        <w:t xml:space="preserve">SECGC </w:t>
      </w:r>
      <w:r w:rsidR="003B5284" w:rsidRPr="00C42E77">
        <w:rPr>
          <w:rStyle w:val="normaltextrun"/>
          <w:rFonts w:ascii="Calibri" w:hAnsi="Calibri" w:cs="Calibri"/>
          <w:b/>
          <w:bCs/>
          <w:sz w:val="28"/>
          <w:szCs w:val="28"/>
        </w:rPr>
        <w:t>ADVISORY COUNCIL MEETING</w:t>
      </w:r>
      <w:r w:rsidR="003B5284" w:rsidRPr="00C42E77">
        <w:rPr>
          <w:rStyle w:val="eop"/>
          <w:rFonts w:ascii="Calibri" w:hAnsi="Calibri" w:cs="Calibri"/>
          <w:b/>
          <w:bCs/>
          <w:sz w:val="28"/>
          <w:szCs w:val="28"/>
        </w:rPr>
        <w:t> </w:t>
      </w:r>
      <w:r w:rsidR="00CC4559" w:rsidRPr="00C42E77">
        <w:rPr>
          <w:rStyle w:val="eop"/>
          <w:rFonts w:ascii="Calibri" w:hAnsi="Calibri" w:cs="Calibri"/>
          <w:b/>
          <w:bCs/>
          <w:sz w:val="28"/>
          <w:szCs w:val="28"/>
        </w:rPr>
        <w:t>MINUTES</w:t>
      </w:r>
    </w:p>
    <w:p w14:paraId="313BA673" w14:textId="1E22C786" w:rsidR="003B5284" w:rsidRPr="00ED25A0" w:rsidRDefault="003B5284" w:rsidP="003B5284">
      <w:pPr>
        <w:pStyle w:val="paragraph"/>
        <w:spacing w:before="0" w:beforeAutospacing="0" w:after="0" w:afterAutospacing="0"/>
        <w:jc w:val="center"/>
        <w:textAlignment w:val="baseline"/>
        <w:rPr>
          <w:rFonts w:ascii="Calibri" w:hAnsi="Calibri" w:cs="Calibri"/>
        </w:rPr>
      </w:pPr>
      <w:r w:rsidRPr="00ED25A0">
        <w:rPr>
          <w:rStyle w:val="normaltextrun"/>
          <w:rFonts w:ascii="Calibri" w:hAnsi="Calibri" w:cs="Calibri"/>
          <w:b/>
          <w:bCs/>
        </w:rPr>
        <w:t>Wednesday, </w:t>
      </w:r>
      <w:r w:rsidR="00AC61A7">
        <w:rPr>
          <w:rStyle w:val="normaltextrun"/>
          <w:rFonts w:ascii="Calibri" w:hAnsi="Calibri" w:cs="Calibri"/>
          <w:b/>
          <w:bCs/>
        </w:rPr>
        <w:t>September 17</w:t>
      </w:r>
      <w:r w:rsidR="00890C63" w:rsidRPr="00ED25A0">
        <w:rPr>
          <w:rStyle w:val="normaltextrun"/>
          <w:rFonts w:ascii="Calibri" w:hAnsi="Calibri" w:cs="Calibri"/>
          <w:b/>
          <w:bCs/>
        </w:rPr>
        <w:t>, 202</w:t>
      </w:r>
      <w:r w:rsidR="00EF379F">
        <w:rPr>
          <w:rStyle w:val="normaltextrun"/>
          <w:rFonts w:ascii="Calibri" w:hAnsi="Calibri" w:cs="Calibri"/>
          <w:b/>
          <w:bCs/>
        </w:rPr>
        <w:t>5</w:t>
      </w:r>
      <w:r w:rsidR="00002972" w:rsidRPr="00ED25A0">
        <w:rPr>
          <w:rStyle w:val="contextualspellingandgrammarerror"/>
          <w:rFonts w:ascii="Calibri" w:hAnsi="Calibri" w:cs="Calibri"/>
          <w:b/>
          <w:bCs/>
        </w:rPr>
        <w:t>,</w:t>
      </w:r>
      <w:r w:rsidRPr="00ED25A0">
        <w:rPr>
          <w:rStyle w:val="normaltextrun"/>
          <w:rFonts w:ascii="Calibri" w:hAnsi="Calibri" w:cs="Calibri"/>
          <w:b/>
          <w:bCs/>
        </w:rPr>
        <w:t> 3:30 p</w:t>
      </w:r>
      <w:r w:rsidR="006973A6">
        <w:rPr>
          <w:rStyle w:val="normaltextrun"/>
          <w:rFonts w:ascii="Calibri" w:hAnsi="Calibri" w:cs="Calibri"/>
          <w:b/>
          <w:bCs/>
        </w:rPr>
        <w:t>.</w:t>
      </w:r>
      <w:r w:rsidRPr="00ED25A0">
        <w:rPr>
          <w:rStyle w:val="normaltextrun"/>
          <w:rFonts w:ascii="Calibri" w:hAnsi="Calibri" w:cs="Calibri"/>
          <w:b/>
          <w:bCs/>
        </w:rPr>
        <w:t>m</w:t>
      </w:r>
      <w:r w:rsidR="006973A6">
        <w:rPr>
          <w:rStyle w:val="normaltextrun"/>
          <w:rFonts w:ascii="Calibri" w:hAnsi="Calibri" w:cs="Calibri"/>
          <w:b/>
          <w:bCs/>
        </w:rPr>
        <w:t>.</w:t>
      </w:r>
      <w:r w:rsidRPr="00ED25A0">
        <w:rPr>
          <w:rStyle w:val="eop"/>
          <w:rFonts w:ascii="Calibri" w:hAnsi="Calibri" w:cs="Calibri"/>
        </w:rPr>
        <w:t> </w:t>
      </w:r>
    </w:p>
    <w:p w14:paraId="586D4A4A" w14:textId="77777777" w:rsidR="003B5284" w:rsidRPr="00ED25A0" w:rsidRDefault="003B5284" w:rsidP="003B5284">
      <w:pPr>
        <w:pStyle w:val="paragraph"/>
        <w:spacing w:before="0" w:beforeAutospacing="0" w:after="0" w:afterAutospacing="0"/>
        <w:jc w:val="center"/>
        <w:textAlignment w:val="baseline"/>
        <w:rPr>
          <w:rFonts w:ascii="Calibri" w:hAnsi="Calibri" w:cs="Calibri"/>
        </w:rPr>
      </w:pPr>
      <w:r w:rsidRPr="00ED25A0">
        <w:rPr>
          <w:rStyle w:val="normaltextrun"/>
          <w:rFonts w:ascii="Calibri" w:hAnsi="Calibri" w:cs="Calibri"/>
          <w:sz w:val="20"/>
          <w:szCs w:val="20"/>
        </w:rPr>
        <w:t>Location: Remote via Zoom</w:t>
      </w:r>
      <w:r w:rsidRPr="00ED25A0">
        <w:rPr>
          <w:rStyle w:val="eop"/>
          <w:rFonts w:ascii="Calibri" w:hAnsi="Calibri" w:cs="Calibri"/>
          <w:sz w:val="20"/>
          <w:szCs w:val="20"/>
        </w:rPr>
        <w:t> </w:t>
      </w:r>
    </w:p>
    <w:p w14:paraId="3DAB344A" w14:textId="77777777" w:rsidR="00B00F6E" w:rsidRPr="00ED25A0" w:rsidRDefault="00B00F6E" w:rsidP="003B5284">
      <w:pPr>
        <w:rPr>
          <w:rFonts w:ascii="Calibri" w:hAnsi="Calibri" w:cs="Calibri"/>
          <w:b/>
          <w:bCs/>
        </w:rPr>
      </w:pPr>
    </w:p>
    <w:p w14:paraId="45DE4265" w14:textId="7633D625" w:rsidR="003B5284" w:rsidRPr="00ED25A0" w:rsidRDefault="003B5284" w:rsidP="003B5284">
      <w:pPr>
        <w:rPr>
          <w:rFonts w:ascii="Calibri" w:hAnsi="Calibri" w:cs="Calibri"/>
          <w:b/>
          <w:bCs/>
          <w:sz w:val="24"/>
          <w:szCs w:val="24"/>
        </w:rPr>
      </w:pPr>
      <w:r w:rsidRPr="00ED25A0">
        <w:rPr>
          <w:rFonts w:ascii="Calibri" w:hAnsi="Calibri" w:cs="Calibri"/>
          <w:b/>
          <w:bCs/>
        </w:rPr>
        <w:t>Agenda</w:t>
      </w:r>
    </w:p>
    <w:p w14:paraId="7AA606DD" w14:textId="1AB3A609" w:rsidR="003B5284" w:rsidRPr="00ED25A0" w:rsidRDefault="003B5284" w:rsidP="003B5284">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Call to Order </w:t>
      </w:r>
      <w:r w:rsidR="00962436">
        <w:rPr>
          <w:rFonts w:ascii="Calibri" w:eastAsia="Times New Roman" w:hAnsi="Calibri" w:cs="Calibri"/>
        </w:rPr>
        <w:t xml:space="preserve">– </w:t>
      </w:r>
      <w:r w:rsidR="00B64D50">
        <w:rPr>
          <w:rFonts w:ascii="Calibri" w:eastAsia="Times New Roman" w:hAnsi="Calibri" w:cs="Calibri"/>
        </w:rPr>
        <w:t xml:space="preserve">Dean called the meeting to order at </w:t>
      </w:r>
      <w:r w:rsidR="00962436">
        <w:rPr>
          <w:rFonts w:ascii="Calibri" w:eastAsia="Times New Roman" w:hAnsi="Calibri" w:cs="Calibri"/>
        </w:rPr>
        <w:t>3:32 p.m.</w:t>
      </w:r>
      <w:r w:rsidR="00B64D50">
        <w:rPr>
          <w:rFonts w:ascii="Calibri" w:eastAsia="Times New Roman" w:hAnsi="Calibri" w:cs="Calibri"/>
        </w:rPr>
        <w:t xml:space="preserve">  A quorum was present to conduct council business.</w:t>
      </w:r>
      <w:r w:rsidR="001F6726">
        <w:rPr>
          <w:rFonts w:ascii="Calibri" w:eastAsia="Times New Roman" w:hAnsi="Calibri" w:cs="Calibri"/>
        </w:rPr>
        <w:br/>
      </w:r>
      <w:r w:rsidR="001F6726" w:rsidRPr="002637F2">
        <w:rPr>
          <w:rFonts w:ascii="Calibri" w:eastAsia="Times New Roman" w:hAnsi="Calibri" w:cs="Calibri"/>
          <w:i/>
          <w:iCs/>
        </w:rPr>
        <w:t xml:space="preserve">Advisory </w:t>
      </w:r>
      <w:r w:rsidR="000739C7">
        <w:rPr>
          <w:rFonts w:ascii="Calibri" w:eastAsia="Times New Roman" w:hAnsi="Calibri" w:cs="Calibri"/>
          <w:i/>
          <w:iCs/>
        </w:rPr>
        <w:t>Council</w:t>
      </w:r>
      <w:r w:rsidR="001F6726" w:rsidRPr="002637F2">
        <w:rPr>
          <w:rFonts w:ascii="Calibri" w:eastAsia="Times New Roman" w:hAnsi="Calibri" w:cs="Calibri"/>
          <w:i/>
          <w:iCs/>
        </w:rPr>
        <w:t xml:space="preserve"> Members:</w:t>
      </w:r>
      <w:r w:rsidR="001F6726">
        <w:rPr>
          <w:rFonts w:ascii="Calibri" w:eastAsia="Times New Roman" w:hAnsi="Calibri" w:cs="Calibri"/>
        </w:rPr>
        <w:t xml:space="preserve">  </w:t>
      </w:r>
      <w:r w:rsidR="001F6726" w:rsidRPr="00B64D50">
        <w:rPr>
          <w:rFonts w:ascii="Calibri" w:eastAsia="Times New Roman" w:hAnsi="Calibri" w:cs="Calibri"/>
        </w:rPr>
        <w:t xml:space="preserve">Sandy Booth, Brett Christian, </w:t>
      </w:r>
      <w:r w:rsidR="006E3469" w:rsidRPr="00B64D50">
        <w:rPr>
          <w:rFonts w:ascii="Calibri" w:eastAsia="Times New Roman" w:hAnsi="Calibri" w:cs="Calibri"/>
        </w:rPr>
        <w:t>Sarah Green</w:t>
      </w:r>
      <w:r w:rsidR="001F6726" w:rsidRPr="00B64D50">
        <w:rPr>
          <w:rFonts w:ascii="Calibri" w:eastAsia="Times New Roman" w:hAnsi="Calibri" w:cs="Calibri"/>
        </w:rPr>
        <w:t xml:space="preserve">, Dean Mack, </w:t>
      </w:r>
      <w:r w:rsidR="0079139B" w:rsidRPr="00B64D50">
        <w:rPr>
          <w:rFonts w:ascii="Calibri" w:eastAsia="Times New Roman" w:hAnsi="Calibri" w:cs="Calibri"/>
        </w:rPr>
        <w:t xml:space="preserve">Gary Owen, Mandy Rambo, </w:t>
      </w:r>
      <w:r w:rsidR="001F6726" w:rsidRPr="00B64D50">
        <w:rPr>
          <w:rFonts w:ascii="Calibri" w:eastAsia="Times New Roman" w:hAnsi="Calibri" w:cs="Calibri"/>
        </w:rPr>
        <w:t>Kirsten Wrzesinski</w:t>
      </w:r>
      <w:r w:rsidR="001F6726">
        <w:rPr>
          <w:rFonts w:ascii="Calibri" w:eastAsia="Times New Roman" w:hAnsi="Calibri" w:cs="Calibri"/>
        </w:rPr>
        <w:t xml:space="preserve">  </w:t>
      </w:r>
      <w:r w:rsidR="00CC4559">
        <w:rPr>
          <w:rFonts w:ascii="Calibri" w:eastAsia="Times New Roman" w:hAnsi="Calibri" w:cs="Calibri"/>
        </w:rPr>
        <w:br/>
        <w:t>Excused:</w:t>
      </w:r>
      <w:r w:rsidR="00962436">
        <w:rPr>
          <w:rFonts w:ascii="Calibri" w:eastAsia="Times New Roman" w:hAnsi="Calibri" w:cs="Calibri"/>
        </w:rPr>
        <w:t xml:space="preserve"> </w:t>
      </w:r>
      <w:r w:rsidR="00B64D50">
        <w:rPr>
          <w:rFonts w:ascii="Calibri" w:eastAsia="Times New Roman" w:hAnsi="Calibri" w:cs="Calibri"/>
        </w:rPr>
        <w:t>Anita Wilke</w:t>
      </w:r>
      <w:r w:rsidR="00CE1808">
        <w:rPr>
          <w:rFonts w:ascii="Calibri" w:eastAsia="Times New Roman" w:hAnsi="Calibri" w:cs="Calibri"/>
        </w:rPr>
        <w:br/>
      </w:r>
      <w:r w:rsidR="001F6726" w:rsidRPr="002637F2">
        <w:rPr>
          <w:rFonts w:ascii="Calibri" w:eastAsia="Times New Roman" w:hAnsi="Calibri" w:cs="Calibri"/>
          <w:i/>
          <w:iCs/>
        </w:rPr>
        <w:t>Non-</w:t>
      </w:r>
      <w:r w:rsidR="001F6726">
        <w:rPr>
          <w:rFonts w:ascii="Calibri" w:eastAsia="Times New Roman" w:hAnsi="Calibri" w:cs="Calibri"/>
          <w:i/>
          <w:iCs/>
        </w:rPr>
        <w:t>Committee</w:t>
      </w:r>
      <w:r w:rsidR="001F6726" w:rsidRPr="002637F2">
        <w:rPr>
          <w:rFonts w:ascii="Calibri" w:eastAsia="Times New Roman" w:hAnsi="Calibri" w:cs="Calibri"/>
          <w:i/>
          <w:iCs/>
        </w:rPr>
        <w:t xml:space="preserve"> Attendees:</w:t>
      </w:r>
      <w:r w:rsidR="001F6726">
        <w:rPr>
          <w:rFonts w:ascii="Calibri" w:eastAsia="Times New Roman" w:hAnsi="Calibri" w:cs="Calibri"/>
        </w:rPr>
        <w:t xml:space="preserve">  </w:t>
      </w:r>
      <w:r w:rsidR="00F908BD" w:rsidRPr="00B64D50">
        <w:rPr>
          <w:rFonts w:ascii="Calibri" w:eastAsia="Times New Roman" w:hAnsi="Calibri" w:cs="Calibri"/>
        </w:rPr>
        <w:t>Mya</w:t>
      </w:r>
      <w:r w:rsidR="00EF379F" w:rsidRPr="00B64D50">
        <w:rPr>
          <w:rFonts w:ascii="Calibri" w:eastAsia="Times New Roman" w:hAnsi="Calibri" w:cs="Calibri"/>
        </w:rPr>
        <w:t xml:space="preserve"> Chalifoux, </w:t>
      </w:r>
      <w:r w:rsidR="001F6726" w:rsidRPr="00B64D50">
        <w:rPr>
          <w:rFonts w:ascii="Calibri" w:eastAsia="Times New Roman" w:hAnsi="Calibri" w:cs="Calibri"/>
        </w:rPr>
        <w:t>Emily McVey, Mike Murphy</w:t>
      </w:r>
    </w:p>
    <w:p w14:paraId="61508968" w14:textId="77777777" w:rsidR="003B5284" w:rsidRPr="00ED25A0" w:rsidRDefault="003B5284" w:rsidP="00ED25A0">
      <w:pPr>
        <w:pStyle w:val="ListParagraph"/>
        <w:spacing w:after="0" w:line="240" w:lineRule="auto"/>
        <w:ind w:left="0"/>
        <w:rPr>
          <w:rFonts w:ascii="Calibri" w:eastAsia="Times New Roman" w:hAnsi="Calibri" w:cs="Calibri"/>
        </w:rPr>
      </w:pPr>
    </w:p>
    <w:p w14:paraId="2893B1D2" w14:textId="35184A53" w:rsidR="003B5284" w:rsidRPr="00ED25A0" w:rsidRDefault="003B5284" w:rsidP="003B5284">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Review meeting agenda and upcoming meeting schedule</w:t>
      </w:r>
      <w:r w:rsidR="00242048">
        <w:rPr>
          <w:rFonts w:ascii="Calibri" w:eastAsia="Times New Roman" w:hAnsi="Calibri" w:cs="Calibri"/>
        </w:rPr>
        <w:t>.</w:t>
      </w:r>
    </w:p>
    <w:p w14:paraId="45199876" w14:textId="7A58B864" w:rsidR="003B5284" w:rsidRPr="00ED25A0" w:rsidRDefault="003B5284" w:rsidP="003B5284">
      <w:pPr>
        <w:pStyle w:val="ListParagraph"/>
        <w:numPr>
          <w:ilvl w:val="1"/>
          <w:numId w:val="15"/>
        </w:numPr>
        <w:spacing w:after="0" w:line="240" w:lineRule="auto"/>
        <w:rPr>
          <w:rFonts w:ascii="Calibri" w:eastAsia="Times New Roman" w:hAnsi="Calibri" w:cs="Calibri"/>
        </w:rPr>
      </w:pPr>
      <w:r w:rsidRPr="00ED25A0">
        <w:rPr>
          <w:rFonts w:ascii="Calibri" w:eastAsia="Times New Roman" w:hAnsi="Calibri" w:cs="Calibri"/>
        </w:rPr>
        <w:t xml:space="preserve">Next meeting: </w:t>
      </w:r>
      <w:r w:rsidR="00565600">
        <w:rPr>
          <w:rFonts w:ascii="Calibri" w:eastAsia="Times New Roman" w:hAnsi="Calibri" w:cs="Calibri"/>
        </w:rPr>
        <w:t>Octo</w:t>
      </w:r>
      <w:r w:rsidR="00922C73">
        <w:rPr>
          <w:rFonts w:ascii="Calibri" w:eastAsia="Times New Roman" w:hAnsi="Calibri" w:cs="Calibri"/>
        </w:rPr>
        <w:t>ber 1</w:t>
      </w:r>
      <w:r w:rsidR="00565600">
        <w:rPr>
          <w:rFonts w:ascii="Calibri" w:eastAsia="Times New Roman" w:hAnsi="Calibri" w:cs="Calibri"/>
        </w:rPr>
        <w:t>5</w:t>
      </w:r>
      <w:r w:rsidR="00275194">
        <w:rPr>
          <w:rFonts w:ascii="Calibri" w:eastAsia="Times New Roman" w:hAnsi="Calibri" w:cs="Calibri"/>
        </w:rPr>
        <w:t>, 202</w:t>
      </w:r>
      <w:r w:rsidR="00EF379F">
        <w:rPr>
          <w:rFonts w:ascii="Calibri" w:eastAsia="Times New Roman" w:hAnsi="Calibri" w:cs="Calibri"/>
        </w:rPr>
        <w:t>5</w:t>
      </w:r>
      <w:r w:rsidRPr="00ED25A0">
        <w:rPr>
          <w:rFonts w:ascii="Calibri" w:eastAsia="Times New Roman" w:hAnsi="Calibri" w:cs="Calibri"/>
        </w:rPr>
        <w:t>, 3:30 p</w:t>
      </w:r>
      <w:r w:rsidR="00BB1496">
        <w:rPr>
          <w:rFonts w:ascii="Calibri" w:eastAsia="Times New Roman" w:hAnsi="Calibri" w:cs="Calibri"/>
        </w:rPr>
        <w:t>.</w:t>
      </w:r>
      <w:r w:rsidRPr="00ED25A0">
        <w:rPr>
          <w:rFonts w:ascii="Calibri" w:eastAsia="Times New Roman" w:hAnsi="Calibri" w:cs="Calibri"/>
        </w:rPr>
        <w:t>m</w:t>
      </w:r>
      <w:r w:rsidR="00BB1496">
        <w:rPr>
          <w:rFonts w:ascii="Calibri" w:eastAsia="Times New Roman" w:hAnsi="Calibri" w:cs="Calibri"/>
        </w:rPr>
        <w:t>.</w:t>
      </w:r>
    </w:p>
    <w:p w14:paraId="2CFF7C26" w14:textId="77777777" w:rsidR="003B5284" w:rsidRPr="00ED25A0" w:rsidRDefault="003B5284" w:rsidP="00ED25A0">
      <w:pPr>
        <w:pStyle w:val="ListParagraph"/>
        <w:spacing w:after="0" w:line="240" w:lineRule="auto"/>
        <w:ind w:left="0"/>
        <w:rPr>
          <w:rFonts w:ascii="Calibri" w:eastAsia="Times New Roman" w:hAnsi="Calibri" w:cs="Calibri"/>
        </w:rPr>
      </w:pPr>
    </w:p>
    <w:p w14:paraId="688EEAFF" w14:textId="3845B6F4" w:rsidR="00DA2D8D" w:rsidRPr="00ED25A0" w:rsidRDefault="00DA2D8D" w:rsidP="00DA2D8D">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Review and </w:t>
      </w:r>
      <w:r>
        <w:rPr>
          <w:rFonts w:ascii="Calibri" w:eastAsia="Times New Roman" w:hAnsi="Calibri" w:cs="Calibri"/>
        </w:rPr>
        <w:t xml:space="preserve">approve </w:t>
      </w:r>
      <w:proofErr w:type="gramStart"/>
      <w:r w:rsidR="00A26AEF">
        <w:rPr>
          <w:rFonts w:ascii="Calibri" w:eastAsia="Times New Roman" w:hAnsi="Calibri" w:cs="Calibri"/>
        </w:rPr>
        <w:t xml:space="preserve">the </w:t>
      </w:r>
      <w:r w:rsidR="00565600">
        <w:rPr>
          <w:rFonts w:ascii="Calibri" w:eastAsia="Times New Roman" w:hAnsi="Calibri" w:cs="Calibri"/>
        </w:rPr>
        <w:t>August</w:t>
      </w:r>
      <w:proofErr w:type="gramEnd"/>
      <w:r w:rsidR="00565600">
        <w:rPr>
          <w:rFonts w:ascii="Calibri" w:eastAsia="Times New Roman" w:hAnsi="Calibri" w:cs="Calibri"/>
        </w:rPr>
        <w:t xml:space="preserve"> 20</w:t>
      </w:r>
      <w:r w:rsidR="00D53EF7">
        <w:rPr>
          <w:rFonts w:ascii="Calibri" w:eastAsia="Times New Roman" w:hAnsi="Calibri" w:cs="Calibri"/>
        </w:rPr>
        <w:t>,</w:t>
      </w:r>
      <w:r w:rsidR="009D59DC">
        <w:rPr>
          <w:rFonts w:ascii="Calibri" w:eastAsia="Times New Roman" w:hAnsi="Calibri" w:cs="Calibri"/>
        </w:rPr>
        <w:t xml:space="preserve"> 202</w:t>
      </w:r>
      <w:r w:rsidR="00922C73">
        <w:rPr>
          <w:rFonts w:ascii="Calibri" w:eastAsia="Times New Roman" w:hAnsi="Calibri" w:cs="Calibri"/>
        </w:rPr>
        <w:t>5</w:t>
      </w:r>
      <w:r w:rsidRPr="00ED25A0">
        <w:rPr>
          <w:rFonts w:ascii="Calibri" w:eastAsia="Times New Roman" w:hAnsi="Calibri" w:cs="Calibri"/>
        </w:rPr>
        <w:t xml:space="preserve">, </w:t>
      </w:r>
      <w:r w:rsidR="00A26AEF">
        <w:rPr>
          <w:rFonts w:ascii="Calibri" w:eastAsia="Times New Roman" w:hAnsi="Calibri" w:cs="Calibri"/>
        </w:rPr>
        <w:t xml:space="preserve">meeting </w:t>
      </w:r>
      <w:r w:rsidRPr="00ED25A0">
        <w:rPr>
          <w:rFonts w:ascii="Calibri" w:eastAsia="Times New Roman" w:hAnsi="Calibri" w:cs="Calibri"/>
        </w:rPr>
        <w:t>minutes</w:t>
      </w:r>
      <w:r>
        <w:rPr>
          <w:rFonts w:ascii="Calibri" w:eastAsia="Times New Roman" w:hAnsi="Calibri" w:cs="Calibri"/>
        </w:rPr>
        <w:t>.</w:t>
      </w:r>
      <w:r w:rsidR="00962436">
        <w:rPr>
          <w:rFonts w:ascii="Calibri" w:eastAsia="Times New Roman" w:hAnsi="Calibri" w:cs="Calibri"/>
        </w:rPr>
        <w:t xml:space="preserve"> </w:t>
      </w:r>
      <w:r w:rsidR="00B64D50">
        <w:rPr>
          <w:rFonts w:ascii="Calibri" w:eastAsia="Times New Roman" w:hAnsi="Calibri" w:cs="Calibri"/>
        </w:rPr>
        <w:t>B</w:t>
      </w:r>
      <w:r w:rsidR="00962436">
        <w:rPr>
          <w:rFonts w:ascii="Calibri" w:eastAsia="Times New Roman" w:hAnsi="Calibri" w:cs="Calibri"/>
        </w:rPr>
        <w:t>rett moved to approve</w:t>
      </w:r>
      <w:r w:rsidR="00B64D50">
        <w:rPr>
          <w:rFonts w:ascii="Calibri" w:eastAsia="Times New Roman" w:hAnsi="Calibri" w:cs="Calibri"/>
        </w:rPr>
        <w:t xml:space="preserve"> the minutes as present</w:t>
      </w:r>
      <w:r w:rsidR="0038255E">
        <w:rPr>
          <w:rFonts w:ascii="Calibri" w:eastAsia="Times New Roman" w:hAnsi="Calibri" w:cs="Calibri"/>
        </w:rPr>
        <w:t>ed</w:t>
      </w:r>
      <w:r w:rsidR="00B64D50">
        <w:rPr>
          <w:rFonts w:ascii="Calibri" w:eastAsia="Times New Roman" w:hAnsi="Calibri" w:cs="Calibri"/>
        </w:rPr>
        <w:t>.  M</w:t>
      </w:r>
      <w:r w:rsidR="00962436">
        <w:rPr>
          <w:rFonts w:ascii="Calibri" w:eastAsia="Times New Roman" w:hAnsi="Calibri" w:cs="Calibri"/>
        </w:rPr>
        <w:t>andy seconded</w:t>
      </w:r>
      <w:r w:rsidR="00B64D50">
        <w:rPr>
          <w:rFonts w:ascii="Calibri" w:eastAsia="Times New Roman" w:hAnsi="Calibri" w:cs="Calibri"/>
        </w:rPr>
        <w:t xml:space="preserve"> the motion, and it passed</w:t>
      </w:r>
      <w:r w:rsidR="00962436">
        <w:rPr>
          <w:rFonts w:ascii="Calibri" w:eastAsia="Times New Roman" w:hAnsi="Calibri" w:cs="Calibri"/>
        </w:rPr>
        <w:t xml:space="preserve"> unanimously.</w:t>
      </w:r>
    </w:p>
    <w:p w14:paraId="4DDA1C11" w14:textId="77777777" w:rsidR="00DA2D8D" w:rsidRPr="00ED25A0" w:rsidRDefault="00DA2D8D" w:rsidP="00DA2D8D">
      <w:pPr>
        <w:pStyle w:val="ListParagraph"/>
        <w:spacing w:after="0" w:line="240" w:lineRule="auto"/>
        <w:ind w:left="0"/>
        <w:rPr>
          <w:rFonts w:ascii="Calibri" w:eastAsia="Times New Roman" w:hAnsi="Calibri" w:cs="Calibri"/>
        </w:rPr>
      </w:pPr>
    </w:p>
    <w:p w14:paraId="01FAB22D" w14:textId="0A53AC43" w:rsidR="003B5284" w:rsidRPr="00246995" w:rsidRDefault="003B5284" w:rsidP="003B5284">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Fiscal Agent Report – </w:t>
      </w:r>
      <w:r w:rsidRPr="00ED25A0">
        <w:rPr>
          <w:rFonts w:ascii="Calibri" w:eastAsia="Times New Roman" w:hAnsi="Calibri" w:cs="Calibri"/>
          <w:i/>
          <w:iCs/>
        </w:rPr>
        <w:t>Emily McVey</w:t>
      </w:r>
    </w:p>
    <w:p w14:paraId="39361B8F" w14:textId="42F87E85" w:rsidR="00962436" w:rsidRDefault="00962436" w:rsidP="0024699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Balance Sheet – </w:t>
      </w:r>
      <w:r w:rsidR="00B64D50">
        <w:rPr>
          <w:rFonts w:ascii="Calibri" w:eastAsia="Times New Roman" w:hAnsi="Calibri" w:cs="Calibri"/>
        </w:rPr>
        <w:t xml:space="preserve">Emily reviewed the balance sheet and indicated that </w:t>
      </w:r>
      <w:r>
        <w:rPr>
          <w:rFonts w:ascii="Calibri" w:eastAsia="Times New Roman" w:hAnsi="Calibri" w:cs="Calibri"/>
        </w:rPr>
        <w:t xml:space="preserve">not much activity </w:t>
      </w:r>
      <w:r w:rsidR="00B64D50">
        <w:rPr>
          <w:rFonts w:ascii="Calibri" w:eastAsia="Times New Roman" w:hAnsi="Calibri" w:cs="Calibri"/>
        </w:rPr>
        <w:t xml:space="preserve">occurred </w:t>
      </w:r>
      <w:r>
        <w:rPr>
          <w:rFonts w:ascii="Calibri" w:eastAsia="Times New Roman" w:hAnsi="Calibri" w:cs="Calibri"/>
        </w:rPr>
        <w:t xml:space="preserve">this past month.  The state </w:t>
      </w:r>
      <w:r w:rsidR="00B64D50">
        <w:rPr>
          <w:rFonts w:ascii="Calibri" w:eastAsia="Times New Roman" w:hAnsi="Calibri" w:cs="Calibri"/>
        </w:rPr>
        <w:t xml:space="preserve">holds the payroll deduction </w:t>
      </w:r>
      <w:r>
        <w:rPr>
          <w:rFonts w:ascii="Calibri" w:eastAsia="Times New Roman" w:hAnsi="Calibri" w:cs="Calibri"/>
        </w:rPr>
        <w:t>funds</w:t>
      </w:r>
      <w:r w:rsidR="00B64D50">
        <w:rPr>
          <w:rFonts w:ascii="Calibri" w:eastAsia="Times New Roman" w:hAnsi="Calibri" w:cs="Calibri"/>
        </w:rPr>
        <w:t xml:space="preserve"> in the STIP account, and Emily requests the </w:t>
      </w:r>
      <w:r w:rsidR="00E93ECE">
        <w:rPr>
          <w:rFonts w:ascii="Calibri" w:eastAsia="Times New Roman" w:hAnsi="Calibri" w:cs="Calibri"/>
        </w:rPr>
        <w:t>amount needed</w:t>
      </w:r>
      <w:r w:rsidR="00B64D50">
        <w:rPr>
          <w:rFonts w:ascii="Calibri" w:eastAsia="Times New Roman" w:hAnsi="Calibri" w:cs="Calibri"/>
        </w:rPr>
        <w:t xml:space="preserve"> to make the quarterly payments.  </w:t>
      </w:r>
      <w:r>
        <w:rPr>
          <w:rFonts w:ascii="Calibri" w:eastAsia="Times New Roman" w:hAnsi="Calibri" w:cs="Calibri"/>
        </w:rPr>
        <w:t xml:space="preserve"> </w:t>
      </w:r>
      <w:r w:rsidR="00E93ECE">
        <w:rPr>
          <w:rFonts w:ascii="Calibri" w:eastAsia="Times New Roman" w:hAnsi="Calibri" w:cs="Calibri"/>
        </w:rPr>
        <w:t>Emily said she may need to make an additional payment request when large expenses or payments are incurred for the campaign.</w:t>
      </w:r>
    </w:p>
    <w:p w14:paraId="28EBE837" w14:textId="6BA7568E" w:rsidR="00411385" w:rsidRDefault="00411385" w:rsidP="0024699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2024 Campaign </w:t>
      </w:r>
      <w:r w:rsidR="000739C7">
        <w:rPr>
          <w:rFonts w:ascii="Calibri" w:eastAsia="Times New Roman" w:hAnsi="Calibri" w:cs="Calibri"/>
        </w:rPr>
        <w:t>Financials Review</w:t>
      </w:r>
      <w:r w:rsidR="0021292A">
        <w:rPr>
          <w:rFonts w:ascii="Calibri" w:eastAsia="Times New Roman" w:hAnsi="Calibri" w:cs="Calibri"/>
        </w:rPr>
        <w:t xml:space="preserve"> – Not many changes </w:t>
      </w:r>
      <w:r w:rsidR="00E93ECE">
        <w:rPr>
          <w:rFonts w:ascii="Calibri" w:eastAsia="Times New Roman" w:hAnsi="Calibri" w:cs="Calibri"/>
        </w:rPr>
        <w:t xml:space="preserve">were </w:t>
      </w:r>
      <w:r w:rsidR="0021292A">
        <w:rPr>
          <w:rFonts w:ascii="Calibri" w:eastAsia="Times New Roman" w:hAnsi="Calibri" w:cs="Calibri"/>
        </w:rPr>
        <w:t>made to this campaign</w:t>
      </w:r>
      <w:r w:rsidR="00E93ECE">
        <w:rPr>
          <w:rFonts w:ascii="Calibri" w:eastAsia="Times New Roman" w:hAnsi="Calibri" w:cs="Calibri"/>
        </w:rPr>
        <w:t xml:space="preserve"> budget</w:t>
      </w:r>
      <w:r w:rsidR="0021292A">
        <w:rPr>
          <w:rFonts w:ascii="Calibri" w:eastAsia="Times New Roman" w:hAnsi="Calibri" w:cs="Calibri"/>
        </w:rPr>
        <w:t xml:space="preserve">.  Emily noticed that some </w:t>
      </w:r>
      <w:r w:rsidR="00E93ECE">
        <w:rPr>
          <w:rFonts w:ascii="Calibri" w:eastAsia="Times New Roman" w:hAnsi="Calibri" w:cs="Calibri"/>
        </w:rPr>
        <w:t xml:space="preserve">nonprofit quarterly </w:t>
      </w:r>
      <w:r w:rsidR="0021292A">
        <w:rPr>
          <w:rFonts w:ascii="Calibri" w:eastAsia="Times New Roman" w:hAnsi="Calibri" w:cs="Calibri"/>
        </w:rPr>
        <w:t>payments were not processed</w:t>
      </w:r>
      <w:r w:rsidR="00E93ECE">
        <w:rPr>
          <w:rFonts w:ascii="Calibri" w:eastAsia="Times New Roman" w:hAnsi="Calibri" w:cs="Calibri"/>
        </w:rPr>
        <w:t>,</w:t>
      </w:r>
      <w:r w:rsidR="0021292A">
        <w:rPr>
          <w:rFonts w:ascii="Calibri" w:eastAsia="Times New Roman" w:hAnsi="Calibri" w:cs="Calibri"/>
        </w:rPr>
        <w:t xml:space="preserve"> and she did not </w:t>
      </w:r>
      <w:r w:rsidR="00E93ECE">
        <w:rPr>
          <w:rFonts w:ascii="Calibri" w:eastAsia="Times New Roman" w:hAnsi="Calibri" w:cs="Calibri"/>
        </w:rPr>
        <w:t>receive</w:t>
      </w:r>
      <w:r w:rsidR="0021292A">
        <w:rPr>
          <w:rFonts w:ascii="Calibri" w:eastAsia="Times New Roman" w:hAnsi="Calibri" w:cs="Calibri"/>
        </w:rPr>
        <w:t xml:space="preserve"> notification</w:t>
      </w:r>
      <w:r w:rsidR="00E93ECE">
        <w:rPr>
          <w:rFonts w:ascii="Calibri" w:eastAsia="Times New Roman" w:hAnsi="Calibri" w:cs="Calibri"/>
        </w:rPr>
        <w:t xml:space="preserve"> from the bank of the payment issues. </w:t>
      </w:r>
      <w:r w:rsidR="0021292A">
        <w:rPr>
          <w:rFonts w:ascii="Calibri" w:eastAsia="Times New Roman" w:hAnsi="Calibri" w:cs="Calibri"/>
        </w:rPr>
        <w:t xml:space="preserve">Emily is working </w:t>
      </w:r>
      <w:r w:rsidR="00E93ECE">
        <w:rPr>
          <w:rFonts w:ascii="Calibri" w:eastAsia="Times New Roman" w:hAnsi="Calibri" w:cs="Calibri"/>
        </w:rPr>
        <w:t>to reprocess the</w:t>
      </w:r>
      <w:r w:rsidR="0021292A">
        <w:rPr>
          <w:rFonts w:ascii="Calibri" w:eastAsia="Times New Roman" w:hAnsi="Calibri" w:cs="Calibri"/>
        </w:rPr>
        <w:t xml:space="preserve"> </w:t>
      </w:r>
      <w:r w:rsidR="00E93ECE">
        <w:rPr>
          <w:rFonts w:ascii="Calibri" w:eastAsia="Times New Roman" w:hAnsi="Calibri" w:cs="Calibri"/>
        </w:rPr>
        <w:t xml:space="preserve">August </w:t>
      </w:r>
      <w:r w:rsidR="0021292A">
        <w:rPr>
          <w:rFonts w:ascii="Calibri" w:eastAsia="Times New Roman" w:hAnsi="Calibri" w:cs="Calibri"/>
        </w:rPr>
        <w:t>payments</w:t>
      </w:r>
      <w:r w:rsidR="00E93ECE">
        <w:rPr>
          <w:rFonts w:ascii="Calibri" w:eastAsia="Times New Roman" w:hAnsi="Calibri" w:cs="Calibri"/>
        </w:rPr>
        <w:t>, and those</w:t>
      </w:r>
      <w:r w:rsidR="0021292A">
        <w:rPr>
          <w:rFonts w:ascii="Calibri" w:eastAsia="Times New Roman" w:hAnsi="Calibri" w:cs="Calibri"/>
        </w:rPr>
        <w:t xml:space="preserve"> re</w:t>
      </w:r>
      <w:r w:rsidR="00E93ECE">
        <w:rPr>
          <w:rFonts w:ascii="Calibri" w:eastAsia="Times New Roman" w:hAnsi="Calibri" w:cs="Calibri"/>
        </w:rPr>
        <w:t xml:space="preserve">processed </w:t>
      </w:r>
      <w:r w:rsidR="0021292A">
        <w:rPr>
          <w:rFonts w:ascii="Calibri" w:eastAsia="Times New Roman" w:hAnsi="Calibri" w:cs="Calibri"/>
        </w:rPr>
        <w:t xml:space="preserve">payments will </w:t>
      </w:r>
      <w:r w:rsidR="00E93ECE">
        <w:rPr>
          <w:rFonts w:ascii="Calibri" w:eastAsia="Times New Roman" w:hAnsi="Calibri" w:cs="Calibri"/>
        </w:rPr>
        <w:t>be included</w:t>
      </w:r>
      <w:r w:rsidR="0021292A">
        <w:rPr>
          <w:rFonts w:ascii="Calibri" w:eastAsia="Times New Roman" w:hAnsi="Calibri" w:cs="Calibri"/>
        </w:rPr>
        <w:t xml:space="preserve"> </w:t>
      </w:r>
      <w:proofErr w:type="gramStart"/>
      <w:r w:rsidR="0021292A">
        <w:rPr>
          <w:rFonts w:ascii="Calibri" w:eastAsia="Times New Roman" w:hAnsi="Calibri" w:cs="Calibri"/>
        </w:rPr>
        <w:t>on</w:t>
      </w:r>
      <w:proofErr w:type="gramEnd"/>
      <w:r w:rsidR="0021292A">
        <w:rPr>
          <w:rFonts w:ascii="Calibri" w:eastAsia="Times New Roman" w:hAnsi="Calibri" w:cs="Calibri"/>
        </w:rPr>
        <w:t xml:space="preserve"> next month’s financials.  The payments are not large.  </w:t>
      </w:r>
    </w:p>
    <w:p w14:paraId="2DC11867" w14:textId="1F48FEAD" w:rsidR="00B5664F" w:rsidRDefault="00B5664F" w:rsidP="0024699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2025 Campaign Financials Review</w:t>
      </w:r>
      <w:r w:rsidR="0021292A">
        <w:rPr>
          <w:rFonts w:ascii="Calibri" w:eastAsia="Times New Roman" w:hAnsi="Calibri" w:cs="Calibri"/>
        </w:rPr>
        <w:t xml:space="preserve"> – An error</w:t>
      </w:r>
      <w:r w:rsidR="00E93ECE">
        <w:rPr>
          <w:rFonts w:ascii="Calibri" w:eastAsia="Times New Roman" w:hAnsi="Calibri" w:cs="Calibri"/>
        </w:rPr>
        <w:t xml:space="preserve"> amounting to roughly $800</w:t>
      </w:r>
      <w:r w:rsidR="0021292A">
        <w:rPr>
          <w:rFonts w:ascii="Calibri" w:eastAsia="Times New Roman" w:hAnsi="Calibri" w:cs="Calibri"/>
        </w:rPr>
        <w:t xml:space="preserve"> </w:t>
      </w:r>
      <w:r w:rsidR="00E93ECE">
        <w:rPr>
          <w:rFonts w:ascii="Calibri" w:eastAsia="Times New Roman" w:hAnsi="Calibri" w:cs="Calibri"/>
        </w:rPr>
        <w:t>was identified for</w:t>
      </w:r>
      <w:r w:rsidR="0021292A">
        <w:rPr>
          <w:rFonts w:ascii="Calibri" w:eastAsia="Times New Roman" w:hAnsi="Calibri" w:cs="Calibri"/>
        </w:rPr>
        <w:t xml:space="preserve"> two </w:t>
      </w:r>
      <w:r w:rsidR="00E93ECE">
        <w:rPr>
          <w:rFonts w:ascii="Calibri" w:eastAsia="Times New Roman" w:hAnsi="Calibri" w:cs="Calibri"/>
        </w:rPr>
        <w:t xml:space="preserve">Submittable </w:t>
      </w:r>
      <w:r w:rsidR="0021292A">
        <w:rPr>
          <w:rFonts w:ascii="Calibri" w:eastAsia="Times New Roman" w:hAnsi="Calibri" w:cs="Calibri"/>
        </w:rPr>
        <w:t>payments</w:t>
      </w:r>
      <w:r w:rsidR="00E93ECE">
        <w:rPr>
          <w:rFonts w:ascii="Calibri" w:eastAsia="Times New Roman" w:hAnsi="Calibri" w:cs="Calibri"/>
        </w:rPr>
        <w:t xml:space="preserve"> entered incorrectly in the</w:t>
      </w:r>
      <w:r w:rsidR="0021292A">
        <w:rPr>
          <w:rFonts w:ascii="Calibri" w:eastAsia="Times New Roman" w:hAnsi="Calibri" w:cs="Calibri"/>
        </w:rPr>
        <w:t xml:space="preserve"> kickoff fees category</w:t>
      </w:r>
      <w:r w:rsidR="00E93ECE">
        <w:rPr>
          <w:rFonts w:ascii="Calibri" w:eastAsia="Times New Roman" w:hAnsi="Calibri" w:cs="Calibri"/>
        </w:rPr>
        <w:t>.  Emily is having the errors corrected</w:t>
      </w:r>
      <w:r w:rsidR="0021292A">
        <w:rPr>
          <w:rFonts w:ascii="Calibri" w:eastAsia="Times New Roman" w:hAnsi="Calibri" w:cs="Calibri"/>
        </w:rPr>
        <w:t xml:space="preserve">, </w:t>
      </w:r>
      <w:r w:rsidR="00E93ECE">
        <w:rPr>
          <w:rFonts w:ascii="Calibri" w:eastAsia="Times New Roman" w:hAnsi="Calibri" w:cs="Calibri"/>
        </w:rPr>
        <w:t>and she</w:t>
      </w:r>
      <w:r w:rsidR="0021292A">
        <w:rPr>
          <w:rFonts w:ascii="Calibri" w:eastAsia="Times New Roman" w:hAnsi="Calibri" w:cs="Calibri"/>
        </w:rPr>
        <w:t xml:space="preserve"> will send </w:t>
      </w:r>
      <w:r w:rsidR="00E93ECE">
        <w:rPr>
          <w:rFonts w:ascii="Calibri" w:eastAsia="Times New Roman" w:hAnsi="Calibri" w:cs="Calibri"/>
        </w:rPr>
        <w:t>a</w:t>
      </w:r>
      <w:r w:rsidR="0021292A">
        <w:rPr>
          <w:rFonts w:ascii="Calibri" w:eastAsia="Times New Roman" w:hAnsi="Calibri" w:cs="Calibri"/>
        </w:rPr>
        <w:t xml:space="preserve"> revised </w:t>
      </w:r>
      <w:r w:rsidR="00E93ECE">
        <w:rPr>
          <w:rFonts w:ascii="Calibri" w:eastAsia="Times New Roman" w:hAnsi="Calibri" w:cs="Calibri"/>
        </w:rPr>
        <w:t>20</w:t>
      </w:r>
      <w:r w:rsidR="0021292A">
        <w:rPr>
          <w:rFonts w:ascii="Calibri" w:eastAsia="Times New Roman" w:hAnsi="Calibri" w:cs="Calibri"/>
        </w:rPr>
        <w:t>25 campaign budget report.</w:t>
      </w:r>
    </w:p>
    <w:p w14:paraId="640A63CA" w14:textId="0EB491B5" w:rsidR="0021292A" w:rsidRDefault="0021292A" w:rsidP="00246995">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Gary moved to accept with </w:t>
      </w:r>
      <w:r w:rsidR="00E93ECE">
        <w:rPr>
          <w:rFonts w:ascii="Calibri" w:eastAsia="Times New Roman" w:hAnsi="Calibri" w:cs="Calibri"/>
        </w:rPr>
        <w:t xml:space="preserve">financial reports as submitted with the error in the </w:t>
      </w:r>
      <w:r>
        <w:rPr>
          <w:rFonts w:ascii="Calibri" w:eastAsia="Times New Roman" w:hAnsi="Calibri" w:cs="Calibri"/>
        </w:rPr>
        <w:t>2025</w:t>
      </w:r>
      <w:r w:rsidR="00E93ECE">
        <w:rPr>
          <w:rFonts w:ascii="Calibri" w:eastAsia="Times New Roman" w:hAnsi="Calibri" w:cs="Calibri"/>
        </w:rPr>
        <w:t xml:space="preserve"> campaign budget being corrected.</w:t>
      </w:r>
      <w:r>
        <w:rPr>
          <w:rFonts w:ascii="Calibri" w:eastAsia="Times New Roman" w:hAnsi="Calibri" w:cs="Calibri"/>
        </w:rPr>
        <w:t xml:space="preserve"> </w:t>
      </w:r>
      <w:r w:rsidR="00E93ECE">
        <w:rPr>
          <w:rFonts w:ascii="Calibri" w:eastAsia="Times New Roman" w:hAnsi="Calibri" w:cs="Calibri"/>
        </w:rPr>
        <w:t>S</w:t>
      </w:r>
      <w:r>
        <w:rPr>
          <w:rFonts w:ascii="Calibri" w:eastAsia="Times New Roman" w:hAnsi="Calibri" w:cs="Calibri"/>
        </w:rPr>
        <w:t>andy second</w:t>
      </w:r>
      <w:r w:rsidR="00E93ECE">
        <w:rPr>
          <w:rFonts w:ascii="Calibri" w:eastAsia="Times New Roman" w:hAnsi="Calibri" w:cs="Calibri"/>
        </w:rPr>
        <w:t>ed the motion, and it passed unanimously.</w:t>
      </w:r>
    </w:p>
    <w:p w14:paraId="4E9208E6" w14:textId="77777777" w:rsidR="007D0FDD" w:rsidRPr="00ED25A0" w:rsidRDefault="007D0FDD" w:rsidP="00ED25A0">
      <w:pPr>
        <w:pStyle w:val="ListParagraph"/>
        <w:spacing w:after="0" w:line="240" w:lineRule="auto"/>
        <w:ind w:left="0"/>
        <w:rPr>
          <w:rFonts w:ascii="Calibri" w:eastAsia="Times New Roman" w:hAnsi="Calibri" w:cs="Calibri"/>
        </w:rPr>
      </w:pPr>
    </w:p>
    <w:p w14:paraId="09920A85" w14:textId="7E4C0082" w:rsidR="003B5284" w:rsidRDefault="003B5284" w:rsidP="003B5284">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Coordinator Report –</w:t>
      </w:r>
      <w:r w:rsidR="009D4131">
        <w:rPr>
          <w:rFonts w:ascii="Calibri" w:eastAsia="Times New Roman" w:hAnsi="Calibri" w:cs="Calibri"/>
        </w:rPr>
        <w:t xml:space="preserve"> </w:t>
      </w:r>
      <w:r w:rsidR="00F908BD">
        <w:rPr>
          <w:rFonts w:ascii="Calibri" w:eastAsia="Times New Roman" w:hAnsi="Calibri" w:cs="Calibri"/>
          <w:i/>
          <w:iCs/>
        </w:rPr>
        <w:t>Mya</w:t>
      </w:r>
      <w:r w:rsidR="00EF379F">
        <w:rPr>
          <w:rFonts w:ascii="Calibri" w:eastAsia="Times New Roman" w:hAnsi="Calibri" w:cs="Calibri"/>
          <w:i/>
          <w:iCs/>
        </w:rPr>
        <w:t xml:space="preserve"> Chalifoux</w:t>
      </w:r>
    </w:p>
    <w:p w14:paraId="3FFBE3DA" w14:textId="369D58CF" w:rsidR="003C7D42" w:rsidRPr="003C7D42" w:rsidRDefault="00E93ECE" w:rsidP="003C7D42">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Department </w:t>
      </w:r>
      <w:r w:rsidR="003C7D42" w:rsidRPr="003C7D42">
        <w:rPr>
          <w:rFonts w:ascii="Calibri" w:eastAsia="Times New Roman" w:hAnsi="Calibri" w:cs="Calibri"/>
        </w:rPr>
        <w:t>Coordinator Update</w:t>
      </w:r>
      <w:r w:rsidR="0021292A">
        <w:rPr>
          <w:rFonts w:ascii="Calibri" w:eastAsia="Times New Roman" w:hAnsi="Calibri" w:cs="Calibri"/>
        </w:rPr>
        <w:t xml:space="preserve"> – </w:t>
      </w:r>
      <w:r>
        <w:rPr>
          <w:rFonts w:ascii="Calibri" w:eastAsia="Times New Roman" w:hAnsi="Calibri" w:cs="Calibri"/>
        </w:rPr>
        <w:t xml:space="preserve">Mya reported the Department </w:t>
      </w:r>
      <w:r w:rsidR="0021292A">
        <w:rPr>
          <w:rFonts w:ascii="Calibri" w:eastAsia="Times New Roman" w:hAnsi="Calibri" w:cs="Calibri"/>
        </w:rPr>
        <w:t xml:space="preserve">Coordinator training </w:t>
      </w:r>
      <w:r>
        <w:rPr>
          <w:rFonts w:ascii="Calibri" w:eastAsia="Times New Roman" w:hAnsi="Calibri" w:cs="Calibri"/>
        </w:rPr>
        <w:t>was held</w:t>
      </w:r>
      <w:r w:rsidR="0021292A">
        <w:rPr>
          <w:rFonts w:ascii="Calibri" w:eastAsia="Times New Roman" w:hAnsi="Calibri" w:cs="Calibri"/>
        </w:rPr>
        <w:t xml:space="preserve"> </w:t>
      </w:r>
      <w:r>
        <w:rPr>
          <w:rFonts w:ascii="Calibri" w:eastAsia="Times New Roman" w:hAnsi="Calibri" w:cs="Calibri"/>
        </w:rPr>
        <w:t xml:space="preserve">on September 16.  It was a </w:t>
      </w:r>
      <w:r w:rsidR="0021292A">
        <w:rPr>
          <w:rFonts w:ascii="Calibri" w:eastAsia="Times New Roman" w:hAnsi="Calibri" w:cs="Calibri"/>
        </w:rPr>
        <w:t>30</w:t>
      </w:r>
      <w:r>
        <w:rPr>
          <w:rFonts w:ascii="Calibri" w:eastAsia="Times New Roman" w:hAnsi="Calibri" w:cs="Calibri"/>
        </w:rPr>
        <w:t>-</w:t>
      </w:r>
      <w:r w:rsidR="0021292A">
        <w:rPr>
          <w:rFonts w:ascii="Calibri" w:eastAsia="Times New Roman" w:hAnsi="Calibri" w:cs="Calibri"/>
        </w:rPr>
        <w:t>minutes</w:t>
      </w:r>
      <w:r>
        <w:rPr>
          <w:rFonts w:ascii="Calibri" w:eastAsia="Times New Roman" w:hAnsi="Calibri" w:cs="Calibri"/>
        </w:rPr>
        <w:t xml:space="preserve"> </w:t>
      </w:r>
      <w:proofErr w:type="gramStart"/>
      <w:r>
        <w:rPr>
          <w:rFonts w:ascii="Calibri" w:eastAsia="Times New Roman" w:hAnsi="Calibri" w:cs="Calibri"/>
        </w:rPr>
        <w:t>training</w:t>
      </w:r>
      <w:proofErr w:type="gramEnd"/>
      <w:r>
        <w:rPr>
          <w:rFonts w:ascii="Calibri" w:eastAsia="Times New Roman" w:hAnsi="Calibri" w:cs="Calibri"/>
        </w:rPr>
        <w:t>, and no questions were asked by the attendees.  The training was recorded and was made available to the Department Coordinators.</w:t>
      </w:r>
    </w:p>
    <w:p w14:paraId="16395693" w14:textId="7746F725" w:rsidR="00E93ECE" w:rsidRPr="003C7D42" w:rsidRDefault="00E93ECE" w:rsidP="00E93ECE">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Rotunda Event Update – Mya shared that 1889 Coffee will provide coffee and cookies for the rotunda event set up at 10:30 a.m. Pizza will be purchased for lunch.  Mya asked how the payment is processed for the pizza.  Emily has a SECGC card that can be used; she said she will contact the bank for a new one to </w:t>
      </w:r>
      <w:r>
        <w:rPr>
          <w:rFonts w:ascii="Calibri" w:eastAsia="Times New Roman" w:hAnsi="Calibri" w:cs="Calibri"/>
        </w:rPr>
        <w:lastRenderedPageBreak/>
        <w:t xml:space="preserve">have it available for the rotunda event food purchases. </w:t>
      </w:r>
      <w:r>
        <w:rPr>
          <w:rFonts w:ascii="Calibri" w:eastAsia="Times New Roman" w:hAnsi="Calibri" w:cs="Calibri"/>
        </w:rPr>
        <w:br/>
      </w:r>
      <w:r>
        <w:rPr>
          <w:rFonts w:ascii="Calibri" w:eastAsia="Times New Roman" w:hAnsi="Calibri" w:cs="Calibri"/>
        </w:rPr>
        <w:br/>
        <w:t>Mya asked if table covers were available in case some nonprofits may not have one.  Emily suggested reminding the nonprofits to bring table coverings. Emily also may have some available to bring to the rotunda event.</w:t>
      </w:r>
    </w:p>
    <w:p w14:paraId="30BAF13D" w14:textId="75B7207A" w:rsidR="00E93ECE" w:rsidRPr="003C7D42" w:rsidRDefault="00E93ECE" w:rsidP="00E93ECE">
      <w:pPr>
        <w:pStyle w:val="ListParagraph"/>
        <w:numPr>
          <w:ilvl w:val="1"/>
          <w:numId w:val="15"/>
        </w:numPr>
        <w:spacing w:after="0" w:line="240" w:lineRule="auto"/>
        <w:rPr>
          <w:rFonts w:ascii="Calibri" w:eastAsia="Times New Roman" w:hAnsi="Calibri" w:cs="Calibri"/>
        </w:rPr>
      </w:pPr>
      <w:r w:rsidRPr="003C7D42">
        <w:rPr>
          <w:rFonts w:ascii="Calibri" w:eastAsia="Times New Roman" w:hAnsi="Calibri" w:cs="Calibri"/>
        </w:rPr>
        <w:t>Event Sign Support</w:t>
      </w:r>
      <w:r>
        <w:rPr>
          <w:rFonts w:ascii="Calibri" w:eastAsia="Times New Roman" w:hAnsi="Calibri" w:cs="Calibri"/>
        </w:rPr>
        <w:t xml:space="preserve"> – </w:t>
      </w:r>
      <w:r w:rsidR="00432C5C">
        <w:rPr>
          <w:rFonts w:ascii="Calibri" w:eastAsia="Times New Roman" w:hAnsi="Calibri" w:cs="Calibri"/>
        </w:rPr>
        <w:t xml:space="preserve">Mya asked if someone would be able to assist with placing the SECGC campaign signs, and </w:t>
      </w:r>
      <w:r>
        <w:rPr>
          <w:rFonts w:ascii="Calibri" w:eastAsia="Times New Roman" w:hAnsi="Calibri" w:cs="Calibri"/>
        </w:rPr>
        <w:t xml:space="preserve">Sandy </w:t>
      </w:r>
      <w:r w:rsidR="00432C5C">
        <w:rPr>
          <w:rFonts w:ascii="Calibri" w:eastAsia="Times New Roman" w:hAnsi="Calibri" w:cs="Calibri"/>
        </w:rPr>
        <w:t>volunteered to assist</w:t>
      </w:r>
      <w:r>
        <w:rPr>
          <w:rFonts w:ascii="Calibri" w:eastAsia="Times New Roman" w:hAnsi="Calibri" w:cs="Calibri"/>
        </w:rPr>
        <w:t xml:space="preserve">. </w:t>
      </w:r>
      <w:r w:rsidR="00432C5C">
        <w:rPr>
          <w:rFonts w:ascii="Calibri" w:eastAsia="Times New Roman" w:hAnsi="Calibri" w:cs="Calibri"/>
        </w:rPr>
        <w:t xml:space="preserve">Sandy asked if Bill had a map that showed where he placed the signs for previous campaigns.  </w:t>
      </w:r>
      <w:r>
        <w:rPr>
          <w:rFonts w:ascii="Calibri" w:eastAsia="Times New Roman" w:hAnsi="Calibri" w:cs="Calibri"/>
        </w:rPr>
        <w:t xml:space="preserve">Dean will check if Bill </w:t>
      </w:r>
      <w:r w:rsidR="00432C5C">
        <w:rPr>
          <w:rFonts w:ascii="Calibri" w:eastAsia="Times New Roman" w:hAnsi="Calibri" w:cs="Calibri"/>
        </w:rPr>
        <w:t>saved</w:t>
      </w:r>
      <w:r>
        <w:rPr>
          <w:rFonts w:ascii="Calibri" w:eastAsia="Times New Roman" w:hAnsi="Calibri" w:cs="Calibri"/>
        </w:rPr>
        <w:t xml:space="preserve"> a map</w:t>
      </w:r>
      <w:r w:rsidR="00432C5C">
        <w:rPr>
          <w:rFonts w:ascii="Calibri" w:eastAsia="Times New Roman" w:hAnsi="Calibri" w:cs="Calibri"/>
        </w:rPr>
        <w:t xml:space="preserve"> on the memory </w:t>
      </w:r>
      <w:proofErr w:type="gramStart"/>
      <w:r w:rsidR="00432C5C">
        <w:rPr>
          <w:rFonts w:ascii="Calibri" w:eastAsia="Times New Roman" w:hAnsi="Calibri" w:cs="Calibri"/>
        </w:rPr>
        <w:t>stick</w:t>
      </w:r>
      <w:proofErr w:type="gramEnd"/>
      <w:r w:rsidR="00432C5C">
        <w:rPr>
          <w:rFonts w:ascii="Calibri" w:eastAsia="Times New Roman" w:hAnsi="Calibri" w:cs="Calibri"/>
        </w:rPr>
        <w:t xml:space="preserve"> he provided</w:t>
      </w:r>
      <w:r>
        <w:rPr>
          <w:rFonts w:ascii="Calibri" w:eastAsia="Times New Roman" w:hAnsi="Calibri" w:cs="Calibri"/>
        </w:rPr>
        <w:t>.</w:t>
      </w:r>
    </w:p>
    <w:p w14:paraId="0EC57A1B" w14:textId="0F451CC0" w:rsidR="00E93ECE" w:rsidRPr="003C7D42" w:rsidRDefault="00E93ECE" w:rsidP="00E93ECE">
      <w:pPr>
        <w:pStyle w:val="ListParagraph"/>
        <w:numPr>
          <w:ilvl w:val="1"/>
          <w:numId w:val="15"/>
        </w:numPr>
        <w:spacing w:after="0" w:line="240" w:lineRule="auto"/>
        <w:rPr>
          <w:rFonts w:ascii="Calibri" w:eastAsia="Times New Roman" w:hAnsi="Calibri" w:cs="Calibri"/>
        </w:rPr>
      </w:pPr>
      <w:r w:rsidRPr="003C7D42">
        <w:rPr>
          <w:rFonts w:ascii="Calibri" w:eastAsia="Times New Roman" w:hAnsi="Calibri" w:cs="Calibri"/>
        </w:rPr>
        <w:t>Click and Give System Update</w:t>
      </w:r>
      <w:r>
        <w:rPr>
          <w:rFonts w:ascii="Calibri" w:eastAsia="Times New Roman" w:hAnsi="Calibri" w:cs="Calibri"/>
        </w:rPr>
        <w:t xml:space="preserve"> – </w:t>
      </w:r>
      <w:r w:rsidR="00432C5C">
        <w:rPr>
          <w:rFonts w:ascii="Calibri" w:eastAsia="Times New Roman" w:hAnsi="Calibri" w:cs="Calibri"/>
        </w:rPr>
        <w:t xml:space="preserve">Mya asked about the testing of the click-and-give application.  Dean said that the donations that were made </w:t>
      </w:r>
      <w:proofErr w:type="gramStart"/>
      <w:r w:rsidR="00432C5C">
        <w:rPr>
          <w:rFonts w:ascii="Calibri" w:eastAsia="Times New Roman" w:hAnsi="Calibri" w:cs="Calibri"/>
        </w:rPr>
        <w:t>completed</w:t>
      </w:r>
      <w:proofErr w:type="gramEnd"/>
      <w:r w:rsidR="00432C5C">
        <w:rPr>
          <w:rFonts w:ascii="Calibri" w:eastAsia="Times New Roman" w:hAnsi="Calibri" w:cs="Calibri"/>
        </w:rPr>
        <w:t xml:space="preserve"> in the system.  Two issues were identified:  </w:t>
      </w:r>
      <w:r w:rsidR="00432C5C">
        <w:rPr>
          <w:rFonts w:ascii="Calibri" w:eastAsia="Times New Roman" w:hAnsi="Calibri" w:cs="Calibri"/>
        </w:rPr>
        <w:br/>
        <w:t>1) An error was displayed indicating that the payment type was not found.  The donation processed and showed in the donor’s history for the 2025 campaign.</w:t>
      </w:r>
      <w:r w:rsidR="00432C5C">
        <w:rPr>
          <w:rFonts w:ascii="Calibri" w:eastAsia="Times New Roman" w:hAnsi="Calibri" w:cs="Calibri"/>
        </w:rPr>
        <w:br/>
        <w:t xml:space="preserve">2) The confirmation email process is not working.  None of the individuals who made donations received an email. </w:t>
      </w:r>
      <w:r w:rsidR="00432C5C">
        <w:rPr>
          <w:rFonts w:ascii="Calibri" w:eastAsia="Times New Roman" w:hAnsi="Calibri" w:cs="Calibri"/>
        </w:rPr>
        <w:br/>
        <w:t>Tickets were submitted to address both issues, and Mike said the programmer who works with the application is working to resolve both issues</w:t>
      </w:r>
      <w:r>
        <w:rPr>
          <w:rFonts w:ascii="Calibri" w:eastAsia="Times New Roman" w:hAnsi="Calibri" w:cs="Calibri"/>
        </w:rPr>
        <w:t>.</w:t>
      </w:r>
    </w:p>
    <w:p w14:paraId="3D6105A0" w14:textId="3B459A6A" w:rsidR="003C7D42" w:rsidRPr="003C7D42" w:rsidRDefault="003C7D42" w:rsidP="003C7D42">
      <w:pPr>
        <w:pStyle w:val="ListParagraph"/>
        <w:numPr>
          <w:ilvl w:val="1"/>
          <w:numId w:val="15"/>
        </w:numPr>
        <w:spacing w:after="0" w:line="240" w:lineRule="auto"/>
        <w:rPr>
          <w:rFonts w:ascii="Calibri" w:eastAsia="Times New Roman" w:hAnsi="Calibri" w:cs="Calibri"/>
        </w:rPr>
      </w:pPr>
      <w:r w:rsidRPr="003C7D42">
        <w:rPr>
          <w:rFonts w:ascii="Calibri" w:eastAsia="Times New Roman" w:hAnsi="Calibri" w:cs="Calibri"/>
        </w:rPr>
        <w:t>Donation Update</w:t>
      </w:r>
      <w:r w:rsidR="0021292A">
        <w:rPr>
          <w:rFonts w:ascii="Calibri" w:eastAsia="Times New Roman" w:hAnsi="Calibri" w:cs="Calibri"/>
        </w:rPr>
        <w:t xml:space="preserve"> </w:t>
      </w:r>
      <w:r w:rsidR="00650B72">
        <w:rPr>
          <w:rFonts w:ascii="Calibri" w:eastAsia="Times New Roman" w:hAnsi="Calibri" w:cs="Calibri"/>
        </w:rPr>
        <w:t>–</w:t>
      </w:r>
      <w:r w:rsidR="0021292A">
        <w:rPr>
          <w:rFonts w:ascii="Calibri" w:eastAsia="Times New Roman" w:hAnsi="Calibri" w:cs="Calibri"/>
        </w:rPr>
        <w:t xml:space="preserve"> </w:t>
      </w:r>
      <w:r w:rsidR="00432C5C">
        <w:rPr>
          <w:rFonts w:ascii="Calibri" w:eastAsia="Times New Roman" w:hAnsi="Calibri" w:cs="Calibri"/>
        </w:rPr>
        <w:t xml:space="preserve">Barry provided an update regarding the prizes available for the campaign.  </w:t>
      </w:r>
      <w:r w:rsidR="00187C03">
        <w:rPr>
          <w:rFonts w:ascii="Calibri" w:eastAsia="Times New Roman" w:hAnsi="Calibri" w:cs="Calibri"/>
        </w:rPr>
        <w:t xml:space="preserve">The person at the University of Montana who previously secured the </w:t>
      </w:r>
      <w:r w:rsidR="00432C5C">
        <w:rPr>
          <w:rFonts w:ascii="Calibri" w:eastAsia="Times New Roman" w:hAnsi="Calibri" w:cs="Calibri"/>
        </w:rPr>
        <w:t xml:space="preserve">Cat/Griz football tickets </w:t>
      </w:r>
      <w:r w:rsidR="00187C03">
        <w:rPr>
          <w:rFonts w:ascii="Calibri" w:eastAsia="Times New Roman" w:hAnsi="Calibri" w:cs="Calibri"/>
        </w:rPr>
        <w:t xml:space="preserve">retired.  When Barry followed up on August 28, he was told that unfortunately the tickets were no longer available.  </w:t>
      </w:r>
      <w:r w:rsidR="00650B72">
        <w:rPr>
          <w:rFonts w:ascii="Calibri" w:eastAsia="Times New Roman" w:hAnsi="Calibri" w:cs="Calibri"/>
        </w:rPr>
        <w:t xml:space="preserve">August 28 – Karen Schlater at U of M waiting for the Cat/Griz football tickets. </w:t>
      </w:r>
      <w:r w:rsidR="00187C03">
        <w:rPr>
          <w:rFonts w:ascii="Calibri" w:eastAsia="Times New Roman" w:hAnsi="Calibri" w:cs="Calibri"/>
        </w:rPr>
        <w:t xml:space="preserve">Barry tried to find another donor for the tickets but was not successful. Brett recommended that Barry contact the universities earlier and confirm donation of the tickets, and Barry said he noted that on his calendar. </w:t>
      </w:r>
      <w:r w:rsidR="00650B72">
        <w:rPr>
          <w:rFonts w:ascii="Calibri" w:eastAsia="Times New Roman" w:hAnsi="Calibri" w:cs="Calibri"/>
        </w:rPr>
        <w:t>Kirsten suggested contacting Carroll College</w:t>
      </w:r>
      <w:r w:rsidR="00187C03">
        <w:rPr>
          <w:rFonts w:ascii="Calibri" w:eastAsia="Times New Roman" w:hAnsi="Calibri" w:cs="Calibri"/>
        </w:rPr>
        <w:t xml:space="preserve"> in Helena to request</w:t>
      </w:r>
      <w:r w:rsidR="00650B72">
        <w:rPr>
          <w:rFonts w:ascii="Calibri" w:eastAsia="Times New Roman" w:hAnsi="Calibri" w:cs="Calibri"/>
        </w:rPr>
        <w:t xml:space="preserve"> tickets</w:t>
      </w:r>
      <w:r w:rsidR="00187C03">
        <w:rPr>
          <w:rFonts w:ascii="Calibri" w:eastAsia="Times New Roman" w:hAnsi="Calibri" w:cs="Calibri"/>
        </w:rPr>
        <w:t xml:space="preserve"> for its football and basketball games</w:t>
      </w:r>
      <w:r w:rsidR="00650B72">
        <w:rPr>
          <w:rFonts w:ascii="Calibri" w:eastAsia="Times New Roman" w:hAnsi="Calibri" w:cs="Calibri"/>
        </w:rPr>
        <w:t xml:space="preserve">. Mandy will ask the Commissioner of Higher Education if tickets may be available.  </w:t>
      </w:r>
    </w:p>
    <w:p w14:paraId="4E21A663" w14:textId="3E078043" w:rsidR="003C7D42" w:rsidRPr="003C7D42" w:rsidRDefault="003C7D42" w:rsidP="003C7D42">
      <w:pPr>
        <w:pStyle w:val="ListParagraph"/>
        <w:numPr>
          <w:ilvl w:val="1"/>
          <w:numId w:val="15"/>
        </w:numPr>
        <w:spacing w:after="0" w:line="240" w:lineRule="auto"/>
        <w:rPr>
          <w:rFonts w:ascii="Calibri" w:eastAsia="Times New Roman" w:hAnsi="Calibri" w:cs="Calibri"/>
        </w:rPr>
      </w:pPr>
      <w:r w:rsidRPr="003C7D42">
        <w:rPr>
          <w:rFonts w:ascii="Calibri" w:eastAsia="Times New Roman" w:hAnsi="Calibri" w:cs="Calibri"/>
        </w:rPr>
        <w:t>Questions about additional donations</w:t>
      </w:r>
      <w:r w:rsidR="00703500">
        <w:rPr>
          <w:rFonts w:ascii="Calibri" w:eastAsia="Times New Roman" w:hAnsi="Calibri" w:cs="Calibri"/>
        </w:rPr>
        <w:t xml:space="preserve"> – </w:t>
      </w:r>
      <w:r w:rsidR="00187C03">
        <w:rPr>
          <w:rFonts w:ascii="Calibri" w:eastAsia="Times New Roman" w:hAnsi="Calibri" w:cs="Calibri"/>
        </w:rPr>
        <w:t xml:space="preserve">Sandy asked if </w:t>
      </w:r>
      <w:r w:rsidR="00703500">
        <w:rPr>
          <w:rFonts w:ascii="Calibri" w:eastAsia="Times New Roman" w:hAnsi="Calibri" w:cs="Calibri"/>
        </w:rPr>
        <w:t xml:space="preserve">Home Depot </w:t>
      </w:r>
      <w:r w:rsidR="00187C03">
        <w:rPr>
          <w:rFonts w:ascii="Calibri" w:eastAsia="Times New Roman" w:hAnsi="Calibri" w:cs="Calibri"/>
        </w:rPr>
        <w:t xml:space="preserve">provided a prize donation.  Barry said no reply was received from the contact he was provided at Home Depot.  </w:t>
      </w:r>
      <w:r w:rsidR="00703500">
        <w:rPr>
          <w:rFonts w:ascii="Calibri" w:eastAsia="Times New Roman" w:hAnsi="Calibri" w:cs="Calibri"/>
        </w:rPr>
        <w:t xml:space="preserve">Sandy </w:t>
      </w:r>
      <w:r w:rsidR="00187C03">
        <w:rPr>
          <w:rFonts w:ascii="Calibri" w:eastAsia="Times New Roman" w:hAnsi="Calibri" w:cs="Calibri"/>
        </w:rPr>
        <w:t xml:space="preserve">said she </w:t>
      </w:r>
      <w:r w:rsidR="00703500">
        <w:rPr>
          <w:rFonts w:ascii="Calibri" w:eastAsia="Times New Roman" w:hAnsi="Calibri" w:cs="Calibri"/>
        </w:rPr>
        <w:t xml:space="preserve">will check </w:t>
      </w:r>
      <w:r w:rsidR="00187C03">
        <w:rPr>
          <w:rFonts w:ascii="Calibri" w:eastAsia="Times New Roman" w:hAnsi="Calibri" w:cs="Calibri"/>
        </w:rPr>
        <w:t>if the</w:t>
      </w:r>
      <w:r w:rsidR="00703500">
        <w:rPr>
          <w:rFonts w:ascii="Calibri" w:eastAsia="Times New Roman" w:hAnsi="Calibri" w:cs="Calibri"/>
        </w:rPr>
        <w:t xml:space="preserve"> Helena store</w:t>
      </w:r>
      <w:r w:rsidR="00187C03">
        <w:rPr>
          <w:rFonts w:ascii="Calibri" w:eastAsia="Times New Roman" w:hAnsi="Calibri" w:cs="Calibri"/>
        </w:rPr>
        <w:t xml:space="preserve"> </w:t>
      </w:r>
      <w:proofErr w:type="gramStart"/>
      <w:r w:rsidR="00187C03">
        <w:rPr>
          <w:rFonts w:ascii="Calibri" w:eastAsia="Times New Roman" w:hAnsi="Calibri" w:cs="Calibri"/>
        </w:rPr>
        <w:t>will make</w:t>
      </w:r>
      <w:proofErr w:type="gramEnd"/>
      <w:r w:rsidR="00187C03">
        <w:rPr>
          <w:rFonts w:ascii="Calibri" w:eastAsia="Times New Roman" w:hAnsi="Calibri" w:cs="Calibri"/>
        </w:rPr>
        <w:t xml:space="preserve"> a prize donation</w:t>
      </w:r>
      <w:r w:rsidR="00703500">
        <w:rPr>
          <w:rFonts w:ascii="Calibri" w:eastAsia="Times New Roman" w:hAnsi="Calibri" w:cs="Calibri"/>
        </w:rPr>
        <w:t>.</w:t>
      </w:r>
      <w:r w:rsidR="00703500">
        <w:rPr>
          <w:rFonts w:ascii="Calibri" w:eastAsia="Times New Roman" w:hAnsi="Calibri" w:cs="Calibri"/>
        </w:rPr>
        <w:br/>
      </w:r>
      <w:r w:rsidR="00703500">
        <w:rPr>
          <w:rFonts w:ascii="Calibri" w:eastAsia="Times New Roman" w:hAnsi="Calibri" w:cs="Calibri"/>
        </w:rPr>
        <w:br/>
      </w:r>
      <w:r w:rsidR="00187C03">
        <w:rPr>
          <w:rFonts w:ascii="Calibri" w:eastAsia="Times New Roman" w:hAnsi="Calibri" w:cs="Calibri"/>
        </w:rPr>
        <w:t>Barry asked what the process was for u</w:t>
      </w:r>
      <w:r w:rsidR="00703500">
        <w:rPr>
          <w:rFonts w:ascii="Calibri" w:eastAsia="Times New Roman" w:hAnsi="Calibri" w:cs="Calibri"/>
        </w:rPr>
        <w:t>s</w:t>
      </w:r>
      <w:r w:rsidR="00187C03">
        <w:rPr>
          <w:rFonts w:ascii="Calibri" w:eastAsia="Times New Roman" w:hAnsi="Calibri" w:cs="Calibri"/>
        </w:rPr>
        <w:t>ing</w:t>
      </w:r>
      <w:r w:rsidR="00703500">
        <w:rPr>
          <w:rFonts w:ascii="Calibri" w:eastAsia="Times New Roman" w:hAnsi="Calibri" w:cs="Calibri"/>
        </w:rPr>
        <w:t xml:space="preserve"> SECGC funds for prizes</w:t>
      </w:r>
      <w:r w:rsidR="00187C03">
        <w:rPr>
          <w:rFonts w:ascii="Calibri" w:eastAsia="Times New Roman" w:hAnsi="Calibri" w:cs="Calibri"/>
        </w:rPr>
        <w:t>.  An amount is budgeted for each campaign, and Bill supplemented the donated prizes with $25 and $50 gift cards he purchased</w:t>
      </w:r>
      <w:r w:rsidR="00703500">
        <w:rPr>
          <w:rFonts w:ascii="Calibri" w:eastAsia="Times New Roman" w:hAnsi="Calibri" w:cs="Calibri"/>
        </w:rPr>
        <w:t>.  Bill</w:t>
      </w:r>
      <w:r w:rsidR="00187C03">
        <w:rPr>
          <w:rFonts w:ascii="Calibri" w:eastAsia="Times New Roman" w:hAnsi="Calibri" w:cs="Calibri"/>
        </w:rPr>
        <w:t xml:space="preserve"> also</w:t>
      </w:r>
      <w:r w:rsidR="00703500">
        <w:rPr>
          <w:rFonts w:ascii="Calibri" w:eastAsia="Times New Roman" w:hAnsi="Calibri" w:cs="Calibri"/>
        </w:rPr>
        <w:t xml:space="preserve"> had a </w:t>
      </w:r>
      <w:r w:rsidR="00187C03">
        <w:rPr>
          <w:rFonts w:ascii="Calibri" w:eastAsia="Times New Roman" w:hAnsi="Calibri" w:cs="Calibri"/>
        </w:rPr>
        <w:t xml:space="preserve">significant </w:t>
      </w:r>
      <w:r w:rsidR="00703500">
        <w:rPr>
          <w:rFonts w:ascii="Calibri" w:eastAsia="Times New Roman" w:hAnsi="Calibri" w:cs="Calibri"/>
        </w:rPr>
        <w:t xml:space="preserve">prize </w:t>
      </w:r>
      <w:r w:rsidR="00187C03">
        <w:rPr>
          <w:rFonts w:ascii="Calibri" w:eastAsia="Times New Roman" w:hAnsi="Calibri" w:cs="Calibri"/>
        </w:rPr>
        <w:t xml:space="preserve">for which people who attended the </w:t>
      </w:r>
      <w:r w:rsidR="00703500">
        <w:rPr>
          <w:rFonts w:ascii="Calibri" w:eastAsia="Times New Roman" w:hAnsi="Calibri" w:cs="Calibri"/>
        </w:rPr>
        <w:t xml:space="preserve">rotunda event </w:t>
      </w:r>
      <w:r w:rsidR="00187C03">
        <w:rPr>
          <w:rFonts w:ascii="Calibri" w:eastAsia="Times New Roman" w:hAnsi="Calibri" w:cs="Calibri"/>
        </w:rPr>
        <w:t xml:space="preserve">were eligible. </w:t>
      </w:r>
      <w:r w:rsidR="00703500">
        <w:rPr>
          <w:rFonts w:ascii="Calibri" w:eastAsia="Times New Roman" w:hAnsi="Calibri" w:cs="Calibri"/>
        </w:rPr>
        <w:t xml:space="preserve">Barry will send the list of prizes </w:t>
      </w:r>
      <w:r w:rsidR="00187C03">
        <w:rPr>
          <w:rFonts w:ascii="Calibri" w:eastAsia="Times New Roman" w:hAnsi="Calibri" w:cs="Calibri"/>
        </w:rPr>
        <w:t xml:space="preserve">that have been </w:t>
      </w:r>
      <w:r w:rsidR="00703500">
        <w:rPr>
          <w:rFonts w:ascii="Calibri" w:eastAsia="Times New Roman" w:hAnsi="Calibri" w:cs="Calibri"/>
        </w:rPr>
        <w:t xml:space="preserve">obtained to the committee. Mandy </w:t>
      </w:r>
      <w:r w:rsidR="00187C03">
        <w:rPr>
          <w:rFonts w:ascii="Calibri" w:eastAsia="Times New Roman" w:hAnsi="Calibri" w:cs="Calibri"/>
        </w:rPr>
        <w:t xml:space="preserve">will contact the </w:t>
      </w:r>
      <w:r w:rsidR="00703500">
        <w:rPr>
          <w:rFonts w:ascii="Calibri" w:eastAsia="Times New Roman" w:hAnsi="Calibri" w:cs="Calibri"/>
        </w:rPr>
        <w:t xml:space="preserve">Heritage </w:t>
      </w:r>
      <w:r w:rsidR="00187C03">
        <w:rPr>
          <w:rFonts w:ascii="Calibri" w:eastAsia="Times New Roman" w:hAnsi="Calibri" w:cs="Calibri"/>
        </w:rPr>
        <w:t>C</w:t>
      </w:r>
      <w:r w:rsidR="00703500">
        <w:rPr>
          <w:rFonts w:ascii="Calibri" w:eastAsia="Times New Roman" w:hAnsi="Calibri" w:cs="Calibri"/>
        </w:rPr>
        <w:t xml:space="preserve">ommission </w:t>
      </w:r>
      <w:r w:rsidR="00187C03">
        <w:rPr>
          <w:rFonts w:ascii="Calibri" w:eastAsia="Times New Roman" w:hAnsi="Calibri" w:cs="Calibri"/>
        </w:rPr>
        <w:t>to request passes to Virginia City and Nevada City.  She will also contact M</w:t>
      </w:r>
      <w:r w:rsidR="00703500">
        <w:rPr>
          <w:rFonts w:ascii="Calibri" w:eastAsia="Times New Roman" w:hAnsi="Calibri" w:cs="Calibri"/>
        </w:rPr>
        <w:t xml:space="preserve">olly </w:t>
      </w:r>
      <w:r w:rsidR="00187C03">
        <w:rPr>
          <w:rFonts w:ascii="Calibri" w:eastAsia="Times New Roman" w:hAnsi="Calibri" w:cs="Calibri"/>
        </w:rPr>
        <w:t xml:space="preserve">at the Historical Society to ask if tickets may be donated to the new Historical Society </w:t>
      </w:r>
      <w:r w:rsidR="00703500">
        <w:rPr>
          <w:rFonts w:ascii="Calibri" w:eastAsia="Times New Roman" w:hAnsi="Calibri" w:cs="Calibri"/>
        </w:rPr>
        <w:t>grand opening</w:t>
      </w:r>
      <w:r w:rsidR="00187C03">
        <w:rPr>
          <w:rFonts w:ascii="Calibri" w:eastAsia="Times New Roman" w:hAnsi="Calibri" w:cs="Calibri"/>
        </w:rPr>
        <w:t xml:space="preserve"> event.</w:t>
      </w:r>
      <w:r w:rsidR="00703500">
        <w:rPr>
          <w:rFonts w:ascii="Calibri" w:eastAsia="Times New Roman" w:hAnsi="Calibri" w:cs="Calibri"/>
        </w:rPr>
        <w:t xml:space="preserve"> </w:t>
      </w:r>
    </w:p>
    <w:p w14:paraId="1A19C2B7" w14:textId="46E2B755" w:rsidR="00B119E7" w:rsidRPr="003C7D42" w:rsidRDefault="00432C5C" w:rsidP="003C7D42">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 xml:space="preserve">Other </w:t>
      </w:r>
      <w:r w:rsidR="003C7D42" w:rsidRPr="003C7D42">
        <w:rPr>
          <w:rFonts w:ascii="Calibri" w:eastAsia="Times New Roman" w:hAnsi="Calibri" w:cs="Calibri"/>
        </w:rPr>
        <w:t xml:space="preserve">General </w:t>
      </w:r>
      <w:r>
        <w:rPr>
          <w:rFonts w:ascii="Calibri" w:eastAsia="Times New Roman" w:hAnsi="Calibri" w:cs="Calibri"/>
        </w:rPr>
        <w:t>Items:</w:t>
      </w:r>
      <w:r>
        <w:rPr>
          <w:rFonts w:ascii="Calibri" w:eastAsia="Times New Roman" w:hAnsi="Calibri" w:cs="Calibri"/>
        </w:rPr>
        <w:br/>
        <w:t xml:space="preserve">– Mandy picked up the prizes and asked what to do with them; one is the check for the $1,000 grand prize.  Mandy will bring the prizes to State HR and will get the check to Emily.  Mya also has a $100 check that she will mail to Emily. </w:t>
      </w:r>
      <w:r>
        <w:rPr>
          <w:rFonts w:ascii="Calibri" w:eastAsia="Times New Roman" w:hAnsi="Calibri" w:cs="Calibri"/>
        </w:rPr>
        <w:br/>
      </w:r>
      <w:r w:rsidR="00703500">
        <w:rPr>
          <w:rFonts w:ascii="Calibri" w:eastAsia="Times New Roman" w:hAnsi="Calibri" w:cs="Calibri"/>
        </w:rPr>
        <w:t xml:space="preserve">– Barry and Mya </w:t>
      </w:r>
      <w:r w:rsidR="000B4DB8">
        <w:rPr>
          <w:rFonts w:ascii="Calibri" w:eastAsia="Times New Roman" w:hAnsi="Calibri" w:cs="Calibri"/>
        </w:rPr>
        <w:t>donated a</w:t>
      </w:r>
      <w:r w:rsidR="00703500">
        <w:rPr>
          <w:rFonts w:ascii="Calibri" w:eastAsia="Times New Roman" w:hAnsi="Calibri" w:cs="Calibri"/>
        </w:rPr>
        <w:t xml:space="preserve"> $100 gift card to Oasis </w:t>
      </w:r>
      <w:r w:rsidR="000B4DB8">
        <w:rPr>
          <w:rFonts w:ascii="Calibri" w:eastAsia="Times New Roman" w:hAnsi="Calibri" w:cs="Calibri"/>
        </w:rPr>
        <w:t>W</w:t>
      </w:r>
      <w:r w:rsidR="00703500">
        <w:rPr>
          <w:rFonts w:ascii="Calibri" w:eastAsia="Times New Roman" w:hAnsi="Calibri" w:cs="Calibri"/>
        </w:rPr>
        <w:t xml:space="preserve">ater </w:t>
      </w:r>
      <w:r w:rsidR="000B4DB8">
        <w:rPr>
          <w:rFonts w:ascii="Calibri" w:eastAsia="Times New Roman" w:hAnsi="Calibri" w:cs="Calibri"/>
        </w:rPr>
        <w:t>P</w:t>
      </w:r>
      <w:r w:rsidR="00703500">
        <w:rPr>
          <w:rFonts w:ascii="Calibri" w:eastAsia="Times New Roman" w:hAnsi="Calibri" w:cs="Calibri"/>
        </w:rPr>
        <w:t>ark</w:t>
      </w:r>
      <w:r w:rsidR="000B4DB8">
        <w:rPr>
          <w:rFonts w:ascii="Calibri" w:eastAsia="Times New Roman" w:hAnsi="Calibri" w:cs="Calibri"/>
        </w:rPr>
        <w:t xml:space="preserve"> in Billings and a $110 2-adult get-away package to Flathead Alpine Coaster.  The council members thanked both for their generous donations</w:t>
      </w:r>
      <w:r w:rsidR="00703500">
        <w:rPr>
          <w:rFonts w:ascii="Calibri" w:eastAsia="Times New Roman" w:hAnsi="Calibri" w:cs="Calibri"/>
        </w:rPr>
        <w:t>.</w:t>
      </w:r>
    </w:p>
    <w:p w14:paraId="24AC2787" w14:textId="77777777" w:rsidR="003B5284" w:rsidRPr="00ED25A0" w:rsidRDefault="003B5284" w:rsidP="00DA2D8D">
      <w:pPr>
        <w:pStyle w:val="ListParagraph"/>
        <w:spacing w:after="0" w:line="240" w:lineRule="auto"/>
        <w:ind w:left="0"/>
        <w:rPr>
          <w:rFonts w:ascii="Calibri" w:eastAsia="Times New Roman" w:hAnsi="Calibri" w:cs="Calibri"/>
        </w:rPr>
      </w:pPr>
    </w:p>
    <w:p w14:paraId="0BF0521C" w14:textId="77777777" w:rsidR="00974B67" w:rsidRDefault="00974B67" w:rsidP="00974B67">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Chair Report – </w:t>
      </w:r>
      <w:r w:rsidRPr="00ED25A0">
        <w:rPr>
          <w:rFonts w:ascii="Calibri" w:eastAsia="Times New Roman" w:hAnsi="Calibri" w:cs="Calibri"/>
          <w:i/>
          <w:iCs/>
        </w:rPr>
        <w:t>Dean Mack</w:t>
      </w:r>
    </w:p>
    <w:p w14:paraId="7E17B3ED" w14:textId="7214B3B3" w:rsidR="003C7D42" w:rsidRDefault="003C7D42" w:rsidP="003C7D42">
      <w:pPr>
        <w:pStyle w:val="ListParagraph"/>
        <w:numPr>
          <w:ilvl w:val="1"/>
          <w:numId w:val="15"/>
        </w:numPr>
        <w:spacing w:after="0" w:line="240" w:lineRule="auto"/>
        <w:rPr>
          <w:rFonts w:ascii="Calibri" w:eastAsia="Times New Roman" w:hAnsi="Calibri" w:cs="Calibri"/>
        </w:rPr>
      </w:pPr>
      <w:r>
        <w:rPr>
          <w:rFonts w:ascii="Calibri" w:eastAsia="Times New Roman" w:hAnsi="Calibri" w:cs="Calibri"/>
        </w:rPr>
        <w:t>Kathy Ralston’s Replacement</w:t>
      </w:r>
      <w:r w:rsidR="00962436">
        <w:rPr>
          <w:rFonts w:ascii="Calibri" w:eastAsia="Times New Roman" w:hAnsi="Calibri" w:cs="Calibri"/>
        </w:rPr>
        <w:t xml:space="preserve"> – Corrections is recruiting for Kathy’s position, and the person hired will be assigned the SECGC advisory council member role.  As soon as the individual is hired, Corrections will let Dean know so that the individual can join the advisory council.  The target hire date is by the end of September.</w:t>
      </w:r>
    </w:p>
    <w:p w14:paraId="36F7E7A0" w14:textId="6E3D0D48" w:rsidR="00CC4559" w:rsidRPr="00187C03" w:rsidRDefault="00187C03" w:rsidP="006521DE">
      <w:pPr>
        <w:pStyle w:val="ListParagraph"/>
        <w:numPr>
          <w:ilvl w:val="1"/>
          <w:numId w:val="15"/>
        </w:numPr>
        <w:spacing w:after="0" w:line="240" w:lineRule="auto"/>
        <w:rPr>
          <w:rFonts w:ascii="Calibri" w:eastAsia="Times New Roman" w:hAnsi="Calibri" w:cs="Calibri"/>
        </w:rPr>
      </w:pPr>
      <w:r w:rsidRPr="00187C03">
        <w:rPr>
          <w:rFonts w:ascii="Calibri" w:eastAsia="Times New Roman" w:hAnsi="Calibri" w:cs="Calibri"/>
        </w:rPr>
        <w:t>Log-On Pop-Up Messages: Dean asked SITSD if the log-on pop-up messages could be enabled for the 2025 campaign. U</w:t>
      </w:r>
      <w:r w:rsidR="000E7852" w:rsidRPr="00187C03">
        <w:rPr>
          <w:rFonts w:ascii="Calibri" w:eastAsia="Times New Roman" w:hAnsi="Calibri" w:cs="Calibri"/>
        </w:rPr>
        <w:t xml:space="preserve">nfortunately, a new system is being implemented, and it will not be available </w:t>
      </w:r>
      <w:r w:rsidRPr="00187C03">
        <w:rPr>
          <w:rFonts w:ascii="Calibri" w:eastAsia="Times New Roman" w:hAnsi="Calibri" w:cs="Calibri"/>
        </w:rPr>
        <w:t>for</w:t>
      </w:r>
      <w:r w:rsidR="000E7852" w:rsidRPr="00187C03">
        <w:rPr>
          <w:rFonts w:ascii="Calibri" w:eastAsia="Times New Roman" w:hAnsi="Calibri" w:cs="Calibri"/>
        </w:rPr>
        <w:t xml:space="preserve"> this year’s campaign.</w:t>
      </w:r>
    </w:p>
    <w:p w14:paraId="1D8AAEE7" w14:textId="77777777" w:rsidR="00974B67" w:rsidRPr="00ED25A0" w:rsidRDefault="00974B67" w:rsidP="00974B67">
      <w:pPr>
        <w:pStyle w:val="ListParagraph"/>
        <w:spacing w:after="0" w:line="240" w:lineRule="auto"/>
        <w:ind w:left="0"/>
        <w:rPr>
          <w:rFonts w:ascii="Calibri" w:eastAsia="Times New Roman" w:hAnsi="Calibri" w:cs="Calibri"/>
        </w:rPr>
      </w:pPr>
    </w:p>
    <w:p w14:paraId="7B6A5974" w14:textId="12D342C7" w:rsidR="003B5284" w:rsidRDefault="003B5284" w:rsidP="003B5284">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Other </w:t>
      </w:r>
      <w:r w:rsidR="00CB1F37">
        <w:rPr>
          <w:rFonts w:ascii="Calibri" w:eastAsia="Times New Roman" w:hAnsi="Calibri" w:cs="Calibri"/>
        </w:rPr>
        <w:t>B</w:t>
      </w:r>
      <w:r w:rsidRPr="00ED25A0">
        <w:rPr>
          <w:rFonts w:ascii="Calibri" w:eastAsia="Times New Roman" w:hAnsi="Calibri" w:cs="Calibri"/>
        </w:rPr>
        <w:t xml:space="preserve">usiness </w:t>
      </w:r>
      <w:r w:rsidR="00BF4635">
        <w:rPr>
          <w:rFonts w:ascii="Calibri" w:eastAsia="Times New Roman" w:hAnsi="Calibri" w:cs="Calibri"/>
        </w:rPr>
        <w:t>– None.</w:t>
      </w:r>
    </w:p>
    <w:p w14:paraId="248175B9" w14:textId="77777777" w:rsidR="00DA2D8D" w:rsidRPr="00DA2D8D" w:rsidRDefault="00DA2D8D" w:rsidP="00DA2D8D">
      <w:pPr>
        <w:spacing w:after="0" w:line="240" w:lineRule="auto"/>
        <w:rPr>
          <w:rFonts w:ascii="Calibri" w:eastAsia="Times New Roman" w:hAnsi="Calibri" w:cs="Calibri"/>
        </w:rPr>
      </w:pPr>
    </w:p>
    <w:p w14:paraId="785C0E13" w14:textId="5D77D4F4" w:rsidR="009B7CE6" w:rsidRPr="00ED25A0" w:rsidRDefault="009B7CE6" w:rsidP="009B7CE6">
      <w:pPr>
        <w:pStyle w:val="ListParagraph"/>
        <w:numPr>
          <w:ilvl w:val="0"/>
          <w:numId w:val="15"/>
        </w:numPr>
        <w:spacing w:after="0" w:line="240" w:lineRule="auto"/>
        <w:rPr>
          <w:rFonts w:ascii="Calibri" w:eastAsia="Times New Roman" w:hAnsi="Calibri" w:cs="Calibri"/>
        </w:rPr>
      </w:pPr>
      <w:r w:rsidRPr="00ED25A0">
        <w:rPr>
          <w:rFonts w:ascii="Calibri" w:eastAsia="Times New Roman" w:hAnsi="Calibri" w:cs="Calibri"/>
        </w:rPr>
        <w:t xml:space="preserve">Public comment, if applicable </w:t>
      </w:r>
      <w:r w:rsidR="00BF4635">
        <w:rPr>
          <w:rFonts w:ascii="Calibri" w:eastAsia="Times New Roman" w:hAnsi="Calibri" w:cs="Calibri"/>
        </w:rPr>
        <w:t>– None.</w:t>
      </w:r>
    </w:p>
    <w:p w14:paraId="728B67C6" w14:textId="77777777" w:rsidR="00BC16C3" w:rsidRPr="00ED25A0" w:rsidRDefault="00BC16C3" w:rsidP="00ED25A0">
      <w:pPr>
        <w:pStyle w:val="ListParagraph"/>
        <w:spacing w:after="0" w:line="240" w:lineRule="auto"/>
        <w:ind w:left="0"/>
        <w:rPr>
          <w:rFonts w:ascii="Calibri" w:eastAsia="Times New Roman" w:hAnsi="Calibri" w:cs="Calibri"/>
        </w:rPr>
      </w:pPr>
    </w:p>
    <w:p w14:paraId="2FD8B663" w14:textId="64A68861" w:rsidR="006B1761" w:rsidRPr="00ED25A0" w:rsidRDefault="003B5284" w:rsidP="000E2031">
      <w:pPr>
        <w:pStyle w:val="ListParagraph"/>
        <w:numPr>
          <w:ilvl w:val="0"/>
          <w:numId w:val="15"/>
        </w:numPr>
        <w:spacing w:after="0" w:line="240" w:lineRule="auto"/>
        <w:jc w:val="both"/>
        <w:textAlignment w:val="baseline"/>
        <w:rPr>
          <w:rFonts w:ascii="Calibri" w:hAnsi="Calibri" w:cs="Calibri"/>
        </w:rPr>
      </w:pPr>
      <w:r w:rsidRPr="00ED25A0">
        <w:rPr>
          <w:rFonts w:ascii="Calibri" w:eastAsia="Times New Roman" w:hAnsi="Calibri" w:cs="Calibri"/>
        </w:rPr>
        <w:t>Adjourn</w:t>
      </w:r>
      <w:r w:rsidR="00BF4635">
        <w:rPr>
          <w:rFonts w:ascii="Calibri" w:eastAsia="Times New Roman" w:hAnsi="Calibri" w:cs="Calibri"/>
        </w:rPr>
        <w:t xml:space="preserve"> –</w:t>
      </w:r>
      <w:r w:rsidR="006521DE">
        <w:rPr>
          <w:rFonts w:ascii="Calibri" w:eastAsia="Times New Roman" w:hAnsi="Calibri" w:cs="Calibri"/>
        </w:rPr>
        <w:t xml:space="preserve"> </w:t>
      </w:r>
      <w:r w:rsidR="00B64D50">
        <w:rPr>
          <w:rFonts w:ascii="Calibri" w:eastAsia="Times New Roman" w:hAnsi="Calibri" w:cs="Calibri"/>
        </w:rPr>
        <w:t>Sarah made the motion to adjourn the meeting at 4:20 p.m.  Gary seconded the motion, and it passed unanimously.</w:t>
      </w:r>
    </w:p>
    <w:sectPr w:rsidR="006B1761" w:rsidRPr="00ED25A0" w:rsidSect="00E86083">
      <w:footerReference w:type="default" r:id="rId11"/>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05332" w14:textId="77777777" w:rsidR="001558A0" w:rsidRDefault="001558A0" w:rsidP="00242048">
      <w:pPr>
        <w:spacing w:after="0" w:line="240" w:lineRule="auto"/>
      </w:pPr>
      <w:r>
        <w:separator/>
      </w:r>
    </w:p>
  </w:endnote>
  <w:endnote w:type="continuationSeparator" w:id="0">
    <w:p w14:paraId="0ABA6691" w14:textId="77777777" w:rsidR="001558A0" w:rsidRDefault="001558A0" w:rsidP="00242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0025" w14:textId="7E07F2CC" w:rsidR="00242048" w:rsidRDefault="00242048">
    <w:pPr>
      <w:pStyle w:val="Footer"/>
    </w:pPr>
    <w:r w:rsidRPr="008C7BF2">
      <w:rPr>
        <w:sz w:val="20"/>
        <w:szCs w:val="20"/>
      </w:rPr>
      <w:t>SECGC Advisory Committee Meeting</w:t>
    </w:r>
    <w:r w:rsidRPr="008C7BF2">
      <w:rPr>
        <w:sz w:val="20"/>
        <w:szCs w:val="20"/>
      </w:rPr>
      <w:tab/>
    </w:r>
    <w:r w:rsidRPr="008C7BF2">
      <w:rPr>
        <w:sz w:val="20"/>
        <w:szCs w:val="20"/>
      </w:rPr>
      <w:fldChar w:fldCharType="begin"/>
    </w:r>
    <w:r w:rsidRPr="008C7BF2">
      <w:rPr>
        <w:sz w:val="20"/>
        <w:szCs w:val="20"/>
      </w:rPr>
      <w:instrText xml:space="preserve"> PAGE   \* MERGEFORMAT </w:instrText>
    </w:r>
    <w:r w:rsidRPr="008C7BF2">
      <w:rPr>
        <w:sz w:val="20"/>
        <w:szCs w:val="20"/>
      </w:rPr>
      <w:fldChar w:fldCharType="separate"/>
    </w:r>
    <w:r>
      <w:rPr>
        <w:sz w:val="20"/>
        <w:szCs w:val="20"/>
      </w:rPr>
      <w:t>1</w:t>
    </w:r>
    <w:r w:rsidRPr="008C7BF2">
      <w:rPr>
        <w:noProof/>
        <w:sz w:val="20"/>
        <w:szCs w:val="20"/>
      </w:rPr>
      <w:fldChar w:fldCharType="end"/>
    </w:r>
    <w:r w:rsidRPr="008C7BF2">
      <w:rPr>
        <w:noProof/>
        <w:sz w:val="20"/>
        <w:szCs w:val="20"/>
      </w:rPr>
      <w:tab/>
      <w:t xml:space="preserve">Meeting Date:  </w:t>
    </w:r>
    <w:r w:rsidR="00565600">
      <w:rPr>
        <w:noProof/>
        <w:sz w:val="20"/>
        <w:szCs w:val="20"/>
      </w:rPr>
      <w:t>September 17</w:t>
    </w:r>
    <w:r w:rsidRPr="008C7BF2">
      <w:rPr>
        <w:noProof/>
        <w:sz w:val="20"/>
        <w:szCs w:val="20"/>
      </w:rPr>
      <w:t>, 202</w:t>
    </w:r>
    <w:r w:rsidR="00EF379F">
      <w:rPr>
        <w:noProof/>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BF58A" w14:textId="77777777" w:rsidR="001558A0" w:rsidRDefault="001558A0" w:rsidP="00242048">
      <w:pPr>
        <w:spacing w:after="0" w:line="240" w:lineRule="auto"/>
      </w:pPr>
      <w:r>
        <w:separator/>
      </w:r>
    </w:p>
  </w:footnote>
  <w:footnote w:type="continuationSeparator" w:id="0">
    <w:p w14:paraId="0944459F" w14:textId="77777777" w:rsidR="001558A0" w:rsidRDefault="001558A0" w:rsidP="002420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781"/>
    <w:multiLevelType w:val="multilevel"/>
    <w:tmpl w:val="A6381C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57A79"/>
    <w:multiLevelType w:val="multilevel"/>
    <w:tmpl w:val="8FD41A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703A37"/>
    <w:multiLevelType w:val="multilevel"/>
    <w:tmpl w:val="2CA86F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7CC7888"/>
    <w:multiLevelType w:val="multilevel"/>
    <w:tmpl w:val="7C2040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B2E3219"/>
    <w:multiLevelType w:val="multilevel"/>
    <w:tmpl w:val="4F56F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77655E"/>
    <w:multiLevelType w:val="multilevel"/>
    <w:tmpl w:val="3C6C50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5B0170"/>
    <w:multiLevelType w:val="hybridMultilevel"/>
    <w:tmpl w:val="D0BC3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35972A6"/>
    <w:multiLevelType w:val="multilevel"/>
    <w:tmpl w:val="1E9A6F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B35B83"/>
    <w:multiLevelType w:val="multilevel"/>
    <w:tmpl w:val="E88E39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135058D"/>
    <w:multiLevelType w:val="multilevel"/>
    <w:tmpl w:val="273ED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995F01"/>
    <w:multiLevelType w:val="multilevel"/>
    <w:tmpl w:val="CA0A82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9A07C2C"/>
    <w:multiLevelType w:val="multilevel"/>
    <w:tmpl w:val="F5E299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AF1109"/>
    <w:multiLevelType w:val="multilevel"/>
    <w:tmpl w:val="640C8E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711C64"/>
    <w:multiLevelType w:val="multilevel"/>
    <w:tmpl w:val="D18EB0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FD84995"/>
    <w:multiLevelType w:val="multilevel"/>
    <w:tmpl w:val="4EF0C4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0699955">
    <w:abstractNumId w:val="9"/>
  </w:num>
  <w:num w:numId="2" w16cid:durableId="1406954654">
    <w:abstractNumId w:val="4"/>
  </w:num>
  <w:num w:numId="3" w16cid:durableId="1671172429">
    <w:abstractNumId w:val="14"/>
  </w:num>
  <w:num w:numId="4" w16cid:durableId="1805930150">
    <w:abstractNumId w:val="2"/>
  </w:num>
  <w:num w:numId="5" w16cid:durableId="62337182">
    <w:abstractNumId w:val="0"/>
  </w:num>
  <w:num w:numId="6" w16cid:durableId="1199466597">
    <w:abstractNumId w:val="12"/>
  </w:num>
  <w:num w:numId="7" w16cid:durableId="1203708906">
    <w:abstractNumId w:val="5"/>
  </w:num>
  <w:num w:numId="8" w16cid:durableId="1001664175">
    <w:abstractNumId w:val="3"/>
  </w:num>
  <w:num w:numId="9" w16cid:durableId="1626809124">
    <w:abstractNumId w:val="10"/>
  </w:num>
  <w:num w:numId="10" w16cid:durableId="1790658575">
    <w:abstractNumId w:val="13"/>
  </w:num>
  <w:num w:numId="11" w16cid:durableId="952975432">
    <w:abstractNumId w:val="8"/>
  </w:num>
  <w:num w:numId="12" w16cid:durableId="184026280">
    <w:abstractNumId w:val="7"/>
  </w:num>
  <w:num w:numId="13" w16cid:durableId="1546022382">
    <w:abstractNumId w:val="1"/>
  </w:num>
  <w:num w:numId="14" w16cid:durableId="2062047238">
    <w:abstractNumId w:val="11"/>
  </w:num>
  <w:num w:numId="15" w16cid:durableId="11588839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84"/>
    <w:rsid w:val="00002972"/>
    <w:rsid w:val="0001180A"/>
    <w:rsid w:val="000739C7"/>
    <w:rsid w:val="000B3870"/>
    <w:rsid w:val="000B4DB8"/>
    <w:rsid w:val="000E0FD2"/>
    <w:rsid w:val="000E2031"/>
    <w:rsid w:val="000E7852"/>
    <w:rsid w:val="00102915"/>
    <w:rsid w:val="0010677A"/>
    <w:rsid w:val="0012648B"/>
    <w:rsid w:val="001558A0"/>
    <w:rsid w:val="0016096E"/>
    <w:rsid w:val="00171153"/>
    <w:rsid w:val="001757BD"/>
    <w:rsid w:val="00187C03"/>
    <w:rsid w:val="001B2DE6"/>
    <w:rsid w:val="001B60F1"/>
    <w:rsid w:val="001C0357"/>
    <w:rsid w:val="001F2DF4"/>
    <w:rsid w:val="001F6726"/>
    <w:rsid w:val="00204842"/>
    <w:rsid w:val="0021292A"/>
    <w:rsid w:val="00242048"/>
    <w:rsid w:val="00246995"/>
    <w:rsid w:val="00275194"/>
    <w:rsid w:val="002A6D5B"/>
    <w:rsid w:val="002B4BCE"/>
    <w:rsid w:val="00321BCB"/>
    <w:rsid w:val="003227C5"/>
    <w:rsid w:val="00360402"/>
    <w:rsid w:val="00363507"/>
    <w:rsid w:val="0038255E"/>
    <w:rsid w:val="00383A3A"/>
    <w:rsid w:val="003B3137"/>
    <w:rsid w:val="003B5284"/>
    <w:rsid w:val="003C7D42"/>
    <w:rsid w:val="0040766F"/>
    <w:rsid w:val="00411385"/>
    <w:rsid w:val="00425EF9"/>
    <w:rsid w:val="00432C5C"/>
    <w:rsid w:val="004600D2"/>
    <w:rsid w:val="00467C32"/>
    <w:rsid w:val="00473BAD"/>
    <w:rsid w:val="005234E4"/>
    <w:rsid w:val="005348B9"/>
    <w:rsid w:val="00542BAD"/>
    <w:rsid w:val="005447EB"/>
    <w:rsid w:val="00551EBE"/>
    <w:rsid w:val="00556E6F"/>
    <w:rsid w:val="00565600"/>
    <w:rsid w:val="0057246B"/>
    <w:rsid w:val="00591A9F"/>
    <w:rsid w:val="005E6787"/>
    <w:rsid w:val="005F1FE7"/>
    <w:rsid w:val="00603179"/>
    <w:rsid w:val="00644B6B"/>
    <w:rsid w:val="00650B72"/>
    <w:rsid w:val="006521DE"/>
    <w:rsid w:val="0065239C"/>
    <w:rsid w:val="006973A6"/>
    <w:rsid w:val="006B1761"/>
    <w:rsid w:val="006E3469"/>
    <w:rsid w:val="006F03F3"/>
    <w:rsid w:val="006F22ED"/>
    <w:rsid w:val="00703500"/>
    <w:rsid w:val="00706F46"/>
    <w:rsid w:val="00742E1B"/>
    <w:rsid w:val="0074512C"/>
    <w:rsid w:val="007507B4"/>
    <w:rsid w:val="0079139B"/>
    <w:rsid w:val="007944D9"/>
    <w:rsid w:val="00795B96"/>
    <w:rsid w:val="00797D7B"/>
    <w:rsid w:val="007C4C50"/>
    <w:rsid w:val="007C7100"/>
    <w:rsid w:val="007D0FDD"/>
    <w:rsid w:val="00846F6C"/>
    <w:rsid w:val="008561C9"/>
    <w:rsid w:val="00874877"/>
    <w:rsid w:val="00890C63"/>
    <w:rsid w:val="008B2B70"/>
    <w:rsid w:val="008B425B"/>
    <w:rsid w:val="00900D1B"/>
    <w:rsid w:val="00922C73"/>
    <w:rsid w:val="009266FF"/>
    <w:rsid w:val="00962436"/>
    <w:rsid w:val="00974B67"/>
    <w:rsid w:val="009B7CE6"/>
    <w:rsid w:val="009C191F"/>
    <w:rsid w:val="009D4131"/>
    <w:rsid w:val="009D59DC"/>
    <w:rsid w:val="009E57BA"/>
    <w:rsid w:val="00A06333"/>
    <w:rsid w:val="00A24AAC"/>
    <w:rsid w:val="00A26AEF"/>
    <w:rsid w:val="00A66B2B"/>
    <w:rsid w:val="00A7351B"/>
    <w:rsid w:val="00AC61A7"/>
    <w:rsid w:val="00AD569B"/>
    <w:rsid w:val="00AE712F"/>
    <w:rsid w:val="00B00F6E"/>
    <w:rsid w:val="00B119E7"/>
    <w:rsid w:val="00B17BA2"/>
    <w:rsid w:val="00B33145"/>
    <w:rsid w:val="00B361F2"/>
    <w:rsid w:val="00B5498A"/>
    <w:rsid w:val="00B5664F"/>
    <w:rsid w:val="00B64D50"/>
    <w:rsid w:val="00B7741E"/>
    <w:rsid w:val="00B91E5B"/>
    <w:rsid w:val="00B9263C"/>
    <w:rsid w:val="00BA07CA"/>
    <w:rsid w:val="00BA4B26"/>
    <w:rsid w:val="00BB1496"/>
    <w:rsid w:val="00BC16C3"/>
    <w:rsid w:val="00BE43CF"/>
    <w:rsid w:val="00BF2A86"/>
    <w:rsid w:val="00BF4635"/>
    <w:rsid w:val="00C13E47"/>
    <w:rsid w:val="00C42E77"/>
    <w:rsid w:val="00C52097"/>
    <w:rsid w:val="00C86094"/>
    <w:rsid w:val="00CA6C87"/>
    <w:rsid w:val="00CB1F37"/>
    <w:rsid w:val="00CC4559"/>
    <w:rsid w:val="00CD7E8E"/>
    <w:rsid w:val="00CE0218"/>
    <w:rsid w:val="00CE1808"/>
    <w:rsid w:val="00D47157"/>
    <w:rsid w:val="00D47CC9"/>
    <w:rsid w:val="00D53EF7"/>
    <w:rsid w:val="00D63D78"/>
    <w:rsid w:val="00D8607D"/>
    <w:rsid w:val="00DA2D8D"/>
    <w:rsid w:val="00DB3933"/>
    <w:rsid w:val="00DC018E"/>
    <w:rsid w:val="00DE4033"/>
    <w:rsid w:val="00E346BF"/>
    <w:rsid w:val="00E7643F"/>
    <w:rsid w:val="00E86083"/>
    <w:rsid w:val="00E93ECE"/>
    <w:rsid w:val="00EA3B99"/>
    <w:rsid w:val="00EC761D"/>
    <w:rsid w:val="00ED25A0"/>
    <w:rsid w:val="00ED795A"/>
    <w:rsid w:val="00EE1E68"/>
    <w:rsid w:val="00EF379F"/>
    <w:rsid w:val="00F037DD"/>
    <w:rsid w:val="00F40434"/>
    <w:rsid w:val="00F541C6"/>
    <w:rsid w:val="00F908BD"/>
    <w:rsid w:val="00FB3C72"/>
    <w:rsid w:val="00FC275E"/>
    <w:rsid w:val="0B3AF6CB"/>
    <w:rsid w:val="483EEDFD"/>
    <w:rsid w:val="5005FB78"/>
    <w:rsid w:val="6CBBBA6E"/>
    <w:rsid w:val="70A8D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4CBD"/>
  <w15:chartTrackingRefBased/>
  <w15:docId w15:val="{1B6C7549-1CF5-4B0E-9E44-5E9BE590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52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B5284"/>
  </w:style>
  <w:style w:type="character" w:customStyle="1" w:styleId="eop">
    <w:name w:val="eop"/>
    <w:basedOn w:val="DefaultParagraphFont"/>
    <w:rsid w:val="003B5284"/>
  </w:style>
  <w:style w:type="character" w:customStyle="1" w:styleId="contextualspellingandgrammarerror">
    <w:name w:val="contextualspellingandgrammarerror"/>
    <w:basedOn w:val="DefaultParagraphFont"/>
    <w:rsid w:val="003B5284"/>
  </w:style>
  <w:style w:type="character" w:customStyle="1" w:styleId="tabchar">
    <w:name w:val="tabchar"/>
    <w:basedOn w:val="DefaultParagraphFont"/>
    <w:rsid w:val="003B5284"/>
  </w:style>
  <w:style w:type="paragraph" w:styleId="ListParagraph">
    <w:name w:val="List Paragraph"/>
    <w:basedOn w:val="Normal"/>
    <w:uiPriority w:val="34"/>
    <w:qFormat/>
    <w:rsid w:val="003B5284"/>
    <w:pPr>
      <w:spacing w:after="200" w:line="276"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242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048"/>
  </w:style>
  <w:style w:type="paragraph" w:styleId="Footer">
    <w:name w:val="footer"/>
    <w:basedOn w:val="Normal"/>
    <w:link w:val="FooterChar"/>
    <w:uiPriority w:val="99"/>
    <w:unhideWhenUsed/>
    <w:rsid w:val="00242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37800">
      <w:bodyDiv w:val="1"/>
      <w:marLeft w:val="0"/>
      <w:marRight w:val="0"/>
      <w:marTop w:val="0"/>
      <w:marBottom w:val="0"/>
      <w:divBdr>
        <w:top w:val="none" w:sz="0" w:space="0" w:color="auto"/>
        <w:left w:val="none" w:sz="0" w:space="0" w:color="auto"/>
        <w:bottom w:val="none" w:sz="0" w:space="0" w:color="auto"/>
        <w:right w:val="none" w:sz="0" w:space="0" w:color="auto"/>
      </w:divBdr>
      <w:divsChild>
        <w:div w:id="374236616">
          <w:marLeft w:val="0"/>
          <w:marRight w:val="0"/>
          <w:marTop w:val="0"/>
          <w:marBottom w:val="0"/>
          <w:divBdr>
            <w:top w:val="none" w:sz="0" w:space="0" w:color="auto"/>
            <w:left w:val="none" w:sz="0" w:space="0" w:color="auto"/>
            <w:bottom w:val="none" w:sz="0" w:space="0" w:color="auto"/>
            <w:right w:val="none" w:sz="0" w:space="0" w:color="auto"/>
          </w:divBdr>
        </w:div>
        <w:div w:id="1060787367">
          <w:marLeft w:val="0"/>
          <w:marRight w:val="0"/>
          <w:marTop w:val="0"/>
          <w:marBottom w:val="0"/>
          <w:divBdr>
            <w:top w:val="none" w:sz="0" w:space="0" w:color="auto"/>
            <w:left w:val="none" w:sz="0" w:space="0" w:color="auto"/>
            <w:bottom w:val="none" w:sz="0" w:space="0" w:color="auto"/>
            <w:right w:val="none" w:sz="0" w:space="0" w:color="auto"/>
          </w:divBdr>
        </w:div>
        <w:div w:id="2109157176">
          <w:marLeft w:val="0"/>
          <w:marRight w:val="0"/>
          <w:marTop w:val="0"/>
          <w:marBottom w:val="0"/>
          <w:divBdr>
            <w:top w:val="none" w:sz="0" w:space="0" w:color="auto"/>
            <w:left w:val="none" w:sz="0" w:space="0" w:color="auto"/>
            <w:bottom w:val="none" w:sz="0" w:space="0" w:color="auto"/>
            <w:right w:val="none" w:sz="0" w:space="0" w:color="auto"/>
          </w:divBdr>
        </w:div>
        <w:div w:id="854542001">
          <w:marLeft w:val="0"/>
          <w:marRight w:val="0"/>
          <w:marTop w:val="0"/>
          <w:marBottom w:val="0"/>
          <w:divBdr>
            <w:top w:val="none" w:sz="0" w:space="0" w:color="auto"/>
            <w:left w:val="none" w:sz="0" w:space="0" w:color="auto"/>
            <w:bottom w:val="none" w:sz="0" w:space="0" w:color="auto"/>
            <w:right w:val="none" w:sz="0" w:space="0" w:color="auto"/>
          </w:divBdr>
        </w:div>
        <w:div w:id="676230896">
          <w:marLeft w:val="0"/>
          <w:marRight w:val="0"/>
          <w:marTop w:val="0"/>
          <w:marBottom w:val="0"/>
          <w:divBdr>
            <w:top w:val="none" w:sz="0" w:space="0" w:color="auto"/>
            <w:left w:val="none" w:sz="0" w:space="0" w:color="auto"/>
            <w:bottom w:val="none" w:sz="0" w:space="0" w:color="auto"/>
            <w:right w:val="none" w:sz="0" w:space="0" w:color="auto"/>
          </w:divBdr>
        </w:div>
        <w:div w:id="1055205866">
          <w:marLeft w:val="0"/>
          <w:marRight w:val="0"/>
          <w:marTop w:val="0"/>
          <w:marBottom w:val="0"/>
          <w:divBdr>
            <w:top w:val="none" w:sz="0" w:space="0" w:color="auto"/>
            <w:left w:val="none" w:sz="0" w:space="0" w:color="auto"/>
            <w:bottom w:val="none" w:sz="0" w:space="0" w:color="auto"/>
            <w:right w:val="none" w:sz="0" w:space="0" w:color="auto"/>
          </w:divBdr>
        </w:div>
        <w:div w:id="1000473097">
          <w:marLeft w:val="0"/>
          <w:marRight w:val="0"/>
          <w:marTop w:val="0"/>
          <w:marBottom w:val="0"/>
          <w:divBdr>
            <w:top w:val="none" w:sz="0" w:space="0" w:color="auto"/>
            <w:left w:val="none" w:sz="0" w:space="0" w:color="auto"/>
            <w:bottom w:val="none" w:sz="0" w:space="0" w:color="auto"/>
            <w:right w:val="none" w:sz="0" w:space="0" w:color="auto"/>
          </w:divBdr>
        </w:div>
        <w:div w:id="326594389">
          <w:marLeft w:val="0"/>
          <w:marRight w:val="0"/>
          <w:marTop w:val="0"/>
          <w:marBottom w:val="0"/>
          <w:divBdr>
            <w:top w:val="none" w:sz="0" w:space="0" w:color="auto"/>
            <w:left w:val="none" w:sz="0" w:space="0" w:color="auto"/>
            <w:bottom w:val="none" w:sz="0" w:space="0" w:color="auto"/>
            <w:right w:val="none" w:sz="0" w:space="0" w:color="auto"/>
          </w:divBdr>
        </w:div>
        <w:div w:id="1645239797">
          <w:marLeft w:val="0"/>
          <w:marRight w:val="0"/>
          <w:marTop w:val="0"/>
          <w:marBottom w:val="0"/>
          <w:divBdr>
            <w:top w:val="none" w:sz="0" w:space="0" w:color="auto"/>
            <w:left w:val="none" w:sz="0" w:space="0" w:color="auto"/>
            <w:bottom w:val="none" w:sz="0" w:space="0" w:color="auto"/>
            <w:right w:val="none" w:sz="0" w:space="0" w:color="auto"/>
          </w:divBdr>
        </w:div>
        <w:div w:id="545220524">
          <w:marLeft w:val="0"/>
          <w:marRight w:val="0"/>
          <w:marTop w:val="0"/>
          <w:marBottom w:val="0"/>
          <w:divBdr>
            <w:top w:val="none" w:sz="0" w:space="0" w:color="auto"/>
            <w:left w:val="none" w:sz="0" w:space="0" w:color="auto"/>
            <w:bottom w:val="none" w:sz="0" w:space="0" w:color="auto"/>
            <w:right w:val="none" w:sz="0" w:space="0" w:color="auto"/>
          </w:divBdr>
        </w:div>
        <w:div w:id="1217356533">
          <w:marLeft w:val="0"/>
          <w:marRight w:val="0"/>
          <w:marTop w:val="0"/>
          <w:marBottom w:val="0"/>
          <w:divBdr>
            <w:top w:val="none" w:sz="0" w:space="0" w:color="auto"/>
            <w:left w:val="none" w:sz="0" w:space="0" w:color="auto"/>
            <w:bottom w:val="none" w:sz="0" w:space="0" w:color="auto"/>
            <w:right w:val="none" w:sz="0" w:space="0" w:color="auto"/>
          </w:divBdr>
        </w:div>
        <w:div w:id="1104303162">
          <w:marLeft w:val="0"/>
          <w:marRight w:val="0"/>
          <w:marTop w:val="0"/>
          <w:marBottom w:val="0"/>
          <w:divBdr>
            <w:top w:val="none" w:sz="0" w:space="0" w:color="auto"/>
            <w:left w:val="none" w:sz="0" w:space="0" w:color="auto"/>
            <w:bottom w:val="none" w:sz="0" w:space="0" w:color="auto"/>
            <w:right w:val="none" w:sz="0" w:space="0" w:color="auto"/>
          </w:divBdr>
        </w:div>
        <w:div w:id="1480533750">
          <w:marLeft w:val="0"/>
          <w:marRight w:val="0"/>
          <w:marTop w:val="0"/>
          <w:marBottom w:val="0"/>
          <w:divBdr>
            <w:top w:val="none" w:sz="0" w:space="0" w:color="auto"/>
            <w:left w:val="none" w:sz="0" w:space="0" w:color="auto"/>
            <w:bottom w:val="none" w:sz="0" w:space="0" w:color="auto"/>
            <w:right w:val="none" w:sz="0" w:space="0" w:color="auto"/>
          </w:divBdr>
        </w:div>
        <w:div w:id="617103912">
          <w:marLeft w:val="0"/>
          <w:marRight w:val="0"/>
          <w:marTop w:val="0"/>
          <w:marBottom w:val="0"/>
          <w:divBdr>
            <w:top w:val="none" w:sz="0" w:space="0" w:color="auto"/>
            <w:left w:val="none" w:sz="0" w:space="0" w:color="auto"/>
            <w:bottom w:val="none" w:sz="0" w:space="0" w:color="auto"/>
            <w:right w:val="none" w:sz="0" w:space="0" w:color="auto"/>
          </w:divBdr>
        </w:div>
        <w:div w:id="796488575">
          <w:marLeft w:val="0"/>
          <w:marRight w:val="0"/>
          <w:marTop w:val="0"/>
          <w:marBottom w:val="0"/>
          <w:divBdr>
            <w:top w:val="none" w:sz="0" w:space="0" w:color="auto"/>
            <w:left w:val="none" w:sz="0" w:space="0" w:color="auto"/>
            <w:bottom w:val="none" w:sz="0" w:space="0" w:color="auto"/>
            <w:right w:val="none" w:sz="0" w:space="0" w:color="auto"/>
          </w:divBdr>
        </w:div>
        <w:div w:id="1153253664">
          <w:marLeft w:val="0"/>
          <w:marRight w:val="0"/>
          <w:marTop w:val="0"/>
          <w:marBottom w:val="0"/>
          <w:divBdr>
            <w:top w:val="none" w:sz="0" w:space="0" w:color="auto"/>
            <w:left w:val="none" w:sz="0" w:space="0" w:color="auto"/>
            <w:bottom w:val="none" w:sz="0" w:space="0" w:color="auto"/>
            <w:right w:val="none" w:sz="0" w:space="0" w:color="auto"/>
          </w:divBdr>
        </w:div>
      </w:divsChild>
    </w:div>
    <w:div w:id="1071271742">
      <w:bodyDiv w:val="1"/>
      <w:marLeft w:val="0"/>
      <w:marRight w:val="0"/>
      <w:marTop w:val="0"/>
      <w:marBottom w:val="0"/>
      <w:divBdr>
        <w:top w:val="none" w:sz="0" w:space="0" w:color="auto"/>
        <w:left w:val="none" w:sz="0" w:space="0" w:color="auto"/>
        <w:bottom w:val="none" w:sz="0" w:space="0" w:color="auto"/>
        <w:right w:val="none" w:sz="0" w:space="0" w:color="auto"/>
      </w:divBdr>
    </w:div>
    <w:div w:id="1315061246">
      <w:bodyDiv w:val="1"/>
      <w:marLeft w:val="0"/>
      <w:marRight w:val="0"/>
      <w:marTop w:val="0"/>
      <w:marBottom w:val="0"/>
      <w:divBdr>
        <w:top w:val="none" w:sz="0" w:space="0" w:color="auto"/>
        <w:left w:val="none" w:sz="0" w:space="0" w:color="auto"/>
        <w:bottom w:val="none" w:sz="0" w:space="0" w:color="auto"/>
        <w:right w:val="none" w:sz="0" w:space="0" w:color="auto"/>
      </w:divBdr>
    </w:div>
    <w:div w:id="145301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AE324591049448B2B3CE1F14E817F2" ma:contentTypeVersion="11" ma:contentTypeDescription="Create a new document." ma:contentTypeScope="" ma:versionID="9507653f4c7b413c89872dd7ba4108dd">
  <xsd:schema xmlns:xsd="http://www.w3.org/2001/XMLSchema" xmlns:xs="http://www.w3.org/2001/XMLSchema" xmlns:p="http://schemas.microsoft.com/office/2006/metadata/properties" xmlns:ns2="b3d1b4b7-d7ee-46d9-8cc8-bc510f704efc" xmlns:ns3="70de2d3c-5227-4623-8533-72867e5ffe8f" targetNamespace="http://schemas.microsoft.com/office/2006/metadata/properties" ma:root="true" ma:fieldsID="686e65de8966dc58c7545ceabb078931" ns2:_="" ns3:_="">
    <xsd:import namespace="b3d1b4b7-d7ee-46d9-8cc8-bc510f704efc"/>
    <xsd:import namespace="70de2d3c-5227-4623-8533-72867e5ffe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1b4b7-d7ee-46d9-8cc8-bc510f704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e2d3c-5227-4623-8533-72867e5ffe8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952275-7513-4C77-B43F-5E1A7906F179}">
  <ds:schemaRefs>
    <ds:schemaRef ds:uri="http://schemas.openxmlformats.org/officeDocument/2006/bibliography"/>
  </ds:schemaRefs>
</ds:datastoreItem>
</file>

<file path=customXml/itemProps2.xml><?xml version="1.0" encoding="utf-8"?>
<ds:datastoreItem xmlns:ds="http://schemas.openxmlformats.org/officeDocument/2006/customXml" ds:itemID="{4A1010FF-D11C-47A6-A608-EEAA93CCDD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11C041-D46F-41EE-BC23-2B0DEC7BB575}">
  <ds:schemaRefs>
    <ds:schemaRef ds:uri="http://schemas.microsoft.com/sharepoint/v3/contenttype/forms"/>
  </ds:schemaRefs>
</ds:datastoreItem>
</file>

<file path=customXml/itemProps4.xml><?xml version="1.0" encoding="utf-8"?>
<ds:datastoreItem xmlns:ds="http://schemas.openxmlformats.org/officeDocument/2006/customXml" ds:itemID="{41E85817-22F9-44DD-9D1E-887D84625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1b4b7-d7ee-46d9-8cc8-bc510f704efc"/>
    <ds:schemaRef ds:uri="70de2d3c-5227-4623-8533-72867e5ff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Julie</dc:creator>
  <cp:keywords/>
  <dc:description/>
  <cp:lastModifiedBy>Mack, Dean</cp:lastModifiedBy>
  <cp:revision>2</cp:revision>
  <dcterms:created xsi:type="dcterms:W3CDTF">2025-10-15T22:44:00Z</dcterms:created>
  <dcterms:modified xsi:type="dcterms:W3CDTF">2025-10-15T22:44:00Z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0x01010052AE324591049448B2B3CE1F14E817F2</vt:lpwstr>
  </property>
</Properties>
</file>