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06F2B097" w:rsidR="000D7BA4" w:rsidRPr="00754D52" w:rsidRDefault="00524E02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 xml:space="preserve">ASTER CONTRACT FOR </w:t>
      </w:r>
      <w:r w:rsidRPr="00524E02">
        <w:rPr>
          <w:rFonts w:ascii="Arial" w:hAnsi="Arial" w:cs="Arial"/>
          <w:b/>
          <w:bCs/>
          <w:sz w:val="28"/>
          <w:szCs w:val="28"/>
        </w:rPr>
        <w:t>ECOLOGICAL RESTORATION 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proofErr w:type="gramStart"/>
      <w:r w:rsidRPr="00754D52">
        <w:rPr>
          <w:rFonts w:ascii="Arial" w:hAnsi="Arial" w:cs="Arial"/>
          <w:u w:val="single"/>
        </w:rPr>
        <w:t>All of</w:t>
      </w:r>
      <w:proofErr w:type="gramEnd"/>
      <w:r w:rsidRPr="00754D52">
        <w:rPr>
          <w:rFonts w:ascii="Arial" w:hAnsi="Arial" w:cs="Arial"/>
          <w:u w:val="single"/>
        </w:rPr>
        <w:t xml:space="preserve">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4E236669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 xml:space="preserve">Reporting Commodity Code </w:t>
            </w:r>
            <w:r w:rsidR="00A43276" w:rsidRPr="00A43276">
              <w:rPr>
                <w:rFonts w:ascii="Arial" w:hAnsi="Arial" w:cs="Arial"/>
              </w:rPr>
              <w:t>3502 - Nursery - Plants/Trees</w:t>
            </w:r>
            <w:r w:rsidR="00A43276">
              <w:rPr>
                <w:rFonts w:ascii="Arial" w:hAnsi="Arial" w:cs="Arial"/>
              </w:rPr>
              <w:t xml:space="preserve"> </w:t>
            </w:r>
            <w:r w:rsidRPr="00754D52">
              <w:rPr>
                <w:rFonts w:ascii="Arial" w:hAnsi="Arial" w:cs="Arial"/>
              </w:rPr>
              <w:t>is selected as Reporting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8"/>
              </w:rPr>
              <w:t xml:space="preserve"> </w:t>
            </w:r>
            <w:r w:rsidRPr="00754D52">
              <w:rPr>
                <w:rFonts w:ascii="Arial" w:hAnsi="Arial" w:cs="Arial"/>
              </w:rPr>
              <w:t>Code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32CE807D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 xml:space="preserve">Make sure </w:t>
            </w:r>
            <w:r w:rsidR="006F04CF">
              <w:rPr>
                <w:rFonts w:ascii="Arial" w:hAnsi="Arial" w:cs="Arial"/>
              </w:rPr>
              <w:t xml:space="preserve">the </w:t>
            </w:r>
            <w:r w:rsidRPr="00300F4A">
              <w:rPr>
                <w:rFonts w:ascii="Arial" w:hAnsi="Arial" w:cs="Arial"/>
              </w:rPr>
              <w:t>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BA73AAD" w14:textId="40D4895D" w:rsidR="000D7BA4" w:rsidRPr="00EA0DB3" w:rsidRDefault="000D7BA4" w:rsidP="00EA0DB3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381468EA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 xml:space="preserve">Questions Tab is set up to collect all necessary information for the Statement of Work Task Order (e.g. contact name, response to Statement of Work, </w:t>
            </w:r>
            <w:r w:rsidR="00EA0DB3">
              <w:rPr>
                <w:rFonts w:ascii="Arial" w:hAnsi="Arial" w:cs="Arial"/>
              </w:rPr>
              <w:t>etc.</w:t>
            </w:r>
            <w:r w:rsidRPr="00300F4A">
              <w:rPr>
                <w:rFonts w:ascii="Arial" w:hAnsi="Arial" w:cs="Arial"/>
              </w:rPr>
              <w:t>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53B9746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proofErr w:type="gramStart"/>
            <w:r w:rsidRPr="00300F4A">
              <w:rPr>
                <w:rFonts w:ascii="Arial" w:hAnsi="Arial" w:cs="Arial"/>
              </w:rPr>
              <w:t>Vendor’s</w:t>
            </w:r>
            <w:proofErr w:type="gramEnd"/>
            <w:r w:rsidRPr="00300F4A">
              <w:rPr>
                <w:rFonts w:ascii="Arial" w:hAnsi="Arial" w:cs="Arial"/>
              </w:rPr>
              <w:t xml:space="preserve"> are added to the event via “Add Vendors from Group” option, and Master Contract for </w:t>
            </w:r>
            <w:r w:rsidR="00A43276">
              <w:rPr>
                <w:rFonts w:ascii="Arial" w:hAnsi="Arial" w:cs="Arial"/>
              </w:rPr>
              <w:t>Ecological Restoration</w:t>
            </w:r>
            <w:r w:rsidRPr="00300F4A">
              <w:rPr>
                <w:rFonts w:ascii="Arial" w:hAnsi="Arial" w:cs="Arial"/>
              </w:rPr>
              <w:t xml:space="preserve"> Services has been selected.</w:t>
            </w:r>
          </w:p>
        </w:tc>
      </w:tr>
    </w:tbl>
    <w:p w14:paraId="1F8D664A" w14:textId="77777777" w:rsidR="000D7BA4" w:rsidRDefault="000D7BA4"/>
    <w:sectPr w:rsidR="000D7BA4" w:rsidSect="00BF5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4B39" w14:textId="77777777" w:rsidR="003416BA" w:rsidRDefault="003416BA" w:rsidP="000D7BA4">
      <w:r>
        <w:separator/>
      </w:r>
    </w:p>
  </w:endnote>
  <w:endnote w:type="continuationSeparator" w:id="0">
    <w:p w14:paraId="596AEF0B" w14:textId="77777777" w:rsidR="003416BA" w:rsidRDefault="003416BA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C908" w14:textId="77777777" w:rsidR="005A30AE" w:rsidRDefault="005A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4CB7" w14:textId="1E9E9D1F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2CA" w14:textId="77777777" w:rsidR="005A30AE" w:rsidRDefault="005A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9187" w14:textId="77777777" w:rsidR="003416BA" w:rsidRDefault="003416BA" w:rsidP="000D7BA4">
      <w:r>
        <w:separator/>
      </w:r>
    </w:p>
  </w:footnote>
  <w:footnote w:type="continuationSeparator" w:id="0">
    <w:p w14:paraId="223D91A2" w14:textId="77777777" w:rsidR="003416BA" w:rsidRDefault="003416BA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D939" w14:textId="77777777" w:rsidR="005A30AE" w:rsidRDefault="005A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E7B" w14:textId="1DABCB09" w:rsidR="000D7BA4" w:rsidRDefault="000D7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8F94" w14:textId="77777777" w:rsidR="005A30AE" w:rsidRDefault="005A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1969972">
    <w:abstractNumId w:val="2"/>
  </w:num>
  <w:num w:numId="2" w16cid:durableId="1304894839">
    <w:abstractNumId w:val="0"/>
  </w:num>
  <w:num w:numId="3" w16cid:durableId="1137452568">
    <w:abstractNumId w:val="1"/>
  </w:num>
  <w:num w:numId="4" w16cid:durableId="164084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D7BA4"/>
    <w:rsid w:val="0013586F"/>
    <w:rsid w:val="001F07C3"/>
    <w:rsid w:val="003416BA"/>
    <w:rsid w:val="004E10BE"/>
    <w:rsid w:val="00524E02"/>
    <w:rsid w:val="005A30AE"/>
    <w:rsid w:val="00617BC8"/>
    <w:rsid w:val="006F04CF"/>
    <w:rsid w:val="00A27CF0"/>
    <w:rsid w:val="00A43276"/>
    <w:rsid w:val="00BF5BB0"/>
    <w:rsid w:val="00DD351C"/>
    <w:rsid w:val="00EA0DB3"/>
    <w:rsid w:val="00E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07C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1262</Characters>
  <Application>Microsoft Office Word</Application>
  <DocSecurity>0</DocSecurity>
  <Lines>45</Lines>
  <Paragraphs>34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4</cp:revision>
  <dcterms:created xsi:type="dcterms:W3CDTF">2026-04-20T19:21:00Z</dcterms:created>
  <dcterms:modified xsi:type="dcterms:W3CDTF">2026-04-20T19:21:00Z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892dd32fac441a19e13e6e1f9ea94ac56485e7792a3bc8d1fc837b5fee8d8e8d</vt:lpwstr>
  </property>
</Properties>
</file>