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numbering.xml" ContentType="application/vnd.openxmlformats-officedocument.wordprocessingml.numbering+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F43476" w14:textId="77777777" w:rsidR="005D13F4" w:rsidRPr="00C372DA" w:rsidRDefault="005D13F4" w:rsidP="003831F7">
      <w:pPr>
        <w:pStyle w:val="Heading1"/>
        <w:spacing w:line="276" w:lineRule="auto"/>
        <w:jc w:val="center"/>
        <w:rPr>
          <w:b/>
          <w:bCs/>
          <w:sz w:val="24"/>
          <w:szCs w:val="28"/>
        </w:rPr>
      </w:pPr>
      <w:r w:rsidRPr="00C372DA">
        <w:rPr>
          <w:b/>
          <w:bCs/>
          <w:sz w:val="24"/>
          <w:szCs w:val="28"/>
        </w:rPr>
        <w:t>REQUEST FOR PROPOSAL (RFP) TEMPLATE</w:t>
      </w:r>
    </w:p>
    <w:p w14:paraId="5A80F499" w14:textId="77777777" w:rsidR="005D13F4" w:rsidRPr="00C372DA" w:rsidRDefault="005D13F4" w:rsidP="003831F7">
      <w:pPr>
        <w:pStyle w:val="BodyText"/>
        <w:spacing w:before="11" w:line="276" w:lineRule="auto"/>
        <w:rPr>
          <w:rFonts w:ascii="Arial" w:hAnsi="Arial" w:cs="Arial"/>
          <w:sz w:val="18"/>
          <w:szCs w:val="20"/>
        </w:rPr>
      </w:pPr>
    </w:p>
    <w:p w14:paraId="1E31AE48" w14:textId="48242069" w:rsidR="00B15106" w:rsidRPr="00C372DA" w:rsidRDefault="00B15106" w:rsidP="003831F7">
      <w:pPr>
        <w:pStyle w:val="BodyText"/>
        <w:spacing w:line="276" w:lineRule="auto"/>
        <w:rPr>
          <w:rFonts w:ascii="Arial" w:hAnsi="Arial" w:cs="Arial"/>
          <w:b/>
          <w:bCs/>
          <w:u w:val="single"/>
        </w:rPr>
      </w:pPr>
      <w:r w:rsidRPr="00C372DA">
        <w:rPr>
          <w:rFonts w:ascii="Arial" w:hAnsi="Arial" w:cs="Arial"/>
          <w:b/>
          <w:bCs/>
          <w:u w:val="single"/>
        </w:rPr>
        <w:t xml:space="preserve">Instructions for Using the </w:t>
      </w:r>
      <w:r w:rsidR="008B0AAE">
        <w:rPr>
          <w:rFonts w:ascii="Arial" w:hAnsi="Arial" w:cs="Arial"/>
          <w:b/>
          <w:bCs/>
          <w:u w:val="single"/>
        </w:rPr>
        <w:t>RFP</w:t>
      </w:r>
      <w:r w:rsidRPr="00C372DA">
        <w:rPr>
          <w:rFonts w:ascii="Arial" w:hAnsi="Arial" w:cs="Arial"/>
          <w:b/>
          <w:bCs/>
          <w:u w:val="single"/>
        </w:rPr>
        <w:t xml:space="preserve"> Template</w:t>
      </w:r>
    </w:p>
    <w:p w14:paraId="72F7CBE8" w14:textId="77777777" w:rsidR="00B15106" w:rsidRPr="00C372DA" w:rsidRDefault="00B15106" w:rsidP="003831F7">
      <w:pPr>
        <w:pStyle w:val="BodyText"/>
        <w:spacing w:line="276" w:lineRule="auto"/>
        <w:rPr>
          <w:rFonts w:ascii="Arial" w:hAnsi="Arial" w:cs="Arial"/>
        </w:rPr>
      </w:pPr>
    </w:p>
    <w:p w14:paraId="45DB6767" w14:textId="77777777" w:rsidR="008B0AAE" w:rsidRPr="008B0AAE" w:rsidRDefault="008B0AAE" w:rsidP="008B0AAE">
      <w:pPr>
        <w:pStyle w:val="BodyText"/>
        <w:numPr>
          <w:ilvl w:val="0"/>
          <w:numId w:val="14"/>
        </w:numPr>
        <w:spacing w:line="276" w:lineRule="auto"/>
        <w:rPr>
          <w:rFonts w:ascii="Arial" w:hAnsi="Arial" w:cs="Arial"/>
        </w:rPr>
      </w:pPr>
      <w:r w:rsidRPr="008B0AAE">
        <w:rPr>
          <w:rFonts w:ascii="Arial" w:hAnsi="Arial" w:cs="Arial"/>
        </w:rPr>
        <w:t xml:space="preserve">This RFP template has been completely revised to accommodate the new business processes initiated as a result of implementing the State Procurement Bureau’s electronic procurement system, eMACS. The sections that were defined in the old paper RFP process have been removed. All that is left are the </w:t>
      </w:r>
      <w:proofErr w:type="gramStart"/>
      <w:r w:rsidRPr="008B0AAE">
        <w:rPr>
          <w:rFonts w:ascii="Arial" w:hAnsi="Arial" w:cs="Arial"/>
        </w:rPr>
        <w:t>particular clauses</w:t>
      </w:r>
      <w:proofErr w:type="gramEnd"/>
      <w:r w:rsidRPr="008B0AAE">
        <w:rPr>
          <w:rFonts w:ascii="Arial" w:hAnsi="Arial" w:cs="Arial"/>
        </w:rPr>
        <w:t xml:space="preserve"> that require decisions to be made by the agency.</w:t>
      </w:r>
    </w:p>
    <w:p w14:paraId="0D1AB47C" w14:textId="77777777" w:rsidR="008B0AAE" w:rsidRPr="008B0AAE" w:rsidRDefault="008B0AAE" w:rsidP="008B0AAE">
      <w:pPr>
        <w:pStyle w:val="BodyText"/>
        <w:spacing w:line="276" w:lineRule="auto"/>
        <w:ind w:left="720"/>
        <w:rPr>
          <w:rFonts w:ascii="Arial" w:hAnsi="Arial" w:cs="Arial"/>
        </w:rPr>
      </w:pPr>
    </w:p>
    <w:p w14:paraId="548AB942" w14:textId="77777777" w:rsidR="008B0AAE" w:rsidRPr="008B0AAE" w:rsidRDefault="008B0AAE" w:rsidP="008B0AAE">
      <w:pPr>
        <w:pStyle w:val="BodyText"/>
        <w:numPr>
          <w:ilvl w:val="0"/>
          <w:numId w:val="14"/>
        </w:numPr>
        <w:spacing w:line="276" w:lineRule="auto"/>
        <w:rPr>
          <w:rFonts w:ascii="Arial" w:hAnsi="Arial" w:cs="Arial"/>
        </w:rPr>
      </w:pPr>
      <w:r w:rsidRPr="008B0AAE">
        <w:rPr>
          <w:rFonts w:ascii="Arial" w:hAnsi="Arial" w:cs="Arial"/>
        </w:rPr>
        <w:t xml:space="preserve">Instructions to agencies appear in </w:t>
      </w:r>
      <w:r w:rsidRPr="00165BDC">
        <w:rPr>
          <w:rFonts w:ascii="Arial" w:hAnsi="Arial" w:cs="Arial"/>
          <w:b/>
          <w:bCs/>
          <w:color w:val="2E74B5" w:themeColor="accent5" w:themeShade="BF"/>
        </w:rPr>
        <w:t>blue</w:t>
      </w:r>
      <w:r w:rsidRPr="008B0AAE">
        <w:rPr>
          <w:rFonts w:ascii="Arial" w:hAnsi="Arial" w:cs="Arial"/>
        </w:rPr>
        <w:t>.</w:t>
      </w:r>
    </w:p>
    <w:p w14:paraId="68F20C5D" w14:textId="77777777" w:rsidR="008B0AAE" w:rsidRPr="008B0AAE" w:rsidRDefault="008B0AAE" w:rsidP="008B0AAE">
      <w:pPr>
        <w:pStyle w:val="BodyText"/>
        <w:spacing w:line="276" w:lineRule="auto"/>
        <w:ind w:left="720"/>
        <w:rPr>
          <w:rFonts w:ascii="Arial" w:hAnsi="Arial" w:cs="Arial"/>
        </w:rPr>
      </w:pPr>
    </w:p>
    <w:p w14:paraId="28D14180" w14:textId="77777777" w:rsidR="008B0AAE" w:rsidRPr="008B0AAE" w:rsidRDefault="008B0AAE" w:rsidP="008B0AAE">
      <w:pPr>
        <w:pStyle w:val="BodyText"/>
        <w:numPr>
          <w:ilvl w:val="0"/>
          <w:numId w:val="14"/>
        </w:numPr>
        <w:spacing w:line="276" w:lineRule="auto"/>
        <w:rPr>
          <w:rFonts w:ascii="Arial" w:hAnsi="Arial" w:cs="Arial"/>
        </w:rPr>
      </w:pPr>
      <w:r w:rsidRPr="008B0AAE">
        <w:rPr>
          <w:rFonts w:ascii="Arial" w:hAnsi="Arial" w:cs="Arial"/>
        </w:rPr>
        <w:t xml:space="preserve">Insert appropriate information when requested in areas that appear in </w:t>
      </w:r>
      <w:r w:rsidRPr="004861E5">
        <w:rPr>
          <w:rFonts w:ascii="Arial" w:hAnsi="Arial" w:cs="Arial"/>
          <w:b/>
          <w:bCs/>
          <w:color w:val="A20000"/>
        </w:rPr>
        <w:t>red</w:t>
      </w:r>
      <w:r w:rsidRPr="008B0AAE">
        <w:rPr>
          <w:rFonts w:ascii="Arial" w:hAnsi="Arial" w:cs="Arial"/>
        </w:rPr>
        <w:t>.</w:t>
      </w:r>
    </w:p>
    <w:p w14:paraId="7ECA8CAF" w14:textId="77777777" w:rsidR="008B0AAE" w:rsidRPr="008B0AAE" w:rsidRDefault="008B0AAE" w:rsidP="008B0AAE">
      <w:pPr>
        <w:pStyle w:val="BodyText"/>
        <w:spacing w:line="276" w:lineRule="auto"/>
        <w:ind w:left="720"/>
        <w:rPr>
          <w:rFonts w:ascii="Arial" w:hAnsi="Arial" w:cs="Arial"/>
        </w:rPr>
      </w:pPr>
    </w:p>
    <w:p w14:paraId="3B8416D3" w14:textId="77777777" w:rsidR="008B0AAE" w:rsidRPr="008B0AAE" w:rsidRDefault="008B0AAE" w:rsidP="008B0AAE">
      <w:pPr>
        <w:pStyle w:val="BodyText"/>
        <w:numPr>
          <w:ilvl w:val="0"/>
          <w:numId w:val="14"/>
        </w:numPr>
        <w:spacing w:line="276" w:lineRule="auto"/>
        <w:rPr>
          <w:rFonts w:ascii="Arial" w:hAnsi="Arial" w:cs="Arial"/>
        </w:rPr>
      </w:pPr>
      <w:r w:rsidRPr="008B0AAE">
        <w:rPr>
          <w:rFonts w:ascii="Arial" w:hAnsi="Arial" w:cs="Arial"/>
        </w:rPr>
        <w:t>Decide which optional paragraphs are needed and delete those not needed.</w:t>
      </w:r>
    </w:p>
    <w:p w14:paraId="556C833A" w14:textId="77777777" w:rsidR="008B0AAE" w:rsidRPr="008B0AAE" w:rsidRDefault="008B0AAE" w:rsidP="008B0AAE">
      <w:pPr>
        <w:pStyle w:val="BodyText"/>
        <w:spacing w:line="276" w:lineRule="auto"/>
        <w:ind w:left="720"/>
        <w:rPr>
          <w:rFonts w:ascii="Arial" w:hAnsi="Arial" w:cs="Arial"/>
        </w:rPr>
      </w:pPr>
    </w:p>
    <w:p w14:paraId="3EF33B76" w14:textId="77777777" w:rsidR="008B0AAE" w:rsidRPr="008B0AAE" w:rsidRDefault="008B0AAE" w:rsidP="008B0AAE">
      <w:pPr>
        <w:pStyle w:val="BodyText"/>
        <w:numPr>
          <w:ilvl w:val="0"/>
          <w:numId w:val="14"/>
        </w:numPr>
        <w:spacing w:line="276" w:lineRule="auto"/>
        <w:rPr>
          <w:rFonts w:ascii="Arial" w:hAnsi="Arial" w:cs="Arial"/>
        </w:rPr>
      </w:pPr>
      <w:r w:rsidRPr="008B0AAE">
        <w:rPr>
          <w:rFonts w:ascii="Arial" w:hAnsi="Arial" w:cs="Arial"/>
        </w:rPr>
        <w:t>If you are preparing an IT RFP, be sure to include all language specific to IT projects.</w:t>
      </w:r>
    </w:p>
    <w:p w14:paraId="143CED38" w14:textId="77777777" w:rsidR="008B0AAE" w:rsidRPr="008B0AAE" w:rsidRDefault="008B0AAE" w:rsidP="008B0AAE">
      <w:pPr>
        <w:pStyle w:val="BodyText"/>
        <w:spacing w:line="276" w:lineRule="auto"/>
        <w:ind w:left="720"/>
        <w:rPr>
          <w:rFonts w:ascii="Arial" w:hAnsi="Arial" w:cs="Arial"/>
        </w:rPr>
      </w:pPr>
    </w:p>
    <w:p w14:paraId="00653E89" w14:textId="77777777" w:rsidR="008B0AAE" w:rsidRPr="008B0AAE" w:rsidRDefault="008B0AAE" w:rsidP="008B0AAE">
      <w:pPr>
        <w:pStyle w:val="BodyText"/>
        <w:numPr>
          <w:ilvl w:val="0"/>
          <w:numId w:val="14"/>
        </w:numPr>
        <w:spacing w:line="276" w:lineRule="auto"/>
        <w:rPr>
          <w:rFonts w:ascii="Arial" w:hAnsi="Arial" w:cs="Arial"/>
        </w:rPr>
      </w:pPr>
      <w:r w:rsidRPr="008B0AAE">
        <w:rPr>
          <w:rFonts w:ascii="Arial" w:hAnsi="Arial" w:cs="Arial"/>
        </w:rPr>
        <w:t>Include a copy of the contract you intend to use.</w:t>
      </w:r>
    </w:p>
    <w:p w14:paraId="471CC24B" w14:textId="77777777" w:rsidR="008B0AAE" w:rsidRPr="008B0AAE" w:rsidRDefault="008B0AAE" w:rsidP="008B0AAE">
      <w:pPr>
        <w:pStyle w:val="BodyText"/>
        <w:spacing w:line="276" w:lineRule="auto"/>
        <w:ind w:left="720"/>
        <w:rPr>
          <w:rFonts w:ascii="Arial" w:hAnsi="Arial" w:cs="Arial"/>
        </w:rPr>
      </w:pPr>
    </w:p>
    <w:p w14:paraId="6465A2CD" w14:textId="5EF809EE" w:rsidR="00B15106" w:rsidRDefault="00B15106" w:rsidP="005F188A">
      <w:pPr>
        <w:pStyle w:val="BodyText"/>
        <w:numPr>
          <w:ilvl w:val="0"/>
          <w:numId w:val="14"/>
        </w:numPr>
        <w:spacing w:line="276" w:lineRule="auto"/>
        <w:rPr>
          <w:rFonts w:ascii="Arial" w:hAnsi="Arial" w:cs="Arial"/>
        </w:rPr>
      </w:pPr>
      <w:r w:rsidRPr="00A107E6">
        <w:rPr>
          <w:rFonts w:ascii="Arial" w:hAnsi="Arial" w:cs="Arial"/>
        </w:rPr>
        <w:t>For all solicitations for which Prevailing Wage Rates will be paid, the applicable Prevailing Wage Booklet from the Department of Labor and Industry must be included as part of the solicitation.  Current Prevailing Wage Booklets are available</w:t>
      </w:r>
      <w:r w:rsidR="00A107E6" w:rsidRPr="00A107E6">
        <w:rPr>
          <w:rFonts w:ascii="Arial" w:hAnsi="Arial" w:cs="Arial"/>
        </w:rPr>
        <w:t xml:space="preserve"> at the </w:t>
      </w:r>
      <w:hyperlink r:id="rId8" w:history="1">
        <w:r w:rsidR="00A107E6" w:rsidRPr="00A107E6">
          <w:rPr>
            <w:rStyle w:val="Hyperlink"/>
            <w:rFonts w:ascii="Arial" w:hAnsi="Arial" w:cs="Arial"/>
          </w:rPr>
          <w:t>Department of Labor and Industry Website</w:t>
        </w:r>
      </w:hyperlink>
      <w:r w:rsidR="00A107E6" w:rsidRPr="00A107E6">
        <w:rPr>
          <w:rFonts w:ascii="Arial" w:hAnsi="Arial" w:cs="Arial"/>
        </w:rPr>
        <w:t>.</w:t>
      </w:r>
      <w:r w:rsidRPr="00A107E6">
        <w:rPr>
          <w:rFonts w:ascii="Arial" w:hAnsi="Arial" w:cs="Arial"/>
        </w:rPr>
        <w:t xml:space="preserve"> </w:t>
      </w:r>
    </w:p>
    <w:p w14:paraId="6CA1E339" w14:textId="77777777" w:rsidR="00A107E6" w:rsidRPr="00A107E6" w:rsidRDefault="00A107E6" w:rsidP="00A107E6">
      <w:pPr>
        <w:pStyle w:val="BodyText"/>
        <w:spacing w:line="276" w:lineRule="auto"/>
        <w:rPr>
          <w:rFonts w:ascii="Arial" w:hAnsi="Arial" w:cs="Arial"/>
        </w:rPr>
      </w:pPr>
    </w:p>
    <w:p w14:paraId="2A239108" w14:textId="77777777" w:rsidR="00B15106" w:rsidRPr="00C372DA" w:rsidRDefault="00B15106" w:rsidP="003831F7">
      <w:pPr>
        <w:pStyle w:val="BodyText"/>
        <w:numPr>
          <w:ilvl w:val="0"/>
          <w:numId w:val="14"/>
        </w:numPr>
        <w:spacing w:line="276" w:lineRule="auto"/>
        <w:rPr>
          <w:rFonts w:ascii="Arial" w:hAnsi="Arial" w:cs="Arial"/>
        </w:rPr>
      </w:pPr>
      <w:r w:rsidRPr="00C372DA">
        <w:rPr>
          <w:rFonts w:ascii="Arial" w:hAnsi="Arial" w:cs="Arial"/>
        </w:rPr>
        <w:t>Call the State Procurement Bureau with questions at 444-2575.</w:t>
      </w:r>
    </w:p>
    <w:p w14:paraId="65E3303B" w14:textId="77777777" w:rsidR="005D13F4" w:rsidRPr="00C372DA" w:rsidRDefault="005D13F4" w:rsidP="003831F7">
      <w:pPr>
        <w:pStyle w:val="BodyText"/>
        <w:spacing w:line="276" w:lineRule="auto"/>
        <w:rPr>
          <w:rFonts w:ascii="Arial" w:hAnsi="Arial" w:cs="Arial"/>
          <w:sz w:val="20"/>
        </w:rPr>
      </w:pPr>
    </w:p>
    <w:p w14:paraId="57BE2BC3" w14:textId="77777777" w:rsidR="005D13F4" w:rsidRPr="00C372DA" w:rsidRDefault="005D13F4" w:rsidP="003831F7">
      <w:pPr>
        <w:pStyle w:val="BodyText"/>
        <w:spacing w:line="276" w:lineRule="auto"/>
        <w:rPr>
          <w:rFonts w:ascii="Arial" w:hAnsi="Arial" w:cs="Arial"/>
          <w:sz w:val="18"/>
          <w:szCs w:val="20"/>
        </w:rPr>
      </w:pPr>
    </w:p>
    <w:p w14:paraId="35A1B9FF" w14:textId="77777777" w:rsidR="005D13F4" w:rsidRPr="00C372DA" w:rsidRDefault="005D13F4" w:rsidP="003831F7">
      <w:pPr>
        <w:pStyle w:val="BodyText"/>
        <w:spacing w:line="276" w:lineRule="auto"/>
        <w:rPr>
          <w:rFonts w:ascii="Arial" w:hAnsi="Arial" w:cs="Arial"/>
          <w:sz w:val="18"/>
          <w:szCs w:val="20"/>
        </w:rPr>
      </w:pPr>
    </w:p>
    <w:p w14:paraId="18694388" w14:textId="77777777" w:rsidR="005D13F4" w:rsidRPr="00C372DA" w:rsidRDefault="005D13F4" w:rsidP="003831F7">
      <w:pPr>
        <w:pStyle w:val="BodyText"/>
        <w:spacing w:line="276" w:lineRule="auto"/>
        <w:rPr>
          <w:rFonts w:ascii="Arial" w:hAnsi="Arial" w:cs="Arial"/>
          <w:sz w:val="18"/>
          <w:szCs w:val="20"/>
        </w:rPr>
      </w:pPr>
    </w:p>
    <w:p w14:paraId="19506E5B" w14:textId="77777777" w:rsidR="005D13F4" w:rsidRPr="00C372DA" w:rsidRDefault="005D13F4" w:rsidP="003831F7">
      <w:pPr>
        <w:pStyle w:val="BodyText"/>
        <w:spacing w:line="276" w:lineRule="auto"/>
        <w:rPr>
          <w:rFonts w:ascii="Arial" w:hAnsi="Arial" w:cs="Arial"/>
          <w:sz w:val="18"/>
          <w:szCs w:val="20"/>
        </w:rPr>
      </w:pPr>
    </w:p>
    <w:p w14:paraId="3DA66A82" w14:textId="77777777" w:rsidR="005D13F4" w:rsidRPr="00C372DA" w:rsidRDefault="005D13F4" w:rsidP="003831F7">
      <w:pPr>
        <w:pStyle w:val="BodyText"/>
        <w:spacing w:line="276" w:lineRule="auto"/>
        <w:rPr>
          <w:rFonts w:ascii="Arial" w:hAnsi="Arial" w:cs="Arial"/>
          <w:sz w:val="18"/>
          <w:szCs w:val="20"/>
        </w:rPr>
      </w:pPr>
    </w:p>
    <w:p w14:paraId="3450C1B6" w14:textId="77777777" w:rsidR="005D13F4" w:rsidRPr="00C372DA" w:rsidRDefault="005D13F4" w:rsidP="003831F7">
      <w:pPr>
        <w:pStyle w:val="BodyText"/>
        <w:spacing w:line="276" w:lineRule="auto"/>
        <w:rPr>
          <w:rFonts w:ascii="Arial" w:hAnsi="Arial" w:cs="Arial"/>
          <w:sz w:val="18"/>
          <w:szCs w:val="20"/>
        </w:rPr>
      </w:pPr>
    </w:p>
    <w:p w14:paraId="52A689FD" w14:textId="77777777" w:rsidR="00E47182" w:rsidRPr="00B57B56" w:rsidRDefault="00E47182" w:rsidP="00E47182">
      <w:pPr>
        <w:spacing w:line="276" w:lineRule="auto"/>
        <w:rPr>
          <w:rFonts w:cs="Arial"/>
        </w:rPr>
      </w:pPr>
    </w:p>
    <w:p w14:paraId="5A088FDE" w14:textId="77777777" w:rsidR="00E47182" w:rsidRDefault="00E47182" w:rsidP="00E47182">
      <w:pPr>
        <w:tabs>
          <w:tab w:val="right" w:leader="dot" w:pos="10800"/>
        </w:tabs>
        <w:spacing w:line="276" w:lineRule="auto"/>
        <w:rPr>
          <w:rFonts w:cs="Arial"/>
        </w:rPr>
      </w:pPr>
      <w:r>
        <w:rPr>
          <w:rFonts w:cs="Arial"/>
          <w:noProof/>
        </w:rPr>
        <mc:AlternateContent>
          <mc:Choice Requires="wps">
            <w:drawing>
              <wp:anchor distT="0" distB="0" distL="114300" distR="114300" simplePos="0" relativeHeight="251659264" behindDoc="1" locked="0" layoutInCell="1" allowOverlap="1" wp14:anchorId="1E37B1BF" wp14:editId="59AAB0B8">
                <wp:simplePos x="0" y="0"/>
                <wp:positionH relativeFrom="column">
                  <wp:posOffset>-69011</wp:posOffset>
                </wp:positionH>
                <wp:positionV relativeFrom="paragraph">
                  <wp:posOffset>126101</wp:posOffset>
                </wp:positionV>
                <wp:extent cx="6935637" cy="1552755"/>
                <wp:effectExtent l="0" t="0" r="17780" b="28575"/>
                <wp:wrapNone/>
                <wp:docPr id="3" name="Rectangle 3"/>
                <wp:cNvGraphicFramePr/>
                <a:graphic xmlns:a="http://schemas.openxmlformats.org/drawingml/2006/main">
                  <a:graphicData uri="http://schemas.microsoft.com/office/word/2010/wordprocessingShape">
                    <wps:wsp>
                      <wps:cNvSpPr/>
                      <wps:spPr>
                        <a:xfrm>
                          <a:off x="0" y="0"/>
                          <a:ext cx="6935637" cy="1552755"/>
                        </a:xfrm>
                        <a:prstGeom prst="rect">
                          <a:avLst/>
                        </a:prstGeom>
                        <a:solidFill>
                          <a:schemeClr val="bg1">
                            <a:lumMod val="95000"/>
                          </a:schemeClr>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840705C" id="Rectangle 3" o:spid="_x0000_s1026" style="position:absolute;margin-left:-5.45pt;margin-top:9.95pt;width:546.1pt;height:122.2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Xs/DlgIAAJEFAAAOAAAAZHJzL2Uyb0RvYy54bWysVMFu2zAMvQ/YPwi6r3aSul2DOEXQosOA&#10;rg3aDj0rshQbkERNUuJkXz9KdtysC3YYdpFJkXwUn0nOrndaka1wvgFT0tFZTokwHKrGrEv6/eXu&#10;02dKfGCmYgqMKOleeHo9//hh1tqpGEMNqhKOIIjx09aWtA7BTrPM81po5s/ACoNGCU6zgKpbZ5Vj&#10;LaJrlY3z/CJrwVXWARfe4+1tZ6TzhC+l4OFRSi8CUSXFt4V0unSu4pnNZ2y6dszWDe+fwf7hFZo1&#10;BpMOULcsMLJxzR9QuuEOPMhwxkFnIGXDRaoBqxnl76p5rpkVqRYkx9uBJv//YPnDdulIU5V0Qolh&#10;Gn/RE5LGzFoJMon0tNZP0evZLl2veRRjrTvpdPxiFWSXKN0PlIpdIBwvL64mxcXkkhKOtlFRjC+L&#10;IqJmb+HW+fBFgCZRKKnD9IlKtr33oXM9uMRsHlRT3TVKJSX2ibhRjmwZ/uHVepRC1UZ/g6q7uyry&#10;PP1nTJnaKrqnBxwhZbHKrq4khb0SEV+ZJyGRHqxknJAHhA6ccS5M6JL6mlWiu44pT+dMgBFZYgUD&#10;dg/wezEH7I6C3j+GitTXQ3D+t4d1wUNEygwmDMG6MeBOASisqs/c+SNlR9REcQXVHpvHQTdV3vK7&#10;Bn/hPfNhyRyOEQ4crobwiIdU0JYUeomSGtzPU/fRH7sbrZS0OJYl9T82zAlK1FeDfX81Oj+Pc5yU&#10;8+JyjIo7tqyOLWajbwD7YoRLyPIkRv+gDqJ0oF9xgyxiVjQxwzF3SXlwB+UmdOsCdxAXi0Vyw9m1&#10;LNybZ8sjeGQ1tujL7pU52/dxwBF4gMMIs+m7du58Y6SBxSaAbFKvv/Ha841zn5q131FxsRzryett&#10;k85/AQAA//8DAFBLAwQUAAYACAAAACEAv7Rce90AAAALAQAADwAAAGRycy9kb3ducmV2LnhtbEyP&#10;y07DMBBF90j8gzVI7FrbJarSEKdCSKyBFgmWbjzYEX4E203C3+OuYDUa3aM7Z9r94iyZMKYheAF8&#10;zYCg74MavBbwdnxa1UBSll5JGzwK+MEE++76qpWNCrN/xemQNSklPjVSgMl5bChNvUEn0zqM6Ev2&#10;GaKTuaxRUxXlXMqdpRvGttTJwZcLRo74aLD/OpydgG8ebR2P1aTpezQv+nlmH1wLcXuzPNwDybjk&#10;Pxgu+kUduuJ0CmevErECVpztClqCXZkXgNX8DshJwGZbVUC7lv7/ofsFAAD//wMAUEsBAi0AFAAG&#10;AAgAAAAhALaDOJL+AAAA4QEAABMAAAAAAAAAAAAAAAAAAAAAAFtDb250ZW50X1R5cGVzXS54bWxQ&#10;SwECLQAUAAYACAAAACEAOP0h/9YAAACUAQAACwAAAAAAAAAAAAAAAAAvAQAAX3JlbHMvLnJlbHNQ&#10;SwECLQAUAAYACAAAACEAkV7Pw5YCAACRBQAADgAAAAAAAAAAAAAAAAAuAgAAZHJzL2Uyb0RvYy54&#10;bWxQSwECLQAUAAYACAAAACEAv7Rce90AAAALAQAADwAAAAAAAAAAAAAAAADwBAAAZHJzL2Rvd25y&#10;ZXYueG1sUEsFBgAAAAAEAAQA8wAAAPoFAAAAAA==&#10;" fillcolor="#f2f2f2 [3052]" strokecolor="#1f3763 [1604]" strokeweight="1pt"/>
            </w:pict>
          </mc:Fallback>
        </mc:AlternateContent>
      </w:r>
    </w:p>
    <w:p w14:paraId="15841324" w14:textId="77777777" w:rsidR="00E47182" w:rsidRPr="00EA0827" w:rsidRDefault="00E47182" w:rsidP="00E47182">
      <w:pPr>
        <w:pBdr>
          <w:bottom w:val="single" w:sz="4" w:space="1" w:color="auto"/>
        </w:pBdr>
        <w:tabs>
          <w:tab w:val="right" w:leader="dot" w:pos="10800"/>
        </w:tabs>
        <w:spacing w:line="276" w:lineRule="auto"/>
        <w:rPr>
          <w:rFonts w:cs="Arial"/>
          <w:b/>
          <w:bCs/>
          <w:sz w:val="20"/>
        </w:rPr>
      </w:pPr>
      <w:r w:rsidRPr="00EA0827">
        <w:rPr>
          <w:rFonts w:cs="Arial"/>
          <w:b/>
          <w:bCs/>
          <w:sz w:val="20"/>
        </w:rPr>
        <w:t>Tips for fillable WORD documents:</w:t>
      </w:r>
    </w:p>
    <w:p w14:paraId="06DEF73E" w14:textId="77777777" w:rsidR="00E47182" w:rsidRPr="00EA0827" w:rsidRDefault="00E47182" w:rsidP="00E47182">
      <w:pPr>
        <w:pStyle w:val="ListParagraph"/>
        <w:widowControl/>
        <w:numPr>
          <w:ilvl w:val="0"/>
          <w:numId w:val="37"/>
        </w:numPr>
        <w:tabs>
          <w:tab w:val="right" w:leader="dot" w:pos="10800"/>
        </w:tabs>
        <w:autoSpaceDE/>
        <w:autoSpaceDN/>
        <w:spacing w:before="120" w:line="276" w:lineRule="auto"/>
        <w:contextualSpacing/>
        <w:rPr>
          <w:rFonts w:cs="Arial"/>
          <w:sz w:val="20"/>
        </w:rPr>
      </w:pPr>
      <w:r w:rsidRPr="00EA0827">
        <w:rPr>
          <w:rFonts w:cs="Arial"/>
          <w:sz w:val="20"/>
        </w:rPr>
        <w:t xml:space="preserve">When you click on the text and see Click to Delete, you can select the word or sentence to delete.  </w:t>
      </w:r>
    </w:p>
    <w:p w14:paraId="32BFAA9D" w14:textId="77777777" w:rsidR="00E47182" w:rsidRPr="00EA0827" w:rsidRDefault="00E47182" w:rsidP="00E47182">
      <w:pPr>
        <w:tabs>
          <w:tab w:val="right" w:leader="dot" w:pos="10800"/>
        </w:tabs>
        <w:spacing w:line="276" w:lineRule="auto"/>
        <w:ind w:left="2160"/>
        <w:rPr>
          <w:rFonts w:cs="Arial"/>
          <w:sz w:val="20"/>
        </w:rPr>
      </w:pPr>
      <w:r w:rsidRPr="00EA0827">
        <w:rPr>
          <w:rFonts w:cs="Arial"/>
          <w:noProof/>
          <w:sz w:val="20"/>
        </w:rPr>
        <w:drawing>
          <wp:inline distT="0" distB="0" distL="0" distR="0" wp14:anchorId="044A75DD" wp14:editId="37984BCB">
            <wp:extent cx="1616684" cy="314355"/>
            <wp:effectExtent l="57150" t="19050" r="60325" b="857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1654185" cy="321647"/>
                    </a:xfrm>
                    <a:prstGeom prst="rect">
                      <a:avLst/>
                    </a:prstGeom>
                    <a:effectLst>
                      <a:outerShdw blurRad="50800" dist="38100" dir="5400000" algn="t" rotWithShape="0">
                        <a:prstClr val="black">
                          <a:alpha val="40000"/>
                        </a:prstClr>
                      </a:outerShdw>
                    </a:effectLst>
                  </pic:spPr>
                </pic:pic>
              </a:graphicData>
            </a:graphic>
          </wp:inline>
        </w:drawing>
      </w:r>
    </w:p>
    <w:p w14:paraId="7E011F80" w14:textId="77777777" w:rsidR="00E47182" w:rsidRPr="00EA0827" w:rsidRDefault="00E47182" w:rsidP="00E47182">
      <w:pPr>
        <w:pStyle w:val="ListParagraph"/>
        <w:widowControl/>
        <w:numPr>
          <w:ilvl w:val="0"/>
          <w:numId w:val="37"/>
        </w:numPr>
        <w:tabs>
          <w:tab w:val="right" w:leader="dot" w:pos="10800"/>
        </w:tabs>
        <w:autoSpaceDE/>
        <w:autoSpaceDN/>
        <w:spacing w:before="120" w:line="276" w:lineRule="auto"/>
        <w:contextualSpacing/>
        <w:rPr>
          <w:rFonts w:cs="Arial"/>
          <w:sz w:val="20"/>
        </w:rPr>
      </w:pPr>
      <w:r w:rsidRPr="00EA0827">
        <w:rPr>
          <w:rFonts w:cs="Arial"/>
          <w:sz w:val="20"/>
        </w:rPr>
        <w:t xml:space="preserve">You will also have the option to </w:t>
      </w:r>
      <w:r>
        <w:rPr>
          <w:rFonts w:cs="Arial"/>
          <w:sz w:val="20"/>
        </w:rPr>
        <w:t xml:space="preserve">click on the text and </w:t>
      </w:r>
      <w:r w:rsidRPr="00EA0827">
        <w:rPr>
          <w:rFonts w:cs="Arial"/>
          <w:sz w:val="20"/>
        </w:rPr>
        <w:t>enter</w:t>
      </w:r>
      <w:r>
        <w:rPr>
          <w:rFonts w:cs="Arial"/>
          <w:sz w:val="20"/>
        </w:rPr>
        <w:t xml:space="preserve"> the appropriate information</w:t>
      </w:r>
      <w:r w:rsidRPr="00EA0827">
        <w:rPr>
          <w:rFonts w:cs="Arial"/>
          <w:sz w:val="20"/>
        </w:rPr>
        <w:t>.</w:t>
      </w:r>
      <w:r>
        <w:rPr>
          <w:rFonts w:cs="Arial"/>
          <w:sz w:val="20"/>
        </w:rPr>
        <w:t xml:space="preserve"> </w:t>
      </w:r>
    </w:p>
    <w:p w14:paraId="0C2262DF" w14:textId="77777777" w:rsidR="00E47182" w:rsidRPr="00EA0827" w:rsidRDefault="00E47182" w:rsidP="00E47182">
      <w:pPr>
        <w:tabs>
          <w:tab w:val="right" w:leader="dot" w:pos="10800"/>
        </w:tabs>
        <w:spacing w:line="276" w:lineRule="auto"/>
        <w:ind w:left="1440"/>
        <w:rPr>
          <w:rFonts w:cs="Arial"/>
          <w:sz w:val="20"/>
        </w:rPr>
      </w:pPr>
      <w:r w:rsidRPr="00EA0827">
        <w:rPr>
          <w:rFonts w:cs="Arial"/>
          <w:noProof/>
          <w:sz w:val="20"/>
        </w:rPr>
        <w:drawing>
          <wp:inline distT="0" distB="0" distL="0" distR="0" wp14:anchorId="68A08089" wp14:editId="70700725">
            <wp:extent cx="1102373" cy="179136"/>
            <wp:effectExtent l="76200" t="38100" r="59690" b="10668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1144370" cy="185961"/>
                    </a:xfrm>
                    <a:prstGeom prst="rect">
                      <a:avLst/>
                    </a:prstGeom>
                    <a:ln>
                      <a:solidFill>
                        <a:schemeClr val="accent1">
                          <a:lumMod val="60000"/>
                          <a:lumOff val="40000"/>
                        </a:schemeClr>
                      </a:solidFill>
                    </a:ln>
                    <a:effectLst>
                      <a:outerShdw blurRad="50800" dist="38100" dir="5400000" algn="t" rotWithShape="0">
                        <a:prstClr val="black">
                          <a:alpha val="40000"/>
                        </a:prstClr>
                      </a:outerShdw>
                    </a:effectLst>
                  </pic:spPr>
                </pic:pic>
              </a:graphicData>
            </a:graphic>
          </wp:inline>
        </w:drawing>
      </w:r>
    </w:p>
    <w:p w14:paraId="19243DB5" w14:textId="77777777" w:rsidR="005D13F4" w:rsidRPr="00C372DA" w:rsidRDefault="005D13F4" w:rsidP="003831F7">
      <w:pPr>
        <w:pStyle w:val="BodyText"/>
        <w:spacing w:line="276" w:lineRule="auto"/>
        <w:rPr>
          <w:rFonts w:ascii="Arial" w:hAnsi="Arial" w:cs="Arial"/>
          <w:sz w:val="18"/>
          <w:szCs w:val="20"/>
        </w:rPr>
      </w:pPr>
    </w:p>
    <w:p w14:paraId="1E601363" w14:textId="77777777" w:rsidR="005D13F4" w:rsidRPr="00C372DA" w:rsidRDefault="005D13F4" w:rsidP="003831F7">
      <w:pPr>
        <w:pStyle w:val="BodyText"/>
        <w:spacing w:line="276" w:lineRule="auto"/>
        <w:rPr>
          <w:rFonts w:ascii="Arial" w:hAnsi="Arial" w:cs="Arial"/>
          <w:sz w:val="18"/>
          <w:szCs w:val="20"/>
        </w:rPr>
      </w:pPr>
    </w:p>
    <w:p w14:paraId="66D46D24" w14:textId="77777777" w:rsidR="005D13F4" w:rsidRPr="00C372DA" w:rsidRDefault="005D13F4" w:rsidP="003831F7">
      <w:pPr>
        <w:pStyle w:val="BodyText"/>
        <w:spacing w:line="276" w:lineRule="auto"/>
        <w:rPr>
          <w:rFonts w:ascii="Arial" w:hAnsi="Arial" w:cs="Arial"/>
          <w:sz w:val="18"/>
          <w:szCs w:val="20"/>
        </w:rPr>
      </w:pPr>
    </w:p>
    <w:p w14:paraId="141C9DEC" w14:textId="77777777" w:rsidR="005D13F4" w:rsidRPr="00C372DA" w:rsidRDefault="005D13F4" w:rsidP="003831F7">
      <w:pPr>
        <w:pStyle w:val="BodyText"/>
        <w:spacing w:line="276" w:lineRule="auto"/>
        <w:rPr>
          <w:rFonts w:ascii="Arial" w:hAnsi="Arial" w:cs="Arial"/>
          <w:sz w:val="18"/>
          <w:szCs w:val="20"/>
        </w:rPr>
      </w:pPr>
    </w:p>
    <w:p w14:paraId="28E325E7" w14:textId="77777777" w:rsidR="005D13F4" w:rsidRPr="00C372DA" w:rsidRDefault="005D13F4" w:rsidP="003831F7">
      <w:pPr>
        <w:pStyle w:val="BodyText"/>
        <w:spacing w:line="276" w:lineRule="auto"/>
        <w:rPr>
          <w:rFonts w:ascii="Arial" w:hAnsi="Arial" w:cs="Arial"/>
          <w:sz w:val="18"/>
          <w:szCs w:val="20"/>
        </w:rPr>
      </w:pPr>
    </w:p>
    <w:p w14:paraId="2D31C71E" w14:textId="77777777" w:rsidR="005D13F4" w:rsidRPr="00C372DA" w:rsidRDefault="005D13F4" w:rsidP="003831F7">
      <w:pPr>
        <w:pStyle w:val="BodyText"/>
        <w:spacing w:line="276" w:lineRule="auto"/>
        <w:rPr>
          <w:rFonts w:ascii="Arial" w:hAnsi="Arial" w:cs="Arial"/>
          <w:sz w:val="18"/>
          <w:szCs w:val="20"/>
        </w:rPr>
      </w:pPr>
    </w:p>
    <w:p w14:paraId="69B08637" w14:textId="77777777" w:rsidR="005D13F4" w:rsidRPr="00C372DA" w:rsidRDefault="005D13F4" w:rsidP="003831F7">
      <w:pPr>
        <w:pStyle w:val="BodyText"/>
        <w:spacing w:line="276" w:lineRule="auto"/>
        <w:rPr>
          <w:rFonts w:ascii="Arial" w:hAnsi="Arial" w:cs="Arial"/>
          <w:sz w:val="18"/>
          <w:szCs w:val="20"/>
        </w:rPr>
      </w:pPr>
    </w:p>
    <w:p w14:paraId="55FF8F9D" w14:textId="77777777" w:rsidR="005D13F4" w:rsidRPr="00C372DA" w:rsidRDefault="005D13F4" w:rsidP="003831F7">
      <w:pPr>
        <w:spacing w:line="276" w:lineRule="auto"/>
        <w:rPr>
          <w:rFonts w:ascii="Arial" w:hAnsi="Arial" w:cs="Arial"/>
          <w:sz w:val="18"/>
          <w:szCs w:val="20"/>
        </w:rPr>
        <w:sectPr w:rsidR="005D13F4" w:rsidRPr="00C372DA" w:rsidSect="003831F7">
          <w:footerReference w:type="default" r:id="rId11"/>
          <w:pgSz w:w="12240" w:h="15840"/>
          <w:pgMar w:top="720" w:right="720" w:bottom="720" w:left="720" w:header="720" w:footer="720" w:gutter="0"/>
          <w:cols w:space="720"/>
          <w:docGrid w:linePitch="299"/>
        </w:sectPr>
      </w:pPr>
    </w:p>
    <w:p w14:paraId="48355DD7" w14:textId="77777777" w:rsidR="005D13F4" w:rsidRPr="00C372DA" w:rsidRDefault="005D13F4" w:rsidP="003831F7">
      <w:pPr>
        <w:pStyle w:val="BodyText"/>
        <w:spacing w:line="276" w:lineRule="auto"/>
        <w:rPr>
          <w:rFonts w:ascii="Arial" w:hAnsi="Arial" w:cs="Arial"/>
          <w:sz w:val="18"/>
          <w:szCs w:val="20"/>
        </w:rPr>
      </w:pPr>
    </w:p>
    <w:p w14:paraId="425DD8D9" w14:textId="30435807" w:rsidR="005D13F4" w:rsidRPr="00D57C26" w:rsidRDefault="009A3EE5" w:rsidP="003831F7">
      <w:pPr>
        <w:pStyle w:val="BodyText"/>
        <w:pBdr>
          <w:top w:val="single" w:sz="4" w:space="1" w:color="auto"/>
          <w:left w:val="single" w:sz="4" w:space="4" w:color="auto"/>
          <w:bottom w:val="single" w:sz="4" w:space="1" w:color="auto"/>
          <w:right w:val="single" w:sz="4" w:space="4" w:color="auto"/>
        </w:pBdr>
        <w:spacing w:before="2" w:line="276" w:lineRule="auto"/>
        <w:jc w:val="center"/>
        <w:rPr>
          <w:rFonts w:ascii="Arial" w:hAnsi="Arial" w:cs="Arial"/>
          <w:b/>
          <w:bCs/>
          <w:szCs w:val="28"/>
        </w:rPr>
      </w:pPr>
      <w:r w:rsidRPr="00D57C26">
        <w:rPr>
          <w:rFonts w:ascii="Arial" w:hAnsi="Arial" w:cs="Arial"/>
          <w:b/>
          <w:bCs/>
          <w:szCs w:val="28"/>
        </w:rPr>
        <w:t>SCHEDULE OF EVENTS</w:t>
      </w:r>
    </w:p>
    <w:p w14:paraId="2554CB35" w14:textId="77777777" w:rsidR="005D13F4" w:rsidRPr="00C372DA" w:rsidRDefault="005D13F4" w:rsidP="00C372DA">
      <w:pPr>
        <w:pStyle w:val="BodyText"/>
        <w:spacing w:line="276" w:lineRule="auto"/>
        <w:rPr>
          <w:rFonts w:ascii="Arial" w:hAnsi="Arial" w:cs="Arial"/>
          <w:sz w:val="9"/>
          <w:szCs w:val="20"/>
        </w:rPr>
      </w:pPr>
    </w:p>
    <w:tbl>
      <w:tblPr>
        <w:tblStyle w:val="TableGrid"/>
        <w:tblW w:w="10795" w:type="dxa"/>
        <w:tblLook w:val="04A0" w:firstRow="1" w:lastRow="0" w:firstColumn="1" w:lastColumn="0" w:noHBand="0" w:noVBand="1"/>
      </w:tblPr>
      <w:tblGrid>
        <w:gridCol w:w="8365"/>
        <w:gridCol w:w="2430"/>
      </w:tblGrid>
      <w:tr w:rsidR="009A3EE5" w:rsidRPr="00C372DA" w14:paraId="6809346C" w14:textId="77777777" w:rsidTr="00525253">
        <w:tc>
          <w:tcPr>
            <w:tcW w:w="8365" w:type="dxa"/>
            <w:tcBorders>
              <w:top w:val="nil"/>
              <w:left w:val="nil"/>
              <w:bottom w:val="single" w:sz="4" w:space="0" w:color="auto"/>
              <w:right w:val="single" w:sz="4" w:space="0" w:color="auto"/>
            </w:tcBorders>
          </w:tcPr>
          <w:p w14:paraId="5DE3C099" w14:textId="5DA802CD" w:rsidR="009A3EE5" w:rsidRPr="00C372DA" w:rsidRDefault="009A3EE5" w:rsidP="00C372DA">
            <w:pPr>
              <w:pStyle w:val="BodyText"/>
              <w:rPr>
                <w:rFonts w:ascii="Arial" w:hAnsi="Arial" w:cs="Arial"/>
                <w:b/>
                <w:bCs/>
              </w:rPr>
            </w:pPr>
            <w:r w:rsidRPr="00C372DA">
              <w:rPr>
                <w:rFonts w:ascii="Arial" w:hAnsi="Arial" w:cs="Arial"/>
                <w:b/>
                <w:bCs/>
              </w:rPr>
              <w:t>EVENT</w:t>
            </w:r>
          </w:p>
        </w:tc>
        <w:tc>
          <w:tcPr>
            <w:tcW w:w="2430" w:type="dxa"/>
            <w:tcBorders>
              <w:top w:val="nil"/>
              <w:left w:val="single" w:sz="4" w:space="0" w:color="auto"/>
              <w:bottom w:val="single" w:sz="4" w:space="0" w:color="auto"/>
              <w:right w:val="nil"/>
            </w:tcBorders>
          </w:tcPr>
          <w:p w14:paraId="0560A792" w14:textId="22B0A90E" w:rsidR="009A3EE5" w:rsidRPr="00C372DA" w:rsidRDefault="009A3EE5" w:rsidP="003831F7">
            <w:pPr>
              <w:pStyle w:val="BodyText"/>
              <w:spacing w:line="276" w:lineRule="auto"/>
              <w:rPr>
                <w:rFonts w:ascii="Arial" w:hAnsi="Arial" w:cs="Arial"/>
                <w:b/>
                <w:bCs/>
              </w:rPr>
            </w:pPr>
            <w:r w:rsidRPr="00C372DA">
              <w:rPr>
                <w:rFonts w:ascii="Arial" w:hAnsi="Arial" w:cs="Arial"/>
                <w:b/>
                <w:bCs/>
              </w:rPr>
              <w:t>DATE</w:t>
            </w:r>
          </w:p>
        </w:tc>
      </w:tr>
      <w:tr w:rsidR="009A3EE5" w:rsidRPr="00C372DA" w14:paraId="39A83B2B" w14:textId="77777777" w:rsidTr="00525253">
        <w:tc>
          <w:tcPr>
            <w:tcW w:w="8365" w:type="dxa"/>
            <w:tcBorders>
              <w:top w:val="single" w:sz="4" w:space="0" w:color="auto"/>
              <w:left w:val="nil"/>
              <w:bottom w:val="nil"/>
              <w:right w:val="single" w:sz="4" w:space="0" w:color="auto"/>
            </w:tcBorders>
          </w:tcPr>
          <w:p w14:paraId="442D0FC4" w14:textId="2B15CC5B" w:rsidR="00BC367E" w:rsidRPr="00C372DA" w:rsidRDefault="00000000" w:rsidP="003831F7">
            <w:pPr>
              <w:pStyle w:val="BodyText"/>
              <w:spacing w:before="92" w:line="276" w:lineRule="auto"/>
              <w:ind w:right="49"/>
              <w:rPr>
                <w:rFonts w:ascii="Arial" w:hAnsi="Arial" w:cs="Arial"/>
              </w:rPr>
            </w:pPr>
            <w:sdt>
              <w:sdtPr>
                <w:rPr>
                  <w:rFonts w:ascii="Arial" w:hAnsi="Arial" w:cs="Arial"/>
                  <w:color w:val="C00000"/>
                </w:rPr>
                <w:alias w:val="Click to Delete"/>
                <w:tag w:val="Click to Delete"/>
                <w:id w:val="1493294686"/>
                <w:placeholder>
                  <w:docPart w:val="686B0C63C7A44D04B50FCCB352E1294D"/>
                </w:placeholder>
                <w:showingPlcHdr/>
              </w:sdtPr>
              <w:sdtContent>
                <w:r w:rsidR="00E95F64" w:rsidRPr="00C372DA">
                  <w:rPr>
                    <w:rFonts w:ascii="Arial" w:hAnsi="Arial" w:cs="Arial"/>
                    <w:color w:val="C00000"/>
                  </w:rPr>
                  <w:t>Pre-Proposal Conference (Optional)</w:t>
                </w:r>
              </w:sdtContent>
            </w:sdt>
            <w:r w:rsidR="009A3EE5" w:rsidRPr="00C372DA">
              <w:rPr>
                <w:rFonts w:ascii="Arial" w:hAnsi="Arial" w:cs="Arial"/>
                <w:color w:val="C00000"/>
              </w:rPr>
              <w:t xml:space="preserve"> </w:t>
            </w:r>
          </w:p>
        </w:tc>
        <w:tc>
          <w:tcPr>
            <w:tcW w:w="2430" w:type="dxa"/>
            <w:tcBorders>
              <w:top w:val="single" w:sz="4" w:space="0" w:color="auto"/>
              <w:left w:val="single" w:sz="4" w:space="0" w:color="auto"/>
              <w:bottom w:val="nil"/>
              <w:right w:val="nil"/>
            </w:tcBorders>
          </w:tcPr>
          <w:p w14:paraId="0FC2A7B3" w14:textId="77777777" w:rsidR="009A3EE5" w:rsidRPr="00C372DA" w:rsidRDefault="009A3EE5" w:rsidP="003831F7">
            <w:pPr>
              <w:pStyle w:val="BodyText"/>
              <w:spacing w:line="276" w:lineRule="auto"/>
              <w:rPr>
                <w:rFonts w:ascii="Arial" w:hAnsi="Arial" w:cs="Arial"/>
              </w:rPr>
            </w:pPr>
          </w:p>
        </w:tc>
      </w:tr>
      <w:tr w:rsidR="00BC367E" w:rsidRPr="00C372DA" w14:paraId="56EBE872" w14:textId="77777777" w:rsidTr="00525253">
        <w:tc>
          <w:tcPr>
            <w:tcW w:w="8365" w:type="dxa"/>
            <w:tcBorders>
              <w:top w:val="nil"/>
              <w:left w:val="nil"/>
              <w:bottom w:val="nil"/>
              <w:right w:val="single" w:sz="4" w:space="0" w:color="auto"/>
            </w:tcBorders>
          </w:tcPr>
          <w:p w14:paraId="4C2C06D2" w14:textId="6151F3C0" w:rsidR="00BC367E" w:rsidRPr="00C372DA" w:rsidRDefault="00BC367E" w:rsidP="00525253">
            <w:pPr>
              <w:pStyle w:val="BodyText"/>
              <w:spacing w:line="276" w:lineRule="auto"/>
              <w:ind w:right="43"/>
              <w:rPr>
                <w:rFonts w:ascii="Arial" w:hAnsi="Arial" w:cs="Arial"/>
              </w:rPr>
            </w:pPr>
            <w:r w:rsidRPr="00C372DA">
              <w:rPr>
                <w:rFonts w:ascii="Arial" w:hAnsi="Arial" w:cs="Arial"/>
              </w:rPr>
              <w:t>Deadline for Receipt of Written Questions</w:t>
            </w:r>
          </w:p>
        </w:tc>
        <w:tc>
          <w:tcPr>
            <w:tcW w:w="2430" w:type="dxa"/>
            <w:tcBorders>
              <w:top w:val="nil"/>
              <w:left w:val="single" w:sz="4" w:space="0" w:color="auto"/>
              <w:bottom w:val="nil"/>
              <w:right w:val="nil"/>
            </w:tcBorders>
          </w:tcPr>
          <w:p w14:paraId="500E7D5B" w14:textId="77777777" w:rsidR="00BC367E" w:rsidRPr="00C372DA" w:rsidRDefault="00BC367E" w:rsidP="003831F7">
            <w:pPr>
              <w:pStyle w:val="BodyText"/>
              <w:spacing w:line="276" w:lineRule="auto"/>
              <w:rPr>
                <w:rFonts w:ascii="Arial" w:hAnsi="Arial" w:cs="Arial"/>
              </w:rPr>
            </w:pPr>
          </w:p>
        </w:tc>
      </w:tr>
      <w:tr w:rsidR="009A3EE5" w:rsidRPr="00C372DA" w14:paraId="5FEA6546" w14:textId="77777777" w:rsidTr="00525253">
        <w:tc>
          <w:tcPr>
            <w:tcW w:w="8365" w:type="dxa"/>
            <w:tcBorders>
              <w:top w:val="nil"/>
              <w:left w:val="nil"/>
              <w:bottom w:val="nil"/>
              <w:right w:val="single" w:sz="4" w:space="0" w:color="auto"/>
            </w:tcBorders>
          </w:tcPr>
          <w:p w14:paraId="05F2C2DB" w14:textId="2000FB46" w:rsidR="009A3EE5" w:rsidRPr="00C372DA" w:rsidRDefault="009A3EE5" w:rsidP="003831F7">
            <w:pPr>
              <w:pStyle w:val="BodyText"/>
              <w:spacing w:line="276" w:lineRule="auto"/>
              <w:rPr>
                <w:rFonts w:ascii="Arial" w:hAnsi="Arial" w:cs="Arial"/>
              </w:rPr>
            </w:pPr>
            <w:r w:rsidRPr="00C372DA">
              <w:rPr>
                <w:rFonts w:ascii="Arial" w:hAnsi="Arial" w:cs="Arial"/>
              </w:rPr>
              <w:t>Deadline for Posting Written Responses to the State's Website</w:t>
            </w:r>
          </w:p>
        </w:tc>
        <w:tc>
          <w:tcPr>
            <w:tcW w:w="2430" w:type="dxa"/>
            <w:tcBorders>
              <w:top w:val="nil"/>
              <w:left w:val="single" w:sz="4" w:space="0" w:color="auto"/>
              <w:bottom w:val="nil"/>
              <w:right w:val="nil"/>
            </w:tcBorders>
          </w:tcPr>
          <w:p w14:paraId="4D2A040E" w14:textId="77777777" w:rsidR="009A3EE5" w:rsidRPr="00C372DA" w:rsidRDefault="009A3EE5" w:rsidP="003831F7">
            <w:pPr>
              <w:pStyle w:val="BodyText"/>
              <w:spacing w:line="276" w:lineRule="auto"/>
              <w:rPr>
                <w:rFonts w:ascii="Arial" w:hAnsi="Arial" w:cs="Arial"/>
              </w:rPr>
            </w:pPr>
          </w:p>
        </w:tc>
      </w:tr>
      <w:tr w:rsidR="009A3EE5" w:rsidRPr="00C372DA" w14:paraId="7EF281C4" w14:textId="77777777" w:rsidTr="00525253">
        <w:tc>
          <w:tcPr>
            <w:tcW w:w="8365" w:type="dxa"/>
            <w:tcBorders>
              <w:top w:val="nil"/>
              <w:left w:val="nil"/>
              <w:bottom w:val="nil"/>
              <w:right w:val="single" w:sz="4" w:space="0" w:color="auto"/>
            </w:tcBorders>
          </w:tcPr>
          <w:p w14:paraId="3E3C269D" w14:textId="60B45CD5" w:rsidR="009A3EE5" w:rsidRPr="00C372DA" w:rsidRDefault="009A3EE5" w:rsidP="003831F7">
            <w:pPr>
              <w:pStyle w:val="BodyText"/>
              <w:spacing w:line="276" w:lineRule="auto"/>
              <w:ind w:right="116"/>
              <w:rPr>
                <w:rFonts w:ascii="Arial" w:hAnsi="Arial" w:cs="Arial"/>
              </w:rPr>
            </w:pPr>
            <w:r w:rsidRPr="00C372DA">
              <w:rPr>
                <w:rFonts w:ascii="Arial" w:hAnsi="Arial" w:cs="Arial"/>
              </w:rPr>
              <w:t>RFP Response Due Date</w:t>
            </w:r>
          </w:p>
        </w:tc>
        <w:tc>
          <w:tcPr>
            <w:tcW w:w="2430" w:type="dxa"/>
            <w:tcBorders>
              <w:top w:val="nil"/>
              <w:left w:val="single" w:sz="4" w:space="0" w:color="auto"/>
              <w:bottom w:val="nil"/>
              <w:right w:val="nil"/>
            </w:tcBorders>
          </w:tcPr>
          <w:p w14:paraId="24A23C5D" w14:textId="77777777" w:rsidR="009A3EE5" w:rsidRPr="00C372DA" w:rsidRDefault="009A3EE5" w:rsidP="003831F7">
            <w:pPr>
              <w:pStyle w:val="BodyText"/>
              <w:spacing w:line="276" w:lineRule="auto"/>
              <w:rPr>
                <w:rFonts w:ascii="Arial" w:hAnsi="Arial" w:cs="Arial"/>
              </w:rPr>
            </w:pPr>
          </w:p>
        </w:tc>
      </w:tr>
      <w:tr w:rsidR="009A3EE5" w:rsidRPr="00C372DA" w14:paraId="78A47837" w14:textId="77777777" w:rsidTr="00525253">
        <w:tc>
          <w:tcPr>
            <w:tcW w:w="8365" w:type="dxa"/>
            <w:tcBorders>
              <w:top w:val="nil"/>
              <w:left w:val="nil"/>
              <w:bottom w:val="nil"/>
              <w:right w:val="single" w:sz="4" w:space="0" w:color="auto"/>
            </w:tcBorders>
          </w:tcPr>
          <w:p w14:paraId="221CB26A" w14:textId="3E8CA599" w:rsidR="009A3EE5" w:rsidRPr="00C372DA" w:rsidRDefault="00000000" w:rsidP="003831F7">
            <w:pPr>
              <w:pStyle w:val="BodyText"/>
              <w:spacing w:line="276" w:lineRule="auto"/>
              <w:ind w:right="116"/>
              <w:rPr>
                <w:rFonts w:ascii="Arial" w:hAnsi="Arial" w:cs="Arial"/>
              </w:rPr>
            </w:pPr>
            <w:sdt>
              <w:sdtPr>
                <w:rPr>
                  <w:rFonts w:ascii="Arial" w:hAnsi="Arial" w:cs="Arial"/>
                  <w:color w:val="C00000"/>
                </w:rPr>
                <w:alias w:val="Click to Delete"/>
                <w:tag w:val="Click to Delete"/>
                <w:id w:val="983514989"/>
                <w:placeholder>
                  <w:docPart w:val="180D6EDFDC504D0982CCE6B7AC2F3FBD"/>
                </w:placeholder>
                <w:showingPlcHdr/>
              </w:sdtPr>
              <w:sdtContent>
                <w:r w:rsidR="00E95F64" w:rsidRPr="00C372DA">
                  <w:rPr>
                    <w:rFonts w:ascii="Arial" w:hAnsi="Arial" w:cs="Arial"/>
                    <w:color w:val="C00000"/>
                  </w:rPr>
                  <w:t>Notification of Offeror Interviews/Product Demonstrations (Optional)*</w:t>
                </w:r>
              </w:sdtContent>
            </w:sdt>
            <w:r w:rsidR="009A3EE5" w:rsidRPr="00C372DA">
              <w:rPr>
                <w:rFonts w:ascii="Arial" w:hAnsi="Arial" w:cs="Arial"/>
                <w:color w:val="C00000"/>
              </w:rPr>
              <w:t xml:space="preserve"> </w:t>
            </w:r>
          </w:p>
        </w:tc>
        <w:tc>
          <w:tcPr>
            <w:tcW w:w="2430" w:type="dxa"/>
            <w:tcBorders>
              <w:top w:val="nil"/>
              <w:left w:val="single" w:sz="4" w:space="0" w:color="auto"/>
              <w:bottom w:val="nil"/>
              <w:right w:val="nil"/>
            </w:tcBorders>
          </w:tcPr>
          <w:p w14:paraId="41F53FFC" w14:textId="77777777" w:rsidR="009A3EE5" w:rsidRPr="00C372DA" w:rsidRDefault="009A3EE5" w:rsidP="003831F7">
            <w:pPr>
              <w:pStyle w:val="BodyText"/>
              <w:spacing w:line="276" w:lineRule="auto"/>
              <w:rPr>
                <w:rFonts w:ascii="Arial" w:hAnsi="Arial" w:cs="Arial"/>
              </w:rPr>
            </w:pPr>
          </w:p>
        </w:tc>
      </w:tr>
      <w:tr w:rsidR="009A3EE5" w:rsidRPr="00C372DA" w14:paraId="71FB580E" w14:textId="77777777" w:rsidTr="00525253">
        <w:tc>
          <w:tcPr>
            <w:tcW w:w="8365" w:type="dxa"/>
            <w:tcBorders>
              <w:top w:val="nil"/>
              <w:left w:val="nil"/>
              <w:bottom w:val="nil"/>
              <w:right w:val="single" w:sz="4" w:space="0" w:color="auto"/>
            </w:tcBorders>
          </w:tcPr>
          <w:p w14:paraId="43CECF4E" w14:textId="3C908C55" w:rsidR="009A3EE5" w:rsidRPr="00C372DA" w:rsidRDefault="00000000" w:rsidP="003831F7">
            <w:pPr>
              <w:pStyle w:val="BodyText"/>
              <w:spacing w:line="276" w:lineRule="auto"/>
              <w:ind w:right="116"/>
              <w:rPr>
                <w:rFonts w:ascii="Arial" w:hAnsi="Arial" w:cs="Arial"/>
              </w:rPr>
            </w:pPr>
            <w:sdt>
              <w:sdtPr>
                <w:rPr>
                  <w:rFonts w:ascii="Arial" w:hAnsi="Arial" w:cs="Arial"/>
                  <w:color w:val="C00000"/>
                </w:rPr>
                <w:alias w:val="Click to Delete"/>
                <w:tag w:val="Click to Delete"/>
                <w:id w:val="-401056118"/>
                <w:placeholder>
                  <w:docPart w:val="BFF2A7F639CB4E8F8CD9125A3D595E26"/>
                </w:placeholder>
                <w:showingPlcHdr/>
              </w:sdtPr>
              <w:sdtContent>
                <w:r w:rsidR="00E95F64" w:rsidRPr="00C372DA">
                  <w:rPr>
                    <w:rFonts w:ascii="Arial" w:hAnsi="Arial" w:cs="Arial"/>
                    <w:color w:val="C00000"/>
                  </w:rPr>
                  <w:t>Offeror Interviews/Product Demonstrations (Optional)*</w:t>
                </w:r>
              </w:sdtContent>
            </w:sdt>
          </w:p>
        </w:tc>
        <w:tc>
          <w:tcPr>
            <w:tcW w:w="2430" w:type="dxa"/>
            <w:tcBorders>
              <w:top w:val="nil"/>
              <w:left w:val="single" w:sz="4" w:space="0" w:color="auto"/>
              <w:bottom w:val="nil"/>
              <w:right w:val="nil"/>
            </w:tcBorders>
          </w:tcPr>
          <w:p w14:paraId="6FF3AB31" w14:textId="77777777" w:rsidR="009A3EE5" w:rsidRPr="00C372DA" w:rsidRDefault="009A3EE5" w:rsidP="003831F7">
            <w:pPr>
              <w:pStyle w:val="BodyText"/>
              <w:spacing w:line="276" w:lineRule="auto"/>
              <w:rPr>
                <w:rFonts w:ascii="Arial" w:hAnsi="Arial" w:cs="Arial"/>
              </w:rPr>
            </w:pPr>
          </w:p>
        </w:tc>
      </w:tr>
      <w:tr w:rsidR="009A3EE5" w:rsidRPr="00C372DA" w14:paraId="75CFEB82" w14:textId="77777777" w:rsidTr="00525253">
        <w:tc>
          <w:tcPr>
            <w:tcW w:w="8365" w:type="dxa"/>
            <w:tcBorders>
              <w:top w:val="nil"/>
              <w:left w:val="nil"/>
              <w:bottom w:val="single" w:sz="4" w:space="0" w:color="auto"/>
              <w:right w:val="single" w:sz="4" w:space="0" w:color="auto"/>
            </w:tcBorders>
          </w:tcPr>
          <w:p w14:paraId="3154A688" w14:textId="7DDCFFD1" w:rsidR="009A3EE5" w:rsidRPr="00C372DA" w:rsidRDefault="00000000" w:rsidP="003831F7">
            <w:pPr>
              <w:pStyle w:val="BodyText"/>
              <w:spacing w:line="276" w:lineRule="auto"/>
              <w:ind w:right="116"/>
              <w:rPr>
                <w:rFonts w:ascii="Arial" w:hAnsi="Arial" w:cs="Arial"/>
              </w:rPr>
            </w:pPr>
            <w:sdt>
              <w:sdtPr>
                <w:rPr>
                  <w:rFonts w:ascii="Arial" w:hAnsi="Arial" w:cs="Arial"/>
                  <w:color w:val="C00000"/>
                </w:rPr>
                <w:alias w:val="Click to Delete"/>
                <w:tag w:val="Click to Delete"/>
                <w:id w:val="153656318"/>
                <w:placeholder>
                  <w:docPart w:val="9AC8BB7F1C094C3D9EBE6D390E2DB3E4"/>
                </w:placeholder>
                <w:showingPlcHdr/>
              </w:sdtPr>
              <w:sdtContent>
                <w:r w:rsidR="00E95F64" w:rsidRPr="00C372DA">
                  <w:rPr>
                    <w:rFonts w:ascii="Arial" w:hAnsi="Arial" w:cs="Arial"/>
                    <w:color w:val="C00000"/>
                  </w:rPr>
                  <w:t>Intended Date for Contract Award (Optional)*</w:t>
                </w:r>
              </w:sdtContent>
            </w:sdt>
          </w:p>
        </w:tc>
        <w:tc>
          <w:tcPr>
            <w:tcW w:w="2430" w:type="dxa"/>
            <w:tcBorders>
              <w:top w:val="nil"/>
              <w:left w:val="single" w:sz="4" w:space="0" w:color="auto"/>
              <w:bottom w:val="single" w:sz="4" w:space="0" w:color="auto"/>
              <w:right w:val="nil"/>
            </w:tcBorders>
          </w:tcPr>
          <w:p w14:paraId="1785746B" w14:textId="77777777" w:rsidR="009A3EE5" w:rsidRPr="00C372DA" w:rsidRDefault="009A3EE5" w:rsidP="003831F7">
            <w:pPr>
              <w:pStyle w:val="BodyText"/>
              <w:spacing w:line="276" w:lineRule="auto"/>
              <w:rPr>
                <w:rFonts w:ascii="Arial" w:hAnsi="Arial" w:cs="Arial"/>
              </w:rPr>
            </w:pPr>
          </w:p>
        </w:tc>
      </w:tr>
      <w:tr w:rsidR="009A3EE5" w:rsidRPr="00C372DA" w14:paraId="06C5F7D0" w14:textId="77777777" w:rsidTr="00525253">
        <w:tc>
          <w:tcPr>
            <w:tcW w:w="10795" w:type="dxa"/>
            <w:gridSpan w:val="2"/>
            <w:tcBorders>
              <w:top w:val="single" w:sz="4" w:space="0" w:color="auto"/>
              <w:left w:val="nil"/>
              <w:bottom w:val="nil"/>
              <w:right w:val="nil"/>
            </w:tcBorders>
          </w:tcPr>
          <w:p w14:paraId="76005B92" w14:textId="683C5AE2" w:rsidR="009A3EE5" w:rsidRPr="00C372DA" w:rsidRDefault="009A3EE5" w:rsidP="003831F7">
            <w:pPr>
              <w:pStyle w:val="BodyText"/>
              <w:spacing w:line="276" w:lineRule="auto"/>
              <w:rPr>
                <w:rFonts w:ascii="Arial" w:hAnsi="Arial" w:cs="Arial"/>
              </w:rPr>
            </w:pPr>
            <w:r w:rsidRPr="00C372DA">
              <w:rPr>
                <w:rFonts w:ascii="Arial" w:hAnsi="Arial" w:cs="Arial"/>
              </w:rPr>
              <w:t>*The dates above identified by an asterisk are included for planning purposes. These dates are subject to change.</w:t>
            </w:r>
          </w:p>
        </w:tc>
      </w:tr>
    </w:tbl>
    <w:p w14:paraId="63CD8F87" w14:textId="77777777" w:rsidR="005D13F4" w:rsidRPr="00C372DA" w:rsidRDefault="005D13F4" w:rsidP="003831F7">
      <w:pPr>
        <w:pStyle w:val="BodyText"/>
        <w:spacing w:line="276" w:lineRule="auto"/>
        <w:rPr>
          <w:rFonts w:ascii="Arial" w:hAnsi="Arial" w:cs="Arial"/>
        </w:rPr>
      </w:pPr>
    </w:p>
    <w:p w14:paraId="79558F9F" w14:textId="57D10D9F" w:rsidR="009A3EE5" w:rsidRPr="00C372DA" w:rsidRDefault="00000000" w:rsidP="003831F7">
      <w:pPr>
        <w:pStyle w:val="BodyText"/>
        <w:spacing w:line="276" w:lineRule="auto"/>
        <w:ind w:right="-10"/>
        <w:jc w:val="both"/>
        <w:rPr>
          <w:rFonts w:ascii="Arial" w:hAnsi="Arial" w:cs="Arial"/>
          <w:u w:val="single"/>
        </w:rPr>
      </w:pPr>
      <w:sdt>
        <w:sdtPr>
          <w:rPr>
            <w:rFonts w:ascii="Arial" w:hAnsi="Arial" w:cs="Arial"/>
            <w:color w:val="026FC0"/>
          </w:rPr>
          <w:alias w:val="Click to Delete"/>
          <w:tag w:val="Click to Delete"/>
          <w:id w:val="309980832"/>
          <w:placeholder>
            <w:docPart w:val="11D80E56E1124C7F82E9DB1E701A1C36"/>
          </w:placeholder>
          <w:showingPlcHdr/>
        </w:sdtPr>
        <w:sdtContent>
          <w:r w:rsidR="00E95F64" w:rsidRPr="00C372DA">
            <w:rPr>
              <w:rFonts w:ascii="Arial" w:hAnsi="Arial" w:cs="Arial"/>
              <w:color w:val="026FC0"/>
            </w:rPr>
            <w:t>Pre-Proposal</w:t>
          </w:r>
          <w:r w:rsidR="00E95F64" w:rsidRPr="00C372DA">
            <w:rPr>
              <w:rFonts w:ascii="Arial" w:hAnsi="Arial" w:cs="Arial"/>
              <w:color w:val="026FC0"/>
              <w:spacing w:val="-4"/>
            </w:rPr>
            <w:t xml:space="preserve"> </w:t>
          </w:r>
          <w:r w:rsidR="00E95F64" w:rsidRPr="00C372DA">
            <w:rPr>
              <w:rFonts w:ascii="Arial" w:hAnsi="Arial" w:cs="Arial"/>
              <w:color w:val="026FC0"/>
            </w:rPr>
            <w:t>Conference</w:t>
          </w:r>
          <w:r w:rsidR="00E95F64" w:rsidRPr="00C372DA">
            <w:rPr>
              <w:rFonts w:ascii="Arial" w:hAnsi="Arial" w:cs="Arial"/>
              <w:color w:val="026FC0"/>
              <w:spacing w:val="-6"/>
            </w:rPr>
            <w:t xml:space="preserve"> </w:t>
          </w:r>
          <w:r w:rsidR="00E95F64" w:rsidRPr="00C372DA">
            <w:rPr>
              <w:rFonts w:ascii="Arial" w:hAnsi="Arial" w:cs="Arial"/>
              <w:color w:val="026FC0"/>
            </w:rPr>
            <w:t>is</w:t>
          </w:r>
          <w:r w:rsidR="00E95F64" w:rsidRPr="00C372DA">
            <w:rPr>
              <w:rFonts w:ascii="Arial" w:hAnsi="Arial" w:cs="Arial"/>
              <w:color w:val="026FC0"/>
              <w:spacing w:val="-4"/>
            </w:rPr>
            <w:t xml:space="preserve"> </w:t>
          </w:r>
          <w:r w:rsidR="00E95F64" w:rsidRPr="00C372DA">
            <w:rPr>
              <w:rFonts w:ascii="Arial" w:hAnsi="Arial" w:cs="Arial"/>
              <w:color w:val="026FC0"/>
            </w:rPr>
            <w:t>optional.</w:t>
          </w:r>
          <w:r w:rsidR="00E95F64" w:rsidRPr="00C372DA">
            <w:rPr>
              <w:rFonts w:ascii="Arial" w:hAnsi="Arial" w:cs="Arial"/>
              <w:color w:val="026FC0"/>
              <w:spacing w:val="-6"/>
            </w:rPr>
            <w:t xml:space="preserve"> </w:t>
          </w:r>
          <w:r w:rsidR="00E95F64" w:rsidRPr="00C372DA">
            <w:rPr>
              <w:rFonts w:ascii="Arial" w:hAnsi="Arial" w:cs="Arial"/>
              <w:color w:val="026FC0"/>
            </w:rPr>
            <w:t>Customize</w:t>
          </w:r>
          <w:r w:rsidR="00E95F64" w:rsidRPr="00C372DA">
            <w:rPr>
              <w:rFonts w:ascii="Arial" w:hAnsi="Arial" w:cs="Arial"/>
              <w:color w:val="026FC0"/>
              <w:spacing w:val="-6"/>
            </w:rPr>
            <w:t xml:space="preserve"> </w:t>
          </w:r>
          <w:r w:rsidR="00E95F64" w:rsidRPr="00C372DA">
            <w:rPr>
              <w:rFonts w:ascii="Arial" w:hAnsi="Arial" w:cs="Arial"/>
              <w:color w:val="026FC0"/>
            </w:rPr>
            <w:t>for</w:t>
          </w:r>
          <w:r w:rsidR="00E95F64" w:rsidRPr="00C372DA">
            <w:rPr>
              <w:rFonts w:ascii="Arial" w:hAnsi="Arial" w:cs="Arial"/>
              <w:color w:val="026FC0"/>
              <w:spacing w:val="-6"/>
            </w:rPr>
            <w:t xml:space="preserve"> </w:t>
          </w:r>
          <w:r w:rsidR="00E95F64" w:rsidRPr="00C372DA">
            <w:rPr>
              <w:rFonts w:ascii="Arial" w:hAnsi="Arial" w:cs="Arial"/>
              <w:color w:val="026FC0"/>
            </w:rPr>
            <w:t>Conference</w:t>
          </w:r>
          <w:r w:rsidR="00E95F64" w:rsidRPr="00C372DA">
            <w:rPr>
              <w:rFonts w:ascii="Arial" w:hAnsi="Arial" w:cs="Arial"/>
              <w:color w:val="026FC0"/>
              <w:spacing w:val="-6"/>
            </w:rPr>
            <w:t xml:space="preserve"> </w:t>
          </w:r>
          <w:r w:rsidR="00E95F64" w:rsidRPr="00C372DA">
            <w:rPr>
              <w:rFonts w:ascii="Arial" w:hAnsi="Arial" w:cs="Arial"/>
              <w:color w:val="026FC0"/>
            </w:rPr>
            <w:t>or</w:t>
          </w:r>
          <w:r w:rsidR="00E95F64" w:rsidRPr="00C372DA">
            <w:rPr>
              <w:rFonts w:ascii="Arial" w:hAnsi="Arial" w:cs="Arial"/>
              <w:color w:val="026FC0"/>
              <w:spacing w:val="-5"/>
            </w:rPr>
            <w:t xml:space="preserve"> </w:t>
          </w:r>
          <w:r w:rsidR="00E95F64" w:rsidRPr="00C372DA">
            <w:rPr>
              <w:rFonts w:ascii="Arial" w:hAnsi="Arial" w:cs="Arial"/>
              <w:color w:val="026FC0"/>
            </w:rPr>
            <w:t>Conference</w:t>
          </w:r>
          <w:r w:rsidR="00E95F64" w:rsidRPr="00C372DA">
            <w:rPr>
              <w:rFonts w:ascii="Arial" w:hAnsi="Arial" w:cs="Arial"/>
              <w:color w:val="026FC0"/>
              <w:spacing w:val="-7"/>
            </w:rPr>
            <w:t xml:space="preserve"> </w:t>
          </w:r>
          <w:r w:rsidR="00E95F64" w:rsidRPr="00C372DA">
            <w:rPr>
              <w:rFonts w:ascii="Arial" w:hAnsi="Arial" w:cs="Arial"/>
              <w:color w:val="026FC0"/>
            </w:rPr>
            <w:t>Call.</w:t>
          </w:r>
          <w:r w:rsidR="00E95F64" w:rsidRPr="00C372DA">
            <w:rPr>
              <w:rFonts w:ascii="Arial" w:hAnsi="Arial" w:cs="Arial"/>
              <w:color w:val="026FC0"/>
              <w:spacing w:val="-1"/>
            </w:rPr>
            <w:t xml:space="preserve"> </w:t>
          </w:r>
          <w:r w:rsidR="00E95F64" w:rsidRPr="00C372DA">
            <w:rPr>
              <w:rFonts w:ascii="Arial" w:hAnsi="Arial" w:cs="Arial"/>
              <w:color w:val="026FC0"/>
            </w:rPr>
            <w:t>Carefully</w:t>
          </w:r>
          <w:r w:rsidR="00E95F64" w:rsidRPr="00C372DA">
            <w:rPr>
              <w:rFonts w:ascii="Arial" w:hAnsi="Arial" w:cs="Arial"/>
              <w:color w:val="026FC0"/>
              <w:spacing w:val="-5"/>
            </w:rPr>
            <w:t xml:space="preserve"> </w:t>
          </w:r>
          <w:r w:rsidR="00E95F64" w:rsidRPr="00C372DA">
            <w:rPr>
              <w:rFonts w:ascii="Arial" w:hAnsi="Arial" w:cs="Arial"/>
              <w:color w:val="026FC0"/>
            </w:rPr>
            <w:t>consider</w:t>
          </w:r>
          <w:r w:rsidR="00E95F64" w:rsidRPr="00C372DA">
            <w:rPr>
              <w:rFonts w:ascii="Arial" w:hAnsi="Arial" w:cs="Arial"/>
              <w:color w:val="026FC0"/>
              <w:spacing w:val="-5"/>
            </w:rPr>
            <w:t xml:space="preserve"> </w:t>
          </w:r>
          <w:r w:rsidR="00E95F64" w:rsidRPr="00C372DA">
            <w:rPr>
              <w:rFonts w:ascii="Arial" w:hAnsi="Arial" w:cs="Arial"/>
              <w:color w:val="026FC0"/>
            </w:rPr>
            <w:t>the consequences of making this requirement</w:t>
          </w:r>
          <w:r w:rsidR="00E95F64" w:rsidRPr="00C372DA">
            <w:rPr>
              <w:rFonts w:ascii="Arial" w:hAnsi="Arial" w:cs="Arial"/>
              <w:color w:val="026FC0"/>
              <w:spacing w:val="6"/>
            </w:rPr>
            <w:t xml:space="preserve"> </w:t>
          </w:r>
          <w:r w:rsidR="00E95F64" w:rsidRPr="00C372DA">
            <w:rPr>
              <w:rFonts w:ascii="Arial" w:hAnsi="Arial" w:cs="Arial"/>
              <w:color w:val="026FC0"/>
            </w:rPr>
            <w:t>mandatory.</w:t>
          </w:r>
        </w:sdtContent>
      </w:sdt>
    </w:p>
    <w:p w14:paraId="798C90D7" w14:textId="77777777" w:rsidR="005F188A" w:rsidRDefault="005D13F4" w:rsidP="00CE757D">
      <w:pPr>
        <w:pStyle w:val="BodyText"/>
        <w:spacing w:before="120" w:line="276" w:lineRule="auto"/>
        <w:ind w:right="-14"/>
        <w:jc w:val="both"/>
        <w:rPr>
          <w:rFonts w:ascii="Arial" w:hAnsi="Arial" w:cs="Arial"/>
        </w:rPr>
      </w:pPr>
      <w:r w:rsidRPr="00C372DA">
        <w:rPr>
          <w:rFonts w:ascii="Arial" w:hAnsi="Arial" w:cs="Arial"/>
          <w:b/>
          <w:bCs/>
          <w:u w:val="single"/>
        </w:rPr>
        <w:t>Pre-Proposal Conference</w:t>
      </w:r>
      <w:r w:rsidRPr="00C372DA">
        <w:rPr>
          <w:rFonts w:ascii="Arial" w:hAnsi="Arial" w:cs="Arial"/>
        </w:rPr>
        <w:t xml:space="preserve"> </w:t>
      </w:r>
    </w:p>
    <w:p w14:paraId="4DB5EE2F" w14:textId="206298A5" w:rsidR="005D13F4" w:rsidRPr="00C372DA" w:rsidRDefault="005D13F4" w:rsidP="00CE757D">
      <w:pPr>
        <w:pStyle w:val="BodyText"/>
        <w:spacing w:before="120" w:line="276" w:lineRule="auto"/>
        <w:ind w:right="-14"/>
        <w:jc w:val="both"/>
        <w:rPr>
          <w:rFonts w:ascii="Arial" w:hAnsi="Arial" w:cs="Arial"/>
        </w:rPr>
      </w:pPr>
      <w:r w:rsidRPr="00C372DA">
        <w:rPr>
          <w:rFonts w:ascii="Arial" w:hAnsi="Arial" w:cs="Arial"/>
        </w:rPr>
        <w:t xml:space="preserve">A(n) </w:t>
      </w:r>
      <w:sdt>
        <w:sdtPr>
          <w:rPr>
            <w:rFonts w:ascii="Arial" w:hAnsi="Arial" w:cs="Arial"/>
          </w:rPr>
          <w:id w:val="1422375652"/>
          <w:placeholder>
            <w:docPart w:val="FF688876662D4A0E94B13FB60AC4C04F"/>
          </w:placeholder>
          <w:showingPlcHdr/>
        </w:sdtPr>
        <w:sdtContent>
          <w:r w:rsidR="002A03FF" w:rsidRPr="004861E5">
            <w:rPr>
              <w:rFonts w:ascii="Arial" w:hAnsi="Arial" w:cs="Arial"/>
              <w:color w:val="A20000"/>
            </w:rPr>
            <w:t>mandatory/optional</w:t>
          </w:r>
        </w:sdtContent>
      </w:sdt>
      <w:r w:rsidR="009C4A2F">
        <w:rPr>
          <w:rFonts w:ascii="Arial" w:hAnsi="Arial" w:cs="Arial"/>
        </w:rPr>
        <w:t xml:space="preserve"> </w:t>
      </w:r>
      <w:r w:rsidRPr="00C372DA">
        <w:rPr>
          <w:rFonts w:ascii="Arial" w:hAnsi="Arial" w:cs="Arial"/>
        </w:rPr>
        <w:t xml:space="preserve">Pre-Proposal </w:t>
      </w:r>
      <w:sdt>
        <w:sdtPr>
          <w:rPr>
            <w:rFonts w:ascii="Arial" w:hAnsi="Arial" w:cs="Arial"/>
          </w:rPr>
          <w:id w:val="-758900444"/>
          <w:placeholder>
            <w:docPart w:val="8B3657AA5D214DA4ABAD6F5B22D0BB1E"/>
          </w:placeholder>
          <w:showingPlcHdr/>
        </w:sdtPr>
        <w:sdtContent>
          <w:r w:rsidR="002A03FF" w:rsidRPr="004861E5">
            <w:rPr>
              <w:rFonts w:ascii="Arial" w:hAnsi="Arial" w:cs="Arial"/>
              <w:color w:val="A20000"/>
            </w:rPr>
            <w:t>Conference/Conference Call</w:t>
          </w:r>
        </w:sdtContent>
      </w:sdt>
      <w:r w:rsidR="009C4A2F">
        <w:rPr>
          <w:rFonts w:ascii="Arial" w:hAnsi="Arial" w:cs="Arial"/>
        </w:rPr>
        <w:t xml:space="preserve"> </w:t>
      </w:r>
      <w:r w:rsidRPr="00C372DA">
        <w:rPr>
          <w:rFonts w:ascii="Arial" w:hAnsi="Arial" w:cs="Arial"/>
        </w:rPr>
        <w:t>will be conducted</w:t>
      </w:r>
      <w:r w:rsidRPr="00C372DA">
        <w:rPr>
          <w:rFonts w:ascii="Arial" w:hAnsi="Arial" w:cs="Arial"/>
          <w:spacing w:val="-11"/>
        </w:rPr>
        <w:t xml:space="preserve"> </w:t>
      </w:r>
      <w:r w:rsidRPr="00C372DA">
        <w:rPr>
          <w:rFonts w:ascii="Arial" w:hAnsi="Arial" w:cs="Arial"/>
        </w:rPr>
        <w:t>at</w:t>
      </w:r>
      <w:r w:rsidRPr="00C372DA">
        <w:rPr>
          <w:rFonts w:ascii="Arial" w:hAnsi="Arial" w:cs="Arial"/>
          <w:spacing w:val="-10"/>
        </w:rPr>
        <w:t xml:space="preserve"> </w:t>
      </w:r>
      <w:sdt>
        <w:sdtPr>
          <w:rPr>
            <w:rFonts w:ascii="Arial" w:hAnsi="Arial" w:cs="Arial"/>
            <w:color w:val="A20000"/>
            <w:spacing w:val="-10"/>
          </w:rPr>
          <w:id w:val="785011424"/>
          <w:placeholder>
            <w:docPart w:val="64D7A16AAFED480AB6AB89B18DD08A17"/>
          </w:placeholder>
          <w:showingPlcHdr/>
        </w:sdtPr>
        <w:sdtEndPr>
          <w:rPr>
            <w:color w:val="auto"/>
          </w:rPr>
        </w:sdtEndPr>
        <w:sdtContent>
          <w:r w:rsidR="002A03FF" w:rsidRPr="004861E5">
            <w:rPr>
              <w:rFonts w:ascii="Arial" w:hAnsi="Arial" w:cs="Arial"/>
              <w:color w:val="A20000"/>
              <w:spacing w:val="-10"/>
            </w:rPr>
            <w:t>insert address</w:t>
          </w:r>
        </w:sdtContent>
      </w:sdt>
      <w:r w:rsidR="002A03FF">
        <w:rPr>
          <w:rFonts w:ascii="Arial" w:hAnsi="Arial" w:cs="Arial"/>
          <w:spacing w:val="-10"/>
        </w:rPr>
        <w:t xml:space="preserve"> </w:t>
      </w:r>
      <w:r w:rsidRPr="00C372DA">
        <w:rPr>
          <w:rFonts w:ascii="Arial" w:hAnsi="Arial" w:cs="Arial"/>
        </w:rPr>
        <w:t>on</w:t>
      </w:r>
      <w:r w:rsidRPr="00C372DA">
        <w:rPr>
          <w:rFonts w:ascii="Arial" w:hAnsi="Arial" w:cs="Arial"/>
          <w:spacing w:val="-15"/>
        </w:rPr>
        <w:t xml:space="preserve"> </w:t>
      </w:r>
      <w:sdt>
        <w:sdtPr>
          <w:rPr>
            <w:rFonts w:ascii="Arial" w:hAnsi="Arial" w:cs="Arial"/>
            <w:spacing w:val="-15"/>
          </w:rPr>
          <w:id w:val="-2145951424"/>
          <w:placeholder>
            <w:docPart w:val="8D5F0903EDFC472B9F8A58C0B2DAA57F"/>
          </w:placeholder>
          <w:showingPlcHdr/>
        </w:sdtPr>
        <w:sdtContent>
          <w:r w:rsidR="002A03FF" w:rsidRPr="004861E5">
            <w:rPr>
              <w:rFonts w:ascii="Arial" w:hAnsi="Arial" w:cs="Arial"/>
              <w:color w:val="A20000"/>
            </w:rPr>
            <w:t>insert</w:t>
          </w:r>
          <w:r w:rsidR="002A03FF" w:rsidRPr="004861E5">
            <w:rPr>
              <w:rFonts w:ascii="Arial" w:hAnsi="Arial" w:cs="Arial"/>
              <w:color w:val="A20000"/>
              <w:spacing w:val="-13"/>
            </w:rPr>
            <w:t xml:space="preserve"> </w:t>
          </w:r>
          <w:r w:rsidR="002A03FF" w:rsidRPr="004861E5">
            <w:rPr>
              <w:rFonts w:ascii="Arial" w:hAnsi="Arial" w:cs="Arial"/>
              <w:color w:val="A20000"/>
            </w:rPr>
            <w:t>date</w:t>
          </w:r>
        </w:sdtContent>
      </w:sdt>
      <w:r w:rsidR="002A03FF">
        <w:rPr>
          <w:rFonts w:ascii="Arial" w:hAnsi="Arial" w:cs="Arial"/>
          <w:spacing w:val="-15"/>
        </w:rPr>
        <w:t xml:space="preserve"> </w:t>
      </w:r>
      <w:r w:rsidRPr="00C372DA">
        <w:rPr>
          <w:rFonts w:ascii="Arial" w:hAnsi="Arial" w:cs="Arial"/>
        </w:rPr>
        <w:t>at</w:t>
      </w:r>
      <w:r w:rsidRPr="00C372DA">
        <w:rPr>
          <w:rFonts w:ascii="Arial" w:hAnsi="Arial" w:cs="Arial"/>
          <w:spacing w:val="-14"/>
        </w:rPr>
        <w:t xml:space="preserve"> </w:t>
      </w:r>
      <w:sdt>
        <w:sdtPr>
          <w:rPr>
            <w:rFonts w:ascii="Arial" w:hAnsi="Arial" w:cs="Arial"/>
            <w:spacing w:val="-14"/>
          </w:rPr>
          <w:id w:val="-1226988838"/>
          <w:placeholder>
            <w:docPart w:val="47C53B1483964D5D9EA998B686E48CE0"/>
          </w:placeholder>
          <w:showingPlcHdr/>
        </w:sdtPr>
        <w:sdtContent>
          <w:r w:rsidR="002A03FF" w:rsidRPr="004861E5">
            <w:rPr>
              <w:rFonts w:ascii="Arial" w:hAnsi="Arial" w:cs="Arial"/>
              <w:color w:val="A20000"/>
            </w:rPr>
            <w:t>insert</w:t>
          </w:r>
          <w:r w:rsidR="002A03FF" w:rsidRPr="004861E5">
            <w:rPr>
              <w:rFonts w:ascii="Arial" w:hAnsi="Arial" w:cs="Arial"/>
              <w:color w:val="A20000"/>
              <w:spacing w:val="-14"/>
            </w:rPr>
            <w:t xml:space="preserve"> </w:t>
          </w:r>
          <w:r w:rsidR="002A03FF" w:rsidRPr="004861E5">
            <w:rPr>
              <w:rFonts w:ascii="Arial" w:hAnsi="Arial" w:cs="Arial"/>
              <w:color w:val="A20000"/>
            </w:rPr>
            <w:t>time</w:t>
          </w:r>
        </w:sdtContent>
      </w:sdt>
      <w:r w:rsidRPr="004861E5">
        <w:rPr>
          <w:rFonts w:ascii="Arial" w:hAnsi="Arial" w:cs="Arial"/>
          <w:color w:val="A20000"/>
        </w:rPr>
        <w:t>.</w:t>
      </w:r>
      <w:r w:rsidRPr="004861E5">
        <w:rPr>
          <w:rFonts w:ascii="Arial" w:hAnsi="Arial" w:cs="Arial"/>
          <w:color w:val="A20000"/>
          <w:spacing w:val="-8"/>
        </w:rPr>
        <w:t xml:space="preserve"> </w:t>
      </w:r>
      <w:r w:rsidRPr="00C372DA">
        <w:rPr>
          <w:rFonts w:ascii="Arial" w:hAnsi="Arial" w:cs="Arial"/>
        </w:rPr>
        <w:t>Offerors</w:t>
      </w:r>
      <w:r w:rsidRPr="00C372DA">
        <w:rPr>
          <w:rFonts w:ascii="Arial" w:hAnsi="Arial" w:cs="Arial"/>
          <w:spacing w:val="-10"/>
        </w:rPr>
        <w:t xml:space="preserve"> </w:t>
      </w:r>
      <w:r w:rsidRPr="00C372DA">
        <w:rPr>
          <w:rFonts w:ascii="Arial" w:hAnsi="Arial" w:cs="Arial"/>
        </w:rPr>
        <w:t>are</w:t>
      </w:r>
      <w:r w:rsidRPr="00C372DA">
        <w:rPr>
          <w:rFonts w:ascii="Arial" w:hAnsi="Arial" w:cs="Arial"/>
          <w:spacing w:val="-12"/>
        </w:rPr>
        <w:t xml:space="preserve"> </w:t>
      </w:r>
      <w:r w:rsidRPr="00C372DA">
        <w:rPr>
          <w:rFonts w:ascii="Arial" w:hAnsi="Arial" w:cs="Arial"/>
        </w:rPr>
        <w:t>encouraged</w:t>
      </w:r>
      <w:r w:rsidRPr="00C372DA">
        <w:rPr>
          <w:rFonts w:ascii="Arial" w:hAnsi="Arial" w:cs="Arial"/>
          <w:spacing w:val="-11"/>
        </w:rPr>
        <w:t xml:space="preserve"> </w:t>
      </w:r>
      <w:r w:rsidRPr="00C372DA">
        <w:rPr>
          <w:rFonts w:ascii="Arial" w:hAnsi="Arial" w:cs="Arial"/>
        </w:rPr>
        <w:t>to</w:t>
      </w:r>
      <w:r w:rsidRPr="00C372DA">
        <w:rPr>
          <w:rFonts w:ascii="Arial" w:hAnsi="Arial" w:cs="Arial"/>
          <w:spacing w:val="-15"/>
        </w:rPr>
        <w:t xml:space="preserve"> </w:t>
      </w:r>
      <w:r w:rsidRPr="00C372DA">
        <w:rPr>
          <w:rFonts w:ascii="Arial" w:hAnsi="Arial" w:cs="Arial"/>
        </w:rPr>
        <w:t>use</w:t>
      </w:r>
      <w:r w:rsidRPr="00C372DA">
        <w:rPr>
          <w:rFonts w:ascii="Arial" w:hAnsi="Arial" w:cs="Arial"/>
          <w:spacing w:val="-16"/>
        </w:rPr>
        <w:t xml:space="preserve"> </w:t>
      </w:r>
      <w:r w:rsidRPr="00C372DA">
        <w:rPr>
          <w:rFonts w:ascii="Arial" w:hAnsi="Arial" w:cs="Arial"/>
        </w:rPr>
        <w:t>this</w:t>
      </w:r>
      <w:r w:rsidRPr="00C372DA">
        <w:rPr>
          <w:rFonts w:ascii="Arial" w:hAnsi="Arial" w:cs="Arial"/>
          <w:spacing w:val="-15"/>
        </w:rPr>
        <w:t xml:space="preserve"> </w:t>
      </w:r>
      <w:r w:rsidRPr="00C372DA">
        <w:rPr>
          <w:rFonts w:ascii="Arial" w:hAnsi="Arial" w:cs="Arial"/>
        </w:rPr>
        <w:t>opportunity to ask clarifying questions, obtain a better understanding of the project, and to notify the State of any ambiguities,</w:t>
      </w:r>
      <w:r w:rsidRPr="00C372DA">
        <w:rPr>
          <w:rFonts w:ascii="Arial" w:hAnsi="Arial" w:cs="Arial"/>
          <w:spacing w:val="-7"/>
        </w:rPr>
        <w:t xml:space="preserve"> </w:t>
      </w:r>
      <w:r w:rsidRPr="00C372DA">
        <w:rPr>
          <w:rFonts w:ascii="Arial" w:hAnsi="Arial" w:cs="Arial"/>
        </w:rPr>
        <w:t>inconsistencies,</w:t>
      </w:r>
      <w:r w:rsidRPr="00C372DA">
        <w:rPr>
          <w:rFonts w:ascii="Arial" w:hAnsi="Arial" w:cs="Arial"/>
          <w:spacing w:val="-8"/>
        </w:rPr>
        <w:t xml:space="preserve"> </w:t>
      </w:r>
      <w:r w:rsidRPr="00C372DA">
        <w:rPr>
          <w:rFonts w:ascii="Arial" w:hAnsi="Arial" w:cs="Arial"/>
        </w:rPr>
        <w:t>or</w:t>
      </w:r>
      <w:r w:rsidRPr="00C372DA">
        <w:rPr>
          <w:rFonts w:ascii="Arial" w:hAnsi="Arial" w:cs="Arial"/>
          <w:spacing w:val="-6"/>
        </w:rPr>
        <w:t xml:space="preserve"> </w:t>
      </w:r>
      <w:r w:rsidRPr="00C372DA">
        <w:rPr>
          <w:rFonts w:ascii="Arial" w:hAnsi="Arial" w:cs="Arial"/>
        </w:rPr>
        <w:t>errors</w:t>
      </w:r>
      <w:r w:rsidRPr="00C372DA">
        <w:rPr>
          <w:rFonts w:ascii="Arial" w:hAnsi="Arial" w:cs="Arial"/>
          <w:spacing w:val="-8"/>
        </w:rPr>
        <w:t xml:space="preserve"> </w:t>
      </w:r>
      <w:r w:rsidRPr="00C372DA">
        <w:rPr>
          <w:rFonts w:ascii="Arial" w:hAnsi="Arial" w:cs="Arial"/>
        </w:rPr>
        <w:t>discovered</w:t>
      </w:r>
      <w:r w:rsidRPr="00C372DA">
        <w:rPr>
          <w:rFonts w:ascii="Arial" w:hAnsi="Arial" w:cs="Arial"/>
          <w:spacing w:val="-5"/>
        </w:rPr>
        <w:t xml:space="preserve"> </w:t>
      </w:r>
      <w:r w:rsidRPr="00C372DA">
        <w:rPr>
          <w:rFonts w:ascii="Arial" w:hAnsi="Arial" w:cs="Arial"/>
        </w:rPr>
        <w:t>upon</w:t>
      </w:r>
      <w:r w:rsidRPr="00C372DA">
        <w:rPr>
          <w:rFonts w:ascii="Arial" w:hAnsi="Arial" w:cs="Arial"/>
          <w:spacing w:val="-13"/>
        </w:rPr>
        <w:t xml:space="preserve"> </w:t>
      </w:r>
      <w:r w:rsidRPr="00C372DA">
        <w:rPr>
          <w:rFonts w:ascii="Arial" w:hAnsi="Arial" w:cs="Arial"/>
        </w:rPr>
        <w:t>examination</w:t>
      </w:r>
      <w:r w:rsidRPr="00C372DA">
        <w:rPr>
          <w:rFonts w:ascii="Arial" w:hAnsi="Arial" w:cs="Arial"/>
          <w:spacing w:val="-9"/>
        </w:rPr>
        <w:t xml:space="preserve"> </w:t>
      </w:r>
      <w:r w:rsidRPr="00C372DA">
        <w:rPr>
          <w:rFonts w:ascii="Arial" w:hAnsi="Arial" w:cs="Arial"/>
        </w:rPr>
        <w:t>of</w:t>
      </w:r>
      <w:r w:rsidRPr="00C372DA">
        <w:rPr>
          <w:rFonts w:ascii="Arial" w:hAnsi="Arial" w:cs="Arial"/>
          <w:spacing w:val="-6"/>
        </w:rPr>
        <w:t xml:space="preserve"> </w:t>
      </w:r>
      <w:r w:rsidRPr="00C372DA">
        <w:rPr>
          <w:rFonts w:ascii="Arial" w:hAnsi="Arial" w:cs="Arial"/>
        </w:rPr>
        <w:t>this</w:t>
      </w:r>
      <w:r w:rsidRPr="00C372DA">
        <w:rPr>
          <w:rFonts w:ascii="Arial" w:hAnsi="Arial" w:cs="Arial"/>
          <w:spacing w:val="-8"/>
        </w:rPr>
        <w:t xml:space="preserve"> </w:t>
      </w:r>
      <w:r w:rsidRPr="00C372DA">
        <w:rPr>
          <w:rFonts w:ascii="Arial" w:hAnsi="Arial" w:cs="Arial"/>
        </w:rPr>
        <w:t>RFP.</w:t>
      </w:r>
      <w:r w:rsidRPr="00C372DA">
        <w:rPr>
          <w:rFonts w:ascii="Arial" w:hAnsi="Arial" w:cs="Arial"/>
          <w:spacing w:val="-7"/>
        </w:rPr>
        <w:t xml:space="preserve"> </w:t>
      </w:r>
      <w:r w:rsidRPr="00C372DA">
        <w:rPr>
          <w:rFonts w:ascii="Arial" w:hAnsi="Arial" w:cs="Arial"/>
        </w:rPr>
        <w:t>All</w:t>
      </w:r>
      <w:r w:rsidRPr="00C372DA">
        <w:rPr>
          <w:rFonts w:ascii="Arial" w:hAnsi="Arial" w:cs="Arial"/>
          <w:spacing w:val="-8"/>
        </w:rPr>
        <w:t xml:space="preserve"> </w:t>
      </w:r>
      <w:r w:rsidRPr="00C372DA">
        <w:rPr>
          <w:rFonts w:ascii="Arial" w:hAnsi="Arial" w:cs="Arial"/>
        </w:rPr>
        <w:t>responses</w:t>
      </w:r>
      <w:r w:rsidRPr="00C372DA">
        <w:rPr>
          <w:rFonts w:ascii="Arial" w:hAnsi="Arial" w:cs="Arial"/>
          <w:spacing w:val="-8"/>
        </w:rPr>
        <w:t xml:space="preserve"> </w:t>
      </w:r>
      <w:r w:rsidRPr="00C372DA">
        <w:rPr>
          <w:rFonts w:ascii="Arial" w:hAnsi="Arial" w:cs="Arial"/>
        </w:rPr>
        <w:t>to</w:t>
      </w:r>
      <w:r w:rsidRPr="00C372DA">
        <w:rPr>
          <w:rFonts w:ascii="Arial" w:hAnsi="Arial" w:cs="Arial"/>
          <w:spacing w:val="-10"/>
        </w:rPr>
        <w:t xml:space="preserve"> </w:t>
      </w:r>
      <w:r w:rsidRPr="00C372DA">
        <w:rPr>
          <w:rFonts w:ascii="Arial" w:hAnsi="Arial" w:cs="Arial"/>
        </w:rPr>
        <w:t xml:space="preserve">questions during the Pre-Proposal </w:t>
      </w:r>
      <w:sdt>
        <w:sdtPr>
          <w:rPr>
            <w:rFonts w:ascii="Arial" w:hAnsi="Arial" w:cs="Arial"/>
          </w:rPr>
          <w:id w:val="2113625060"/>
          <w:placeholder>
            <w:docPart w:val="E361FF3963C54EB8BEE946DE6B1BA28B"/>
          </w:placeholder>
          <w:showingPlcHdr/>
        </w:sdtPr>
        <w:sdtContent>
          <w:r w:rsidR="009C4A2F" w:rsidRPr="004861E5">
            <w:rPr>
              <w:rFonts w:ascii="Arial" w:hAnsi="Arial" w:cs="Arial"/>
              <w:color w:val="A20000"/>
            </w:rPr>
            <w:t>Conference/Conference Call</w:t>
          </w:r>
        </w:sdtContent>
      </w:sdt>
      <w:r w:rsidR="009C4A2F">
        <w:rPr>
          <w:rFonts w:ascii="Arial" w:hAnsi="Arial" w:cs="Arial"/>
        </w:rPr>
        <w:t xml:space="preserve"> </w:t>
      </w:r>
      <w:r w:rsidRPr="00C372DA">
        <w:rPr>
          <w:rFonts w:ascii="Arial" w:hAnsi="Arial" w:cs="Arial"/>
        </w:rPr>
        <w:t>will be oral and in no way binding on the State. Proposal</w:t>
      </w:r>
      <w:r w:rsidRPr="00C372DA">
        <w:rPr>
          <w:rFonts w:ascii="Arial" w:hAnsi="Arial" w:cs="Arial"/>
          <w:spacing w:val="-9"/>
        </w:rPr>
        <w:t xml:space="preserve"> </w:t>
      </w:r>
      <w:r w:rsidRPr="00C372DA">
        <w:rPr>
          <w:rFonts w:ascii="Arial" w:hAnsi="Arial" w:cs="Arial"/>
        </w:rPr>
        <w:t>responses</w:t>
      </w:r>
      <w:r w:rsidRPr="00C372DA">
        <w:rPr>
          <w:rFonts w:ascii="Arial" w:hAnsi="Arial" w:cs="Arial"/>
          <w:spacing w:val="-14"/>
        </w:rPr>
        <w:t xml:space="preserve"> </w:t>
      </w:r>
      <w:r w:rsidRPr="00C372DA">
        <w:rPr>
          <w:rFonts w:ascii="Arial" w:hAnsi="Arial" w:cs="Arial"/>
        </w:rPr>
        <w:t>from</w:t>
      </w:r>
      <w:r w:rsidRPr="00C372DA">
        <w:rPr>
          <w:rFonts w:ascii="Arial" w:hAnsi="Arial" w:cs="Arial"/>
          <w:spacing w:val="-13"/>
        </w:rPr>
        <w:t xml:space="preserve"> </w:t>
      </w:r>
      <w:r w:rsidRPr="00C372DA">
        <w:rPr>
          <w:rFonts w:ascii="Arial" w:hAnsi="Arial" w:cs="Arial"/>
        </w:rPr>
        <w:t>any</w:t>
      </w:r>
      <w:r w:rsidRPr="00C372DA">
        <w:rPr>
          <w:rFonts w:ascii="Arial" w:hAnsi="Arial" w:cs="Arial"/>
          <w:spacing w:val="-14"/>
        </w:rPr>
        <w:t xml:space="preserve"> </w:t>
      </w:r>
      <w:r w:rsidRPr="00C372DA">
        <w:rPr>
          <w:rFonts w:ascii="Arial" w:hAnsi="Arial" w:cs="Arial"/>
        </w:rPr>
        <w:t>offeror</w:t>
      </w:r>
      <w:r w:rsidRPr="00C372DA">
        <w:rPr>
          <w:rFonts w:ascii="Arial" w:hAnsi="Arial" w:cs="Arial"/>
          <w:spacing w:val="-11"/>
        </w:rPr>
        <w:t xml:space="preserve"> </w:t>
      </w:r>
      <w:r w:rsidRPr="00C372DA">
        <w:rPr>
          <w:rFonts w:ascii="Arial" w:hAnsi="Arial" w:cs="Arial"/>
        </w:rPr>
        <w:t>failing</w:t>
      </w:r>
      <w:r w:rsidRPr="00C372DA">
        <w:rPr>
          <w:rFonts w:ascii="Arial" w:hAnsi="Arial" w:cs="Arial"/>
          <w:spacing w:val="-13"/>
        </w:rPr>
        <w:t xml:space="preserve"> </w:t>
      </w:r>
      <w:r w:rsidRPr="00C372DA">
        <w:rPr>
          <w:rFonts w:ascii="Arial" w:hAnsi="Arial" w:cs="Arial"/>
        </w:rPr>
        <w:t>to</w:t>
      </w:r>
      <w:r w:rsidRPr="00C372DA">
        <w:rPr>
          <w:rFonts w:ascii="Arial" w:hAnsi="Arial" w:cs="Arial"/>
          <w:spacing w:val="-14"/>
        </w:rPr>
        <w:t xml:space="preserve"> </w:t>
      </w:r>
      <w:r w:rsidRPr="00C372DA">
        <w:rPr>
          <w:rFonts w:ascii="Arial" w:hAnsi="Arial" w:cs="Arial"/>
        </w:rPr>
        <w:t>participate</w:t>
      </w:r>
      <w:r w:rsidRPr="00C372DA">
        <w:rPr>
          <w:rFonts w:ascii="Arial" w:hAnsi="Arial" w:cs="Arial"/>
          <w:spacing w:val="-12"/>
        </w:rPr>
        <w:t xml:space="preserve"> </w:t>
      </w:r>
      <w:r w:rsidRPr="00C372DA">
        <w:rPr>
          <w:rFonts w:ascii="Arial" w:hAnsi="Arial" w:cs="Arial"/>
        </w:rPr>
        <w:t>in</w:t>
      </w:r>
      <w:r w:rsidRPr="00C372DA">
        <w:rPr>
          <w:rFonts w:ascii="Arial" w:hAnsi="Arial" w:cs="Arial"/>
          <w:spacing w:val="-14"/>
        </w:rPr>
        <w:t xml:space="preserve"> </w:t>
      </w:r>
      <w:r w:rsidRPr="00C372DA">
        <w:rPr>
          <w:rFonts w:ascii="Arial" w:hAnsi="Arial" w:cs="Arial"/>
        </w:rPr>
        <w:t>the</w:t>
      </w:r>
      <w:r w:rsidRPr="00C372DA">
        <w:rPr>
          <w:rFonts w:ascii="Arial" w:hAnsi="Arial" w:cs="Arial"/>
          <w:spacing w:val="-16"/>
        </w:rPr>
        <w:t xml:space="preserve"> </w:t>
      </w:r>
      <w:r w:rsidRPr="00C372DA">
        <w:rPr>
          <w:rFonts w:ascii="Arial" w:hAnsi="Arial" w:cs="Arial"/>
        </w:rPr>
        <w:t>Pre-Proposal</w:t>
      </w:r>
      <w:r w:rsidRPr="00C372DA">
        <w:rPr>
          <w:rFonts w:ascii="Arial" w:hAnsi="Arial" w:cs="Arial"/>
          <w:spacing w:val="-12"/>
        </w:rPr>
        <w:t xml:space="preserve"> </w:t>
      </w:r>
      <w:sdt>
        <w:sdtPr>
          <w:rPr>
            <w:rFonts w:ascii="Arial" w:hAnsi="Arial" w:cs="Arial"/>
            <w:spacing w:val="-12"/>
          </w:rPr>
          <w:id w:val="2101600073"/>
          <w:placeholder>
            <w:docPart w:val="9FBC62F4DA4F41C8B4EEDCE2E58B2E82"/>
          </w:placeholder>
          <w:showingPlcHdr/>
        </w:sdtPr>
        <w:sdtContent>
          <w:r w:rsidR="009C4A2F" w:rsidRPr="004861E5">
            <w:rPr>
              <w:rFonts w:ascii="Arial" w:hAnsi="Arial" w:cs="Arial"/>
              <w:color w:val="A20000"/>
            </w:rPr>
            <w:t>Conference/Conference Call</w:t>
          </w:r>
        </w:sdtContent>
      </w:sdt>
      <w:r w:rsidR="009C4A2F">
        <w:rPr>
          <w:rFonts w:ascii="Arial" w:hAnsi="Arial" w:cs="Arial"/>
          <w:spacing w:val="-12"/>
        </w:rPr>
        <w:t xml:space="preserve"> </w:t>
      </w:r>
      <w:r w:rsidRPr="00C372DA">
        <w:rPr>
          <w:rFonts w:ascii="Arial" w:hAnsi="Arial" w:cs="Arial"/>
        </w:rPr>
        <w:t>will not be considered.</w:t>
      </w:r>
    </w:p>
    <w:p w14:paraId="577F67A6" w14:textId="77777777" w:rsidR="005D13F4" w:rsidRPr="00C372DA" w:rsidRDefault="005D13F4" w:rsidP="003831F7">
      <w:pPr>
        <w:pStyle w:val="BodyText"/>
        <w:spacing w:before="2" w:line="276" w:lineRule="auto"/>
        <w:ind w:right="-10"/>
        <w:rPr>
          <w:rFonts w:ascii="Arial" w:hAnsi="Arial" w:cs="Arial"/>
        </w:rPr>
      </w:pPr>
    </w:p>
    <w:sdt>
      <w:sdtPr>
        <w:rPr>
          <w:rFonts w:ascii="Arial" w:hAnsi="Arial" w:cs="Arial"/>
          <w:color w:val="006FC0"/>
        </w:rPr>
        <w:alias w:val="Click to Delete"/>
        <w:tag w:val="Click to Delete"/>
        <w:id w:val="822387931"/>
        <w:placeholder>
          <w:docPart w:val="D9DE1CF733434AFFB63B3D9BA0272C34"/>
        </w:placeholder>
        <w:showingPlcHdr/>
      </w:sdtPr>
      <w:sdtContent>
        <w:p w14:paraId="0850FAAA" w14:textId="472DD9EA" w:rsidR="00BC367E" w:rsidRPr="00C372DA" w:rsidRDefault="001A3361" w:rsidP="003831F7">
          <w:pPr>
            <w:pStyle w:val="BodyText"/>
            <w:spacing w:line="276" w:lineRule="auto"/>
            <w:ind w:right="-10"/>
            <w:rPr>
              <w:rFonts w:ascii="Arial" w:hAnsi="Arial" w:cs="Arial"/>
              <w:color w:val="006FC0"/>
            </w:rPr>
          </w:pPr>
          <w:r w:rsidRPr="00C372DA">
            <w:rPr>
              <w:rFonts w:ascii="Arial" w:hAnsi="Arial" w:cs="Arial"/>
              <w:color w:val="006FC0"/>
            </w:rPr>
            <w:t>If conducting a conference call, add the following sentence.</w:t>
          </w:r>
        </w:p>
      </w:sdtContent>
    </w:sdt>
    <w:p w14:paraId="304A0204" w14:textId="2D6BBE57" w:rsidR="005D13F4" w:rsidRPr="00C372DA" w:rsidRDefault="005D13F4" w:rsidP="003831F7">
      <w:pPr>
        <w:pStyle w:val="BodyText"/>
        <w:spacing w:before="4" w:line="276" w:lineRule="auto"/>
        <w:ind w:right="-10"/>
        <w:rPr>
          <w:rFonts w:ascii="Arial" w:hAnsi="Arial" w:cs="Arial"/>
        </w:rPr>
      </w:pPr>
      <w:r w:rsidRPr="00C372DA">
        <w:rPr>
          <w:rFonts w:ascii="Arial" w:hAnsi="Arial" w:cs="Arial"/>
        </w:rPr>
        <w:t xml:space="preserve">If calling from the Helena area, call </w:t>
      </w:r>
      <w:sdt>
        <w:sdtPr>
          <w:rPr>
            <w:rFonts w:ascii="Arial" w:hAnsi="Arial" w:cs="Arial"/>
          </w:rPr>
          <w:id w:val="728196629"/>
          <w:placeholder>
            <w:docPart w:val="3E86CE1748644C73B69FC06191BC8EB4"/>
          </w:placeholder>
          <w:showingPlcHdr/>
        </w:sdtPr>
        <w:sdtContent>
          <w:r w:rsidR="001A3361" w:rsidRPr="004861E5">
            <w:rPr>
              <w:rFonts w:ascii="Arial" w:hAnsi="Arial" w:cs="Arial"/>
              <w:color w:val="A20000"/>
            </w:rPr>
            <w:t>(406) 444-insert.</w:t>
          </w:r>
        </w:sdtContent>
      </w:sdt>
      <w:r w:rsidRPr="00C372DA">
        <w:rPr>
          <w:rFonts w:ascii="Arial" w:hAnsi="Arial" w:cs="Arial"/>
        </w:rPr>
        <w:t xml:space="preserve">If calling from outside the Helena area, call </w:t>
      </w:r>
      <w:sdt>
        <w:sdtPr>
          <w:rPr>
            <w:rFonts w:ascii="Arial" w:hAnsi="Arial" w:cs="Arial"/>
          </w:rPr>
          <w:id w:val="-1793892911"/>
          <w:placeholder>
            <w:docPart w:val="E6576B0CF06D466895E59BC867792374"/>
          </w:placeholder>
          <w:showingPlcHdr/>
        </w:sdtPr>
        <w:sdtContent>
          <w:r w:rsidR="001A3361" w:rsidRPr="004861E5">
            <w:rPr>
              <w:rFonts w:ascii="Arial" w:hAnsi="Arial" w:cs="Arial"/>
              <w:color w:val="A20000"/>
            </w:rPr>
            <w:t>insert number</w:t>
          </w:r>
        </w:sdtContent>
      </w:sdt>
      <w:r w:rsidR="001A3361">
        <w:rPr>
          <w:rFonts w:ascii="Arial" w:hAnsi="Arial" w:cs="Arial"/>
        </w:rPr>
        <w:t xml:space="preserve">.  </w:t>
      </w:r>
      <w:r w:rsidRPr="00C372DA">
        <w:rPr>
          <w:rFonts w:ascii="Arial" w:hAnsi="Arial" w:cs="Arial"/>
        </w:rPr>
        <w:t xml:space="preserve">The password for both numbers is </w:t>
      </w:r>
      <w:sdt>
        <w:sdtPr>
          <w:rPr>
            <w:rFonts w:ascii="Arial" w:hAnsi="Arial" w:cs="Arial"/>
          </w:rPr>
          <w:id w:val="-1551606508"/>
          <w:placeholder>
            <w:docPart w:val="33BE674EAFCD479389A60450FF02B5C3"/>
          </w:placeholder>
          <w:showingPlcHdr/>
        </w:sdtPr>
        <w:sdtContent>
          <w:r w:rsidR="001A3361" w:rsidRPr="004861E5">
            <w:rPr>
              <w:rFonts w:ascii="Arial" w:hAnsi="Arial" w:cs="Arial"/>
              <w:color w:val="A20000"/>
            </w:rPr>
            <w:t>insert</w:t>
          </w:r>
        </w:sdtContent>
      </w:sdt>
      <w:r w:rsidR="001A3361">
        <w:rPr>
          <w:rFonts w:ascii="Arial" w:hAnsi="Arial" w:cs="Arial"/>
        </w:rPr>
        <w:t>.</w:t>
      </w:r>
    </w:p>
    <w:p w14:paraId="223C14A5" w14:textId="77777777" w:rsidR="005D13F4" w:rsidRPr="00C372DA" w:rsidRDefault="005D13F4" w:rsidP="003831F7">
      <w:pPr>
        <w:pStyle w:val="BodyText"/>
        <w:spacing w:before="2" w:line="276" w:lineRule="auto"/>
        <w:ind w:right="-10"/>
        <w:rPr>
          <w:rFonts w:ascii="Arial" w:hAnsi="Arial" w:cs="Arial"/>
        </w:rPr>
      </w:pPr>
    </w:p>
    <w:p w14:paraId="76614E24" w14:textId="7B59717E" w:rsidR="00BC367E" w:rsidRPr="00C372DA" w:rsidRDefault="00000000" w:rsidP="003831F7">
      <w:pPr>
        <w:pStyle w:val="BodyText"/>
        <w:spacing w:line="276" w:lineRule="auto"/>
        <w:ind w:right="-10"/>
        <w:rPr>
          <w:rFonts w:ascii="Arial" w:hAnsi="Arial" w:cs="Arial"/>
        </w:rPr>
      </w:pPr>
      <w:sdt>
        <w:sdtPr>
          <w:rPr>
            <w:rFonts w:ascii="Arial" w:hAnsi="Arial" w:cs="Arial"/>
            <w:color w:val="026FC0"/>
          </w:rPr>
          <w:alias w:val="Click to Delete"/>
          <w:tag w:val="Click to Delete"/>
          <w:id w:val="2053345157"/>
          <w:placeholder>
            <w:docPart w:val="012895D91F434877919AEA77D65D3A71"/>
          </w:placeholder>
          <w:showingPlcHdr/>
        </w:sdtPr>
        <w:sdtContent>
          <w:r w:rsidR="004B25B4" w:rsidRPr="00C372DA">
            <w:rPr>
              <w:rFonts w:ascii="Arial" w:hAnsi="Arial" w:cs="Arial"/>
              <w:color w:val="026FC0"/>
            </w:rPr>
            <w:t>The following sections are to be used for IT RFPs only.</w:t>
          </w:r>
        </w:sdtContent>
      </w:sdt>
    </w:p>
    <w:p w14:paraId="57E1C0AB" w14:textId="77777777" w:rsidR="005F188A" w:rsidRDefault="005D13F4" w:rsidP="00CE757D">
      <w:pPr>
        <w:pStyle w:val="BodyText"/>
        <w:spacing w:before="120" w:line="276" w:lineRule="auto"/>
        <w:ind w:right="-14"/>
        <w:jc w:val="both"/>
        <w:rPr>
          <w:rFonts w:ascii="Arial" w:hAnsi="Arial" w:cs="Arial"/>
        </w:rPr>
      </w:pPr>
      <w:r w:rsidRPr="00C372DA">
        <w:rPr>
          <w:rFonts w:ascii="Arial" w:hAnsi="Arial" w:cs="Arial"/>
          <w:b/>
          <w:bCs/>
          <w:u w:val="single"/>
        </w:rPr>
        <w:t>Department of Administration Powers and Duties</w:t>
      </w:r>
      <w:r w:rsidRPr="00C372DA">
        <w:rPr>
          <w:rFonts w:ascii="Arial" w:hAnsi="Arial" w:cs="Arial"/>
        </w:rPr>
        <w:t xml:space="preserve"> </w:t>
      </w:r>
    </w:p>
    <w:p w14:paraId="2DFB65BC" w14:textId="209D9174" w:rsidR="005D13F4" w:rsidRPr="00C372DA" w:rsidRDefault="005D13F4" w:rsidP="00CE757D">
      <w:pPr>
        <w:pStyle w:val="BodyText"/>
        <w:spacing w:before="120" w:line="276" w:lineRule="auto"/>
        <w:ind w:right="-14"/>
        <w:jc w:val="both"/>
        <w:rPr>
          <w:rFonts w:ascii="Arial" w:hAnsi="Arial" w:cs="Arial"/>
        </w:rPr>
      </w:pPr>
      <w:r w:rsidRPr="00C372DA">
        <w:rPr>
          <w:rFonts w:ascii="Arial" w:hAnsi="Arial" w:cs="Arial"/>
        </w:rPr>
        <w:t>The Department of Administration is responsible for carrying out the planning and program responsibilities for information technology (IT) for state government.</w:t>
      </w:r>
      <w:r w:rsidRPr="00C372DA">
        <w:rPr>
          <w:rFonts w:ascii="Arial" w:hAnsi="Arial" w:cs="Arial"/>
          <w:spacing w:val="-2"/>
        </w:rPr>
        <w:t xml:space="preserve"> </w:t>
      </w:r>
      <w:r w:rsidRPr="00C372DA">
        <w:rPr>
          <w:rFonts w:ascii="Arial" w:hAnsi="Arial" w:cs="Arial"/>
        </w:rPr>
        <w:t>(Section</w:t>
      </w:r>
      <w:r w:rsidRPr="00C372DA">
        <w:rPr>
          <w:rFonts w:ascii="Arial" w:hAnsi="Arial" w:cs="Arial"/>
          <w:spacing w:val="-5"/>
        </w:rPr>
        <w:t xml:space="preserve"> </w:t>
      </w:r>
      <w:r w:rsidRPr="00C372DA">
        <w:rPr>
          <w:rFonts w:ascii="Arial" w:hAnsi="Arial" w:cs="Arial"/>
        </w:rPr>
        <w:t>2-17-512,</w:t>
      </w:r>
      <w:r w:rsidRPr="00C372DA">
        <w:rPr>
          <w:rFonts w:ascii="Arial" w:hAnsi="Arial" w:cs="Arial"/>
          <w:spacing w:val="-7"/>
        </w:rPr>
        <w:t xml:space="preserve"> </w:t>
      </w:r>
      <w:r w:rsidRPr="00C372DA">
        <w:rPr>
          <w:rFonts w:ascii="Arial" w:hAnsi="Arial" w:cs="Arial"/>
        </w:rPr>
        <w:t>MCA).</w:t>
      </w:r>
      <w:r w:rsidRPr="00C372DA">
        <w:rPr>
          <w:rFonts w:ascii="Arial" w:hAnsi="Arial" w:cs="Arial"/>
          <w:spacing w:val="-1"/>
        </w:rPr>
        <w:t xml:space="preserve"> </w:t>
      </w:r>
      <w:r w:rsidRPr="00C372DA">
        <w:rPr>
          <w:rFonts w:ascii="Arial" w:hAnsi="Arial" w:cs="Arial"/>
        </w:rPr>
        <w:t>The</w:t>
      </w:r>
      <w:r w:rsidRPr="00C372DA">
        <w:rPr>
          <w:rFonts w:ascii="Arial" w:hAnsi="Arial" w:cs="Arial"/>
          <w:spacing w:val="-12"/>
        </w:rPr>
        <w:t xml:space="preserve"> </w:t>
      </w:r>
      <w:r w:rsidRPr="00C372DA">
        <w:rPr>
          <w:rFonts w:ascii="Arial" w:hAnsi="Arial" w:cs="Arial"/>
        </w:rPr>
        <w:t>Chief</w:t>
      </w:r>
      <w:r w:rsidRPr="00C372DA">
        <w:rPr>
          <w:rFonts w:ascii="Arial" w:hAnsi="Arial" w:cs="Arial"/>
          <w:spacing w:val="-1"/>
        </w:rPr>
        <w:t xml:space="preserve"> </w:t>
      </w:r>
      <w:r w:rsidRPr="00C372DA">
        <w:rPr>
          <w:rFonts w:ascii="Arial" w:hAnsi="Arial" w:cs="Arial"/>
        </w:rPr>
        <w:t>Information Officer</w:t>
      </w:r>
      <w:r w:rsidRPr="00C372DA">
        <w:rPr>
          <w:rFonts w:ascii="Arial" w:hAnsi="Arial" w:cs="Arial"/>
          <w:spacing w:val="-1"/>
        </w:rPr>
        <w:t xml:space="preserve"> </w:t>
      </w:r>
      <w:r w:rsidRPr="00C372DA">
        <w:rPr>
          <w:rFonts w:ascii="Arial" w:hAnsi="Arial" w:cs="Arial"/>
        </w:rPr>
        <w:t>is</w:t>
      </w:r>
      <w:r w:rsidRPr="00C372DA">
        <w:rPr>
          <w:rFonts w:ascii="Arial" w:hAnsi="Arial" w:cs="Arial"/>
          <w:spacing w:val="-3"/>
        </w:rPr>
        <w:t xml:space="preserve"> </w:t>
      </w:r>
      <w:r w:rsidRPr="00C372DA">
        <w:rPr>
          <w:rFonts w:ascii="Arial" w:hAnsi="Arial" w:cs="Arial"/>
        </w:rPr>
        <w:t>the</w:t>
      </w:r>
      <w:r w:rsidRPr="00C372DA">
        <w:rPr>
          <w:rFonts w:ascii="Arial" w:hAnsi="Arial" w:cs="Arial"/>
          <w:spacing w:val="-7"/>
        </w:rPr>
        <w:t xml:space="preserve"> </w:t>
      </w:r>
      <w:r w:rsidRPr="00C372DA">
        <w:rPr>
          <w:rFonts w:ascii="Arial" w:hAnsi="Arial" w:cs="Arial"/>
        </w:rPr>
        <w:t>person appointed</w:t>
      </w:r>
      <w:r w:rsidRPr="00C372DA">
        <w:rPr>
          <w:rFonts w:ascii="Arial" w:hAnsi="Arial" w:cs="Arial"/>
          <w:spacing w:val="-5"/>
        </w:rPr>
        <w:t xml:space="preserve"> </w:t>
      </w:r>
      <w:r w:rsidRPr="00C372DA">
        <w:rPr>
          <w:rFonts w:ascii="Arial" w:hAnsi="Arial" w:cs="Arial"/>
        </w:rPr>
        <w:t>to</w:t>
      </w:r>
      <w:r w:rsidRPr="00C372DA">
        <w:rPr>
          <w:rFonts w:ascii="Arial" w:hAnsi="Arial" w:cs="Arial"/>
          <w:spacing w:val="-4"/>
        </w:rPr>
        <w:t xml:space="preserve"> </w:t>
      </w:r>
      <w:r w:rsidRPr="00C372DA">
        <w:rPr>
          <w:rFonts w:ascii="Arial" w:hAnsi="Arial" w:cs="Arial"/>
        </w:rPr>
        <w:t>carry out the</w:t>
      </w:r>
      <w:r w:rsidRPr="00C372DA">
        <w:rPr>
          <w:rFonts w:ascii="Arial" w:hAnsi="Arial" w:cs="Arial"/>
          <w:spacing w:val="-6"/>
        </w:rPr>
        <w:t xml:space="preserve"> </w:t>
      </w:r>
      <w:r w:rsidRPr="00C372DA">
        <w:rPr>
          <w:rFonts w:ascii="Arial" w:hAnsi="Arial" w:cs="Arial"/>
        </w:rPr>
        <w:t>duties</w:t>
      </w:r>
      <w:r w:rsidRPr="00C372DA">
        <w:rPr>
          <w:rFonts w:ascii="Arial" w:hAnsi="Arial" w:cs="Arial"/>
          <w:spacing w:val="-8"/>
        </w:rPr>
        <w:t xml:space="preserve"> </w:t>
      </w:r>
      <w:r w:rsidRPr="00C372DA">
        <w:rPr>
          <w:rFonts w:ascii="Arial" w:hAnsi="Arial" w:cs="Arial"/>
        </w:rPr>
        <w:t>and</w:t>
      </w:r>
      <w:r w:rsidRPr="00C372DA">
        <w:rPr>
          <w:rFonts w:ascii="Arial" w:hAnsi="Arial" w:cs="Arial"/>
          <w:spacing w:val="-4"/>
        </w:rPr>
        <w:t xml:space="preserve"> </w:t>
      </w:r>
      <w:r w:rsidRPr="00C372DA">
        <w:rPr>
          <w:rFonts w:ascii="Arial" w:hAnsi="Arial" w:cs="Arial"/>
        </w:rPr>
        <w:t>responsibilities</w:t>
      </w:r>
      <w:r w:rsidRPr="00C372DA">
        <w:rPr>
          <w:rFonts w:ascii="Arial" w:hAnsi="Arial" w:cs="Arial"/>
          <w:spacing w:val="-3"/>
        </w:rPr>
        <w:t xml:space="preserve"> </w:t>
      </w:r>
      <w:r w:rsidRPr="00C372DA">
        <w:rPr>
          <w:rFonts w:ascii="Arial" w:hAnsi="Arial" w:cs="Arial"/>
        </w:rPr>
        <w:t>of</w:t>
      </w:r>
      <w:r w:rsidRPr="00C372DA">
        <w:rPr>
          <w:rFonts w:ascii="Arial" w:hAnsi="Arial" w:cs="Arial"/>
          <w:spacing w:val="-10"/>
        </w:rPr>
        <w:t xml:space="preserve"> </w:t>
      </w:r>
      <w:r w:rsidRPr="00C372DA">
        <w:rPr>
          <w:rFonts w:ascii="Arial" w:hAnsi="Arial" w:cs="Arial"/>
        </w:rPr>
        <w:t>the</w:t>
      </w:r>
      <w:r w:rsidRPr="00C372DA">
        <w:rPr>
          <w:rFonts w:ascii="Arial" w:hAnsi="Arial" w:cs="Arial"/>
          <w:spacing w:val="-5"/>
        </w:rPr>
        <w:t xml:space="preserve"> </w:t>
      </w:r>
      <w:r w:rsidRPr="00C372DA">
        <w:rPr>
          <w:rFonts w:ascii="Arial" w:hAnsi="Arial" w:cs="Arial"/>
        </w:rPr>
        <w:t>Department</w:t>
      </w:r>
      <w:r w:rsidRPr="00C372DA">
        <w:rPr>
          <w:rFonts w:ascii="Arial" w:hAnsi="Arial" w:cs="Arial"/>
          <w:spacing w:val="-3"/>
        </w:rPr>
        <w:t xml:space="preserve"> </w:t>
      </w:r>
      <w:r w:rsidRPr="00C372DA">
        <w:rPr>
          <w:rFonts w:ascii="Arial" w:hAnsi="Arial" w:cs="Arial"/>
        </w:rPr>
        <w:t>of</w:t>
      </w:r>
      <w:r w:rsidRPr="00C372DA">
        <w:rPr>
          <w:rFonts w:ascii="Arial" w:hAnsi="Arial" w:cs="Arial"/>
          <w:spacing w:val="-5"/>
        </w:rPr>
        <w:t xml:space="preserve"> </w:t>
      </w:r>
      <w:r w:rsidRPr="00C372DA">
        <w:rPr>
          <w:rFonts w:ascii="Arial" w:hAnsi="Arial" w:cs="Arial"/>
        </w:rPr>
        <w:t>Administration</w:t>
      </w:r>
      <w:r w:rsidRPr="00C372DA">
        <w:rPr>
          <w:rFonts w:ascii="Arial" w:hAnsi="Arial" w:cs="Arial"/>
          <w:spacing w:val="-4"/>
        </w:rPr>
        <w:t xml:space="preserve"> </w:t>
      </w:r>
      <w:r w:rsidRPr="00C372DA">
        <w:rPr>
          <w:rFonts w:ascii="Arial" w:hAnsi="Arial" w:cs="Arial"/>
        </w:rPr>
        <w:t>relating</w:t>
      </w:r>
      <w:r w:rsidRPr="00C372DA">
        <w:rPr>
          <w:rFonts w:ascii="Arial" w:hAnsi="Arial" w:cs="Arial"/>
          <w:spacing w:val="-9"/>
        </w:rPr>
        <w:t xml:space="preserve"> </w:t>
      </w:r>
      <w:r w:rsidRPr="00C372DA">
        <w:rPr>
          <w:rFonts w:ascii="Arial" w:hAnsi="Arial" w:cs="Arial"/>
        </w:rPr>
        <w:t>to</w:t>
      </w:r>
      <w:r w:rsidRPr="00C372DA">
        <w:rPr>
          <w:rFonts w:ascii="Arial" w:hAnsi="Arial" w:cs="Arial"/>
          <w:spacing w:val="-8"/>
        </w:rPr>
        <w:t xml:space="preserve"> </w:t>
      </w:r>
      <w:r w:rsidRPr="00C372DA">
        <w:rPr>
          <w:rFonts w:ascii="Arial" w:hAnsi="Arial" w:cs="Arial"/>
        </w:rPr>
        <w:t>information</w:t>
      </w:r>
      <w:r w:rsidRPr="00C372DA">
        <w:rPr>
          <w:rFonts w:ascii="Arial" w:hAnsi="Arial" w:cs="Arial"/>
          <w:spacing w:val="-8"/>
        </w:rPr>
        <w:t xml:space="preserve"> </w:t>
      </w:r>
      <w:r w:rsidRPr="00C372DA">
        <w:rPr>
          <w:rFonts w:ascii="Arial" w:hAnsi="Arial" w:cs="Arial"/>
        </w:rPr>
        <w:t>technology.</w:t>
      </w:r>
      <w:r w:rsidRPr="00C372DA">
        <w:rPr>
          <w:rFonts w:ascii="Arial" w:hAnsi="Arial" w:cs="Arial"/>
          <w:spacing w:val="-1"/>
        </w:rPr>
        <w:t xml:space="preserve"> </w:t>
      </w:r>
      <w:r w:rsidRPr="00C372DA">
        <w:rPr>
          <w:rFonts w:ascii="Arial" w:hAnsi="Arial" w:cs="Arial"/>
        </w:rPr>
        <w:t>The Department of Administration shall:</w:t>
      </w:r>
    </w:p>
    <w:p w14:paraId="207AA35B" w14:textId="77777777" w:rsidR="005D13F4" w:rsidRPr="00C372DA" w:rsidRDefault="005D13F4" w:rsidP="003831F7">
      <w:pPr>
        <w:pStyle w:val="ListParagraph"/>
        <w:tabs>
          <w:tab w:val="left" w:pos="580"/>
          <w:tab w:val="left" w:pos="581"/>
        </w:tabs>
        <w:spacing w:before="1" w:line="276" w:lineRule="auto"/>
        <w:ind w:left="0" w:right="-10" w:firstLine="0"/>
        <w:rPr>
          <w:rFonts w:ascii="Arial" w:hAnsi="Arial" w:cs="Arial"/>
        </w:rPr>
      </w:pPr>
      <w:r w:rsidRPr="00C372DA">
        <w:rPr>
          <w:rFonts w:ascii="Arial" w:hAnsi="Arial" w:cs="Arial"/>
        </w:rPr>
        <w:t>Review the use of information technology resources for all state</w:t>
      </w:r>
      <w:r w:rsidRPr="00C372DA">
        <w:rPr>
          <w:rFonts w:ascii="Arial" w:hAnsi="Arial" w:cs="Arial"/>
          <w:spacing w:val="4"/>
        </w:rPr>
        <w:t xml:space="preserve"> </w:t>
      </w:r>
      <w:proofErr w:type="gramStart"/>
      <w:r w:rsidRPr="00C372DA">
        <w:rPr>
          <w:rFonts w:ascii="Arial" w:hAnsi="Arial" w:cs="Arial"/>
        </w:rPr>
        <w:t>agencies;</w:t>
      </w:r>
      <w:proofErr w:type="gramEnd"/>
    </w:p>
    <w:p w14:paraId="1BD9AD88" w14:textId="77777777" w:rsidR="005D13F4" w:rsidRPr="00C372DA" w:rsidRDefault="005D13F4" w:rsidP="003831F7">
      <w:pPr>
        <w:pStyle w:val="ListParagraph"/>
        <w:tabs>
          <w:tab w:val="left" w:pos="580"/>
          <w:tab w:val="left" w:pos="581"/>
        </w:tabs>
        <w:spacing w:before="3" w:line="276" w:lineRule="auto"/>
        <w:ind w:left="0" w:right="-10" w:firstLine="0"/>
        <w:rPr>
          <w:rFonts w:ascii="Arial" w:hAnsi="Arial" w:cs="Arial"/>
        </w:rPr>
      </w:pPr>
      <w:r w:rsidRPr="00C372DA">
        <w:rPr>
          <w:rFonts w:ascii="Arial" w:hAnsi="Arial" w:cs="Arial"/>
        </w:rPr>
        <w:t>Review and approve state agency specifications and procurement methods for the acquisition of information technology resources;</w:t>
      </w:r>
      <w:r w:rsidRPr="00C372DA">
        <w:rPr>
          <w:rFonts w:ascii="Arial" w:hAnsi="Arial" w:cs="Arial"/>
          <w:spacing w:val="6"/>
        </w:rPr>
        <w:t xml:space="preserve"> </w:t>
      </w:r>
      <w:r w:rsidRPr="00C372DA">
        <w:rPr>
          <w:rFonts w:ascii="Arial" w:hAnsi="Arial" w:cs="Arial"/>
        </w:rPr>
        <w:t>and</w:t>
      </w:r>
    </w:p>
    <w:p w14:paraId="08E2FB39" w14:textId="77777777" w:rsidR="005D13F4" w:rsidRPr="00C372DA" w:rsidRDefault="005D13F4" w:rsidP="003831F7">
      <w:pPr>
        <w:pStyle w:val="ListParagraph"/>
        <w:tabs>
          <w:tab w:val="left" w:pos="581"/>
        </w:tabs>
        <w:spacing w:before="1" w:line="276" w:lineRule="auto"/>
        <w:ind w:left="0" w:right="-10" w:firstLine="0"/>
        <w:jc w:val="both"/>
        <w:rPr>
          <w:rFonts w:ascii="Arial" w:hAnsi="Arial" w:cs="Arial"/>
        </w:rPr>
      </w:pPr>
      <w:r w:rsidRPr="00C372DA">
        <w:rPr>
          <w:rFonts w:ascii="Arial" w:hAnsi="Arial" w:cs="Arial"/>
        </w:rPr>
        <w:t xml:space="preserve">Review, approve, and sign </w:t>
      </w:r>
      <w:r w:rsidRPr="00C372DA">
        <w:rPr>
          <w:rFonts w:ascii="Arial" w:hAnsi="Arial" w:cs="Arial"/>
          <w:spacing w:val="-2"/>
        </w:rPr>
        <w:t xml:space="preserve">all </w:t>
      </w:r>
      <w:r w:rsidRPr="00C372DA">
        <w:rPr>
          <w:rFonts w:ascii="Arial" w:hAnsi="Arial" w:cs="Arial"/>
        </w:rPr>
        <w:t>state agency IT contracts and shall review and approve other formal agreements for information technology resources provided by the private sector and other government entities.</w:t>
      </w:r>
    </w:p>
    <w:p w14:paraId="06CC71C2" w14:textId="77777777" w:rsidR="005D13F4" w:rsidRPr="00C372DA" w:rsidRDefault="005D13F4" w:rsidP="003831F7">
      <w:pPr>
        <w:pStyle w:val="BodyText"/>
        <w:spacing w:before="1" w:line="276" w:lineRule="auto"/>
        <w:ind w:right="-10"/>
        <w:rPr>
          <w:rFonts w:ascii="Arial" w:hAnsi="Arial" w:cs="Arial"/>
        </w:rPr>
      </w:pPr>
    </w:p>
    <w:p w14:paraId="19803FC6" w14:textId="77777777" w:rsidR="005F188A" w:rsidRDefault="005D13F4" w:rsidP="003831F7">
      <w:pPr>
        <w:pStyle w:val="BodyText"/>
        <w:spacing w:line="276" w:lineRule="auto"/>
        <w:ind w:right="-10"/>
        <w:jc w:val="both"/>
        <w:rPr>
          <w:rFonts w:ascii="Arial" w:hAnsi="Arial" w:cs="Arial"/>
        </w:rPr>
      </w:pPr>
      <w:r w:rsidRPr="00C372DA">
        <w:rPr>
          <w:rFonts w:ascii="Arial" w:hAnsi="Arial" w:cs="Arial"/>
          <w:b/>
          <w:bCs/>
          <w:u w:val="single"/>
        </w:rPr>
        <w:t>Compliance with State of Montana IT Policies and Standards</w:t>
      </w:r>
      <w:r w:rsidRPr="00C372DA">
        <w:rPr>
          <w:rFonts w:ascii="Arial" w:hAnsi="Arial" w:cs="Arial"/>
        </w:rPr>
        <w:t xml:space="preserve"> </w:t>
      </w:r>
    </w:p>
    <w:p w14:paraId="6C34CDDB" w14:textId="0AA93C70" w:rsidR="005D13F4" w:rsidRPr="00C372DA" w:rsidRDefault="005D13F4" w:rsidP="003831F7">
      <w:pPr>
        <w:pStyle w:val="BodyText"/>
        <w:spacing w:line="276" w:lineRule="auto"/>
        <w:ind w:right="-10"/>
        <w:jc w:val="both"/>
        <w:rPr>
          <w:rFonts w:ascii="Arial" w:hAnsi="Arial" w:cs="Arial"/>
        </w:rPr>
      </w:pPr>
      <w:r w:rsidRPr="00C372DA">
        <w:rPr>
          <w:rFonts w:ascii="Arial" w:hAnsi="Arial" w:cs="Arial"/>
        </w:rPr>
        <w:t xml:space="preserve">The offeror is expected to be familiar with the State of Montana IT environment. All services </w:t>
      </w:r>
      <w:r w:rsidRPr="00C372DA">
        <w:rPr>
          <w:rFonts w:ascii="Arial" w:hAnsi="Arial" w:cs="Arial"/>
          <w:spacing w:val="-3"/>
        </w:rPr>
        <w:t xml:space="preserve">and </w:t>
      </w:r>
      <w:r w:rsidRPr="00C372DA">
        <w:rPr>
          <w:rFonts w:ascii="Arial" w:hAnsi="Arial" w:cs="Arial"/>
        </w:rPr>
        <w:t>products provided as a result of this RFP shall comply</w:t>
      </w:r>
      <w:r w:rsidRPr="00C372DA">
        <w:rPr>
          <w:rFonts w:ascii="Arial" w:hAnsi="Arial" w:cs="Arial"/>
          <w:spacing w:val="-9"/>
        </w:rPr>
        <w:t xml:space="preserve"> </w:t>
      </w:r>
      <w:r w:rsidRPr="00C372DA">
        <w:rPr>
          <w:rFonts w:ascii="Arial" w:hAnsi="Arial" w:cs="Arial"/>
        </w:rPr>
        <w:t>with</w:t>
      </w:r>
      <w:r w:rsidRPr="00C372DA">
        <w:rPr>
          <w:rFonts w:ascii="Arial" w:hAnsi="Arial" w:cs="Arial"/>
          <w:spacing w:val="-13"/>
        </w:rPr>
        <w:t xml:space="preserve"> </w:t>
      </w:r>
      <w:r w:rsidRPr="00C372DA">
        <w:rPr>
          <w:rFonts w:ascii="Arial" w:hAnsi="Arial" w:cs="Arial"/>
        </w:rPr>
        <w:t>all</w:t>
      </w:r>
      <w:r w:rsidRPr="00C372DA">
        <w:rPr>
          <w:rFonts w:ascii="Arial" w:hAnsi="Arial" w:cs="Arial"/>
          <w:spacing w:val="-12"/>
        </w:rPr>
        <w:t xml:space="preserve"> </w:t>
      </w:r>
      <w:r w:rsidRPr="00C372DA">
        <w:rPr>
          <w:rFonts w:ascii="Arial" w:hAnsi="Arial" w:cs="Arial"/>
        </w:rPr>
        <w:t>applicable</w:t>
      </w:r>
      <w:r w:rsidRPr="00C372DA">
        <w:rPr>
          <w:rFonts w:ascii="Arial" w:hAnsi="Arial" w:cs="Arial"/>
          <w:spacing w:val="-15"/>
        </w:rPr>
        <w:t xml:space="preserve"> </w:t>
      </w:r>
      <w:r w:rsidRPr="00C372DA">
        <w:rPr>
          <w:rFonts w:ascii="Arial" w:hAnsi="Arial" w:cs="Arial"/>
        </w:rPr>
        <w:t>State</w:t>
      </w:r>
      <w:r w:rsidRPr="00C372DA">
        <w:rPr>
          <w:rFonts w:ascii="Arial" w:hAnsi="Arial" w:cs="Arial"/>
          <w:spacing w:val="-14"/>
        </w:rPr>
        <w:t xml:space="preserve"> </w:t>
      </w:r>
      <w:r w:rsidRPr="00C372DA">
        <w:rPr>
          <w:rFonts w:ascii="Arial" w:hAnsi="Arial" w:cs="Arial"/>
        </w:rPr>
        <w:t>of</w:t>
      </w:r>
      <w:r w:rsidRPr="00C372DA">
        <w:rPr>
          <w:rFonts w:ascii="Arial" w:hAnsi="Arial" w:cs="Arial"/>
          <w:spacing w:val="-10"/>
        </w:rPr>
        <w:t xml:space="preserve"> </w:t>
      </w:r>
      <w:r w:rsidRPr="00C372DA">
        <w:rPr>
          <w:rFonts w:ascii="Arial" w:hAnsi="Arial" w:cs="Arial"/>
        </w:rPr>
        <w:t>Montana</w:t>
      </w:r>
      <w:r w:rsidRPr="00C372DA">
        <w:rPr>
          <w:rFonts w:ascii="Arial" w:hAnsi="Arial" w:cs="Arial"/>
          <w:spacing w:val="-11"/>
        </w:rPr>
        <w:t xml:space="preserve"> </w:t>
      </w:r>
      <w:r w:rsidRPr="00C372DA">
        <w:rPr>
          <w:rFonts w:ascii="Arial" w:hAnsi="Arial" w:cs="Arial"/>
        </w:rPr>
        <w:t>IT</w:t>
      </w:r>
      <w:r w:rsidRPr="00C372DA">
        <w:rPr>
          <w:rFonts w:ascii="Arial" w:hAnsi="Arial" w:cs="Arial"/>
          <w:spacing w:val="-14"/>
        </w:rPr>
        <w:t xml:space="preserve"> </w:t>
      </w:r>
      <w:r w:rsidRPr="00C372DA">
        <w:rPr>
          <w:rFonts w:ascii="Arial" w:hAnsi="Arial" w:cs="Arial"/>
        </w:rPr>
        <w:t>policies</w:t>
      </w:r>
      <w:r w:rsidRPr="00C372DA">
        <w:rPr>
          <w:rFonts w:ascii="Arial" w:hAnsi="Arial" w:cs="Arial"/>
          <w:spacing w:val="-17"/>
        </w:rPr>
        <w:t xml:space="preserve"> </w:t>
      </w:r>
      <w:r w:rsidRPr="00C372DA">
        <w:rPr>
          <w:rFonts w:ascii="Arial" w:hAnsi="Arial" w:cs="Arial"/>
        </w:rPr>
        <w:t>and</w:t>
      </w:r>
      <w:r w:rsidRPr="00C372DA">
        <w:rPr>
          <w:rFonts w:ascii="Arial" w:hAnsi="Arial" w:cs="Arial"/>
          <w:spacing w:val="-9"/>
        </w:rPr>
        <w:t xml:space="preserve"> </w:t>
      </w:r>
      <w:r w:rsidRPr="00C372DA">
        <w:rPr>
          <w:rFonts w:ascii="Arial" w:hAnsi="Arial" w:cs="Arial"/>
        </w:rPr>
        <w:t>standards</w:t>
      </w:r>
      <w:r w:rsidRPr="00C372DA">
        <w:rPr>
          <w:rFonts w:ascii="Arial" w:hAnsi="Arial" w:cs="Arial"/>
          <w:spacing w:val="-13"/>
        </w:rPr>
        <w:t xml:space="preserve"> </w:t>
      </w:r>
      <w:r w:rsidRPr="00C372DA">
        <w:rPr>
          <w:rFonts w:ascii="Arial" w:hAnsi="Arial" w:cs="Arial"/>
        </w:rPr>
        <w:t>in</w:t>
      </w:r>
      <w:r w:rsidRPr="00C372DA">
        <w:rPr>
          <w:rFonts w:ascii="Arial" w:hAnsi="Arial" w:cs="Arial"/>
          <w:spacing w:val="-13"/>
        </w:rPr>
        <w:t xml:space="preserve"> </w:t>
      </w:r>
      <w:r w:rsidRPr="00C372DA">
        <w:rPr>
          <w:rFonts w:ascii="Arial" w:hAnsi="Arial" w:cs="Arial"/>
        </w:rPr>
        <w:t>effect</w:t>
      </w:r>
      <w:r w:rsidRPr="00C372DA">
        <w:rPr>
          <w:rFonts w:ascii="Arial" w:hAnsi="Arial" w:cs="Arial"/>
          <w:spacing w:val="-6"/>
        </w:rPr>
        <w:t xml:space="preserve"> </w:t>
      </w:r>
      <w:r w:rsidRPr="00C372DA">
        <w:rPr>
          <w:rFonts w:ascii="Arial" w:hAnsi="Arial" w:cs="Arial"/>
        </w:rPr>
        <w:t>at</w:t>
      </w:r>
      <w:r w:rsidRPr="00C372DA">
        <w:rPr>
          <w:rFonts w:ascii="Arial" w:hAnsi="Arial" w:cs="Arial"/>
          <w:spacing w:val="-7"/>
        </w:rPr>
        <w:t xml:space="preserve"> </w:t>
      </w:r>
      <w:r w:rsidRPr="00C372DA">
        <w:rPr>
          <w:rFonts w:ascii="Arial" w:hAnsi="Arial" w:cs="Arial"/>
        </w:rPr>
        <w:t>the</w:t>
      </w:r>
      <w:r w:rsidRPr="00C372DA">
        <w:rPr>
          <w:rFonts w:ascii="Arial" w:hAnsi="Arial" w:cs="Arial"/>
          <w:spacing w:val="-15"/>
        </w:rPr>
        <w:t xml:space="preserve"> </w:t>
      </w:r>
      <w:r w:rsidRPr="00C372DA">
        <w:rPr>
          <w:rFonts w:ascii="Arial" w:hAnsi="Arial" w:cs="Arial"/>
        </w:rPr>
        <w:t>time</w:t>
      </w:r>
      <w:r w:rsidRPr="00C372DA">
        <w:rPr>
          <w:rFonts w:ascii="Arial" w:hAnsi="Arial" w:cs="Arial"/>
          <w:spacing w:val="-11"/>
        </w:rPr>
        <w:t xml:space="preserve"> </w:t>
      </w:r>
      <w:r w:rsidRPr="00C372DA">
        <w:rPr>
          <w:rFonts w:ascii="Arial" w:hAnsi="Arial" w:cs="Arial"/>
        </w:rPr>
        <w:t>the</w:t>
      </w:r>
      <w:r w:rsidRPr="00C372DA">
        <w:rPr>
          <w:rFonts w:ascii="Arial" w:hAnsi="Arial" w:cs="Arial"/>
          <w:spacing w:val="-14"/>
        </w:rPr>
        <w:t xml:space="preserve"> </w:t>
      </w:r>
      <w:r w:rsidRPr="00C372DA">
        <w:rPr>
          <w:rFonts w:ascii="Arial" w:hAnsi="Arial" w:cs="Arial"/>
        </w:rPr>
        <w:t>RFP</w:t>
      </w:r>
      <w:r w:rsidRPr="00C372DA">
        <w:rPr>
          <w:rFonts w:ascii="Arial" w:hAnsi="Arial" w:cs="Arial"/>
          <w:spacing w:val="-11"/>
        </w:rPr>
        <w:t xml:space="preserve"> </w:t>
      </w:r>
      <w:r w:rsidRPr="00C372DA">
        <w:rPr>
          <w:rFonts w:ascii="Arial" w:hAnsi="Arial" w:cs="Arial"/>
        </w:rPr>
        <w:t>is</w:t>
      </w:r>
      <w:r w:rsidRPr="00C372DA">
        <w:rPr>
          <w:rFonts w:ascii="Arial" w:hAnsi="Arial" w:cs="Arial"/>
          <w:spacing w:val="-13"/>
        </w:rPr>
        <w:t xml:space="preserve"> </w:t>
      </w:r>
      <w:r w:rsidRPr="00C372DA">
        <w:rPr>
          <w:rFonts w:ascii="Arial" w:hAnsi="Arial" w:cs="Arial"/>
        </w:rPr>
        <w:t xml:space="preserve">issued. If offeror cannot comply with any </w:t>
      </w:r>
      <w:r w:rsidRPr="00C372DA">
        <w:rPr>
          <w:rFonts w:ascii="Arial" w:hAnsi="Arial" w:cs="Arial"/>
          <w:i/>
        </w:rPr>
        <w:t xml:space="preserve">applicable </w:t>
      </w:r>
      <w:r w:rsidRPr="00C372DA">
        <w:rPr>
          <w:rFonts w:ascii="Arial" w:hAnsi="Arial" w:cs="Arial"/>
        </w:rPr>
        <w:t xml:space="preserve">Policy or Standard, it must request an exception </w:t>
      </w:r>
      <w:r w:rsidRPr="00C372DA">
        <w:rPr>
          <w:rFonts w:ascii="Arial" w:hAnsi="Arial" w:cs="Arial"/>
          <w:spacing w:val="-3"/>
        </w:rPr>
        <w:t xml:space="preserve">by </w:t>
      </w:r>
      <w:r w:rsidRPr="00C372DA">
        <w:rPr>
          <w:rFonts w:ascii="Arial" w:hAnsi="Arial" w:cs="Arial"/>
        </w:rPr>
        <w:t>posting the requested changes to the Q&amp;A Board by the deadline set for question submittal. It will be the responsibility of the State to deny the exception request or to seek a policy or standards exception through the State</w:t>
      </w:r>
      <w:r w:rsidRPr="00C372DA">
        <w:rPr>
          <w:rFonts w:ascii="Arial" w:hAnsi="Arial" w:cs="Arial"/>
          <w:spacing w:val="-5"/>
        </w:rPr>
        <w:t xml:space="preserve"> </w:t>
      </w:r>
      <w:r w:rsidRPr="00C372DA">
        <w:rPr>
          <w:rFonts w:ascii="Arial" w:hAnsi="Arial" w:cs="Arial"/>
        </w:rPr>
        <w:t>CIO.</w:t>
      </w:r>
    </w:p>
    <w:p w14:paraId="6D94A5CD" w14:textId="77777777" w:rsidR="005D13F4" w:rsidRPr="00C372DA" w:rsidRDefault="005D13F4" w:rsidP="003831F7">
      <w:pPr>
        <w:pStyle w:val="BodyText"/>
        <w:spacing w:before="10" w:line="276" w:lineRule="auto"/>
        <w:ind w:right="-10"/>
        <w:rPr>
          <w:rFonts w:ascii="Arial" w:hAnsi="Arial" w:cs="Arial"/>
        </w:rPr>
      </w:pPr>
    </w:p>
    <w:p w14:paraId="7AA9A939" w14:textId="77777777" w:rsidR="005D13F4" w:rsidRPr="00C372DA" w:rsidRDefault="005D13F4" w:rsidP="003831F7">
      <w:pPr>
        <w:pStyle w:val="BodyText"/>
        <w:spacing w:line="276" w:lineRule="auto"/>
        <w:ind w:right="-10"/>
        <w:rPr>
          <w:rFonts w:ascii="Arial" w:hAnsi="Arial" w:cs="Arial"/>
        </w:rPr>
      </w:pPr>
      <w:r w:rsidRPr="00C372DA">
        <w:rPr>
          <w:rFonts w:ascii="Arial" w:hAnsi="Arial" w:cs="Arial"/>
        </w:rPr>
        <w:t>The links below provide information on State of Montana IT strategic plans, current environment, policies, and standards.</w:t>
      </w:r>
    </w:p>
    <w:p w14:paraId="59CDE45E" w14:textId="77777777" w:rsidR="005D13F4" w:rsidRPr="00C372DA" w:rsidRDefault="005D13F4" w:rsidP="003831F7">
      <w:pPr>
        <w:pStyle w:val="BodyText"/>
        <w:spacing w:before="2" w:line="276" w:lineRule="auto"/>
        <w:ind w:right="-10"/>
        <w:rPr>
          <w:rFonts w:ascii="Arial" w:hAnsi="Arial" w:cs="Arial"/>
        </w:rPr>
      </w:pPr>
    </w:p>
    <w:p w14:paraId="4ABEE34F" w14:textId="594E3498" w:rsidR="005D13F4" w:rsidRPr="00C372DA" w:rsidRDefault="005D13F4" w:rsidP="004145C2">
      <w:pPr>
        <w:pStyle w:val="NoSpacing"/>
        <w:ind w:left="720"/>
        <w:rPr>
          <w:rFonts w:ascii="Arial" w:hAnsi="Arial" w:cs="Arial"/>
        </w:rPr>
      </w:pPr>
      <w:bookmarkStart w:id="0" w:name="_Hlk209605193"/>
      <w:r w:rsidRPr="00C372DA">
        <w:rPr>
          <w:rFonts w:ascii="Arial" w:hAnsi="Arial" w:cs="Arial"/>
        </w:rPr>
        <w:t xml:space="preserve">State of Montana Information </w:t>
      </w:r>
      <w:hyperlink r:id="rId12" w:history="1">
        <w:r w:rsidRPr="004B25B4">
          <w:rPr>
            <w:rStyle w:val="Hyperlink"/>
            <w:rFonts w:ascii="Arial" w:hAnsi="Arial" w:cs="Arial"/>
          </w:rPr>
          <w:t>Technology Strategic Plan</w:t>
        </w:r>
      </w:hyperlink>
      <w:r w:rsidR="004B25B4" w:rsidRPr="00C372DA">
        <w:rPr>
          <w:rFonts w:ascii="Arial" w:hAnsi="Arial" w:cs="Arial"/>
        </w:rPr>
        <w:t xml:space="preserve"> </w:t>
      </w:r>
    </w:p>
    <w:p w14:paraId="1D26AC4D" w14:textId="77777777" w:rsidR="005D13F4" w:rsidRPr="00C372DA" w:rsidRDefault="005D13F4" w:rsidP="00034AFF">
      <w:pPr>
        <w:pStyle w:val="NoSpacing"/>
        <w:rPr>
          <w:rFonts w:ascii="Arial" w:hAnsi="Arial" w:cs="Arial"/>
          <w:sz w:val="14"/>
        </w:rPr>
      </w:pPr>
    </w:p>
    <w:p w14:paraId="6FACC37C" w14:textId="3D314B4C" w:rsidR="005D13F4" w:rsidRPr="00C372DA" w:rsidRDefault="005D13F4" w:rsidP="004145C2">
      <w:pPr>
        <w:pStyle w:val="NoSpacing"/>
        <w:tabs>
          <w:tab w:val="left" w:pos="10170"/>
        </w:tabs>
        <w:ind w:left="720"/>
        <w:rPr>
          <w:rFonts w:ascii="Arial" w:hAnsi="Arial" w:cs="Arial"/>
        </w:rPr>
      </w:pPr>
      <w:r w:rsidRPr="00C372DA">
        <w:rPr>
          <w:rFonts w:ascii="Arial" w:hAnsi="Arial" w:cs="Arial"/>
        </w:rPr>
        <w:t xml:space="preserve">State of Montana </w:t>
      </w:r>
      <w:hyperlink r:id="rId13" w:history="1">
        <w:r w:rsidRPr="00ED38E3">
          <w:rPr>
            <w:rStyle w:val="Hyperlink"/>
            <w:rFonts w:ascii="Arial" w:hAnsi="Arial" w:cs="Arial"/>
          </w:rPr>
          <w:t>IT Policies</w:t>
        </w:r>
      </w:hyperlink>
    </w:p>
    <w:bookmarkEnd w:id="0"/>
    <w:p w14:paraId="51D4711E" w14:textId="77777777" w:rsidR="005D13F4" w:rsidRPr="00C372DA" w:rsidRDefault="005D13F4" w:rsidP="003831F7">
      <w:pPr>
        <w:pStyle w:val="BodyText"/>
        <w:spacing w:line="276" w:lineRule="auto"/>
        <w:ind w:right="-10"/>
        <w:rPr>
          <w:rFonts w:ascii="Arial" w:hAnsi="Arial" w:cs="Arial"/>
          <w:sz w:val="14"/>
        </w:rPr>
      </w:pPr>
    </w:p>
    <w:p w14:paraId="0495AFEC" w14:textId="77777777" w:rsidR="005F188A" w:rsidRDefault="005D13F4" w:rsidP="003831F7">
      <w:pPr>
        <w:pStyle w:val="BodyText"/>
        <w:spacing w:before="92" w:line="276" w:lineRule="auto"/>
        <w:ind w:right="-10"/>
        <w:jc w:val="both"/>
        <w:rPr>
          <w:rFonts w:ascii="Arial" w:hAnsi="Arial" w:cs="Arial"/>
        </w:rPr>
      </w:pPr>
      <w:r w:rsidRPr="00C372DA">
        <w:rPr>
          <w:rFonts w:ascii="Arial" w:hAnsi="Arial" w:cs="Arial"/>
          <w:b/>
          <w:bCs/>
          <w:u w:val="single"/>
        </w:rPr>
        <w:t>State of Montana Approved Enterprise Software List (List)</w:t>
      </w:r>
      <w:r w:rsidRPr="00C372DA">
        <w:rPr>
          <w:rFonts w:ascii="Arial" w:hAnsi="Arial" w:cs="Arial"/>
        </w:rPr>
        <w:t xml:space="preserve"> </w:t>
      </w:r>
    </w:p>
    <w:p w14:paraId="5E047C84" w14:textId="5D619B75" w:rsidR="005D13F4" w:rsidRPr="00C372DA" w:rsidRDefault="005D13F4" w:rsidP="003831F7">
      <w:pPr>
        <w:pStyle w:val="BodyText"/>
        <w:spacing w:before="92" w:line="276" w:lineRule="auto"/>
        <w:ind w:right="-10"/>
        <w:jc w:val="both"/>
        <w:rPr>
          <w:rFonts w:ascii="Arial" w:hAnsi="Arial" w:cs="Arial"/>
        </w:rPr>
      </w:pPr>
      <w:r w:rsidRPr="00C372DA">
        <w:rPr>
          <w:rFonts w:ascii="Arial" w:hAnsi="Arial" w:cs="Arial"/>
        </w:rPr>
        <w:t>If an Offeror proposes to use third party software, the proposed software must meet the requirements of the List. The List will be made available</w:t>
      </w:r>
      <w:r w:rsidRPr="00C372DA">
        <w:rPr>
          <w:rFonts w:ascii="Arial" w:hAnsi="Arial" w:cs="Arial"/>
          <w:spacing w:val="-36"/>
        </w:rPr>
        <w:t xml:space="preserve"> </w:t>
      </w:r>
      <w:r w:rsidRPr="00C372DA">
        <w:rPr>
          <w:rFonts w:ascii="Arial" w:hAnsi="Arial" w:cs="Arial"/>
        </w:rPr>
        <w:t>to Offeror upon request to the Procurement Officer. Offeror’s failure to request the List does not release it from complying with all the requirements of the</w:t>
      </w:r>
      <w:r w:rsidRPr="00C372DA">
        <w:rPr>
          <w:rFonts w:ascii="Arial" w:hAnsi="Arial" w:cs="Arial"/>
          <w:spacing w:val="-7"/>
        </w:rPr>
        <w:t xml:space="preserve"> </w:t>
      </w:r>
      <w:r w:rsidRPr="00C372DA">
        <w:rPr>
          <w:rFonts w:ascii="Arial" w:hAnsi="Arial" w:cs="Arial"/>
        </w:rPr>
        <w:t>List.</w:t>
      </w:r>
    </w:p>
    <w:p w14:paraId="6D29AE04" w14:textId="77777777" w:rsidR="005D13F4" w:rsidRPr="00C372DA" w:rsidRDefault="005D13F4" w:rsidP="003831F7">
      <w:pPr>
        <w:pStyle w:val="BodyText"/>
        <w:spacing w:line="276" w:lineRule="auto"/>
        <w:ind w:right="-10"/>
        <w:rPr>
          <w:rFonts w:ascii="Arial" w:hAnsi="Arial" w:cs="Arial"/>
          <w:sz w:val="18"/>
          <w:szCs w:val="20"/>
        </w:rPr>
      </w:pPr>
    </w:p>
    <w:p w14:paraId="7305B607" w14:textId="4F10CC3D" w:rsidR="005D13F4" w:rsidRPr="00D57C26" w:rsidRDefault="00000000" w:rsidP="003831F7">
      <w:pPr>
        <w:pStyle w:val="BodyText"/>
        <w:pBdr>
          <w:top w:val="single" w:sz="4" w:space="1" w:color="auto"/>
          <w:left w:val="single" w:sz="4" w:space="4" w:color="auto"/>
          <w:bottom w:val="single" w:sz="4" w:space="1" w:color="auto"/>
          <w:right w:val="single" w:sz="4" w:space="4" w:color="auto"/>
        </w:pBdr>
        <w:spacing w:before="9" w:line="276" w:lineRule="auto"/>
        <w:jc w:val="center"/>
        <w:rPr>
          <w:rFonts w:ascii="Arial" w:hAnsi="Arial" w:cs="Arial"/>
          <w:b/>
          <w:bCs/>
          <w:sz w:val="20"/>
        </w:rPr>
      </w:pPr>
      <w:sdt>
        <w:sdtPr>
          <w:rPr>
            <w:rFonts w:ascii="Arial" w:hAnsi="Arial" w:cs="Arial"/>
            <w:b/>
            <w:bCs/>
            <w:color w:val="A20000"/>
            <w:szCs w:val="24"/>
          </w:rPr>
          <w:alias w:val="Click to Delete"/>
          <w:tag w:val="Click to Delete"/>
          <w:id w:val="1884826191"/>
          <w:placeholder>
            <w:docPart w:val="DefaultPlaceholder_-1854013440"/>
          </w:placeholder>
        </w:sdtPr>
        <w:sdtContent>
          <w:r w:rsidR="00404F33" w:rsidRPr="004861E5">
            <w:rPr>
              <w:rFonts w:ascii="Arial" w:hAnsi="Arial" w:cs="Arial"/>
              <w:b/>
              <w:bCs/>
              <w:color w:val="A20000"/>
              <w:szCs w:val="24"/>
            </w:rPr>
            <w:t>SUPPLY SPECIFICATIONS</w:t>
          </w:r>
          <w:r w:rsidR="00FE7FEF" w:rsidRPr="004861E5">
            <w:rPr>
              <w:rFonts w:ascii="Arial" w:hAnsi="Arial" w:cs="Arial"/>
              <w:b/>
              <w:bCs/>
              <w:color w:val="A20000"/>
              <w:szCs w:val="24"/>
            </w:rPr>
            <w:t xml:space="preserve"> </w:t>
          </w:r>
        </w:sdtContent>
      </w:sdt>
      <w:r w:rsidR="00BC367E" w:rsidRPr="00D57C26">
        <w:rPr>
          <w:rFonts w:ascii="Arial" w:hAnsi="Arial" w:cs="Arial"/>
          <w:b/>
          <w:bCs/>
          <w:szCs w:val="24"/>
        </w:rPr>
        <w:t>OR</w:t>
      </w:r>
      <w:r w:rsidR="00BC367E" w:rsidRPr="004861E5">
        <w:rPr>
          <w:rFonts w:ascii="Arial" w:hAnsi="Arial" w:cs="Arial"/>
          <w:b/>
          <w:bCs/>
          <w:color w:val="A20000"/>
          <w:szCs w:val="24"/>
        </w:rPr>
        <w:t xml:space="preserve"> </w:t>
      </w:r>
      <w:sdt>
        <w:sdtPr>
          <w:rPr>
            <w:rFonts w:ascii="Arial" w:hAnsi="Arial" w:cs="Arial"/>
            <w:b/>
            <w:bCs/>
            <w:color w:val="A20000"/>
            <w:szCs w:val="24"/>
          </w:rPr>
          <w:alias w:val="Click to Delete"/>
          <w:tag w:val="Click to Delete"/>
          <w:id w:val="-553548867"/>
          <w:placeholder>
            <w:docPart w:val="1911450C70A042BB8A5ED3EF81CFAFB2"/>
          </w:placeholder>
          <w:showingPlcHdr/>
        </w:sdtPr>
        <w:sdtContent>
          <w:r w:rsidR="00404F33" w:rsidRPr="004861E5">
            <w:rPr>
              <w:rFonts w:ascii="Arial" w:hAnsi="Arial" w:cs="Arial"/>
              <w:b/>
              <w:bCs/>
              <w:color w:val="A20000"/>
              <w:szCs w:val="24"/>
            </w:rPr>
            <w:t>SCOPE OF SERVICES</w:t>
          </w:r>
        </w:sdtContent>
      </w:sdt>
    </w:p>
    <w:p w14:paraId="3D251E02" w14:textId="77777777" w:rsidR="005D13F4" w:rsidRPr="00C372DA" w:rsidRDefault="005D13F4" w:rsidP="003831F7">
      <w:pPr>
        <w:pStyle w:val="BodyText"/>
        <w:spacing w:before="3" w:line="276" w:lineRule="auto"/>
        <w:rPr>
          <w:rFonts w:ascii="Arial" w:hAnsi="Arial" w:cs="Arial"/>
          <w:sz w:val="9"/>
          <w:szCs w:val="20"/>
        </w:rPr>
      </w:pPr>
    </w:p>
    <w:p w14:paraId="53FD091E" w14:textId="112C6083" w:rsidR="005D13F4" w:rsidRPr="00C372DA" w:rsidRDefault="005D13F4" w:rsidP="003831F7">
      <w:pPr>
        <w:pStyle w:val="BodyText"/>
        <w:spacing w:before="92" w:line="276" w:lineRule="auto"/>
        <w:ind w:right="210"/>
        <w:jc w:val="both"/>
        <w:rPr>
          <w:rFonts w:ascii="Arial" w:hAnsi="Arial" w:cs="Arial"/>
        </w:rPr>
      </w:pPr>
      <w:r w:rsidRPr="00C372DA">
        <w:rPr>
          <w:rFonts w:ascii="Arial" w:hAnsi="Arial" w:cs="Arial"/>
        </w:rPr>
        <w:t xml:space="preserve">To enable the State to determine the capabilities of an offeror to </w:t>
      </w:r>
      <w:sdt>
        <w:sdtPr>
          <w:rPr>
            <w:rFonts w:ascii="Arial" w:hAnsi="Arial" w:cs="Arial"/>
          </w:rPr>
          <w:id w:val="1515195366"/>
          <w:placeholder>
            <w:docPart w:val="DefaultPlaceholder_-1854013440"/>
          </w:placeholder>
        </w:sdtPr>
        <w:sdtContent>
          <w:r w:rsidR="00404F33" w:rsidRPr="004861E5">
            <w:rPr>
              <w:rFonts w:ascii="Arial" w:hAnsi="Arial" w:cs="Arial"/>
              <w:color w:val="A20000"/>
            </w:rPr>
            <w:t>provide the supplies and/or perform the services</w:t>
          </w:r>
        </w:sdtContent>
      </w:sdt>
      <w:r w:rsidR="00404F33">
        <w:rPr>
          <w:rFonts w:ascii="Arial" w:hAnsi="Arial" w:cs="Arial"/>
        </w:rPr>
        <w:t xml:space="preserve"> </w:t>
      </w:r>
      <w:r w:rsidRPr="00C372DA">
        <w:rPr>
          <w:rFonts w:ascii="Arial" w:hAnsi="Arial" w:cs="Arial"/>
        </w:rPr>
        <w:t>specified in the RFP, the offeror shall respond to the following regarding its ability to meet the State's requirements.</w:t>
      </w:r>
    </w:p>
    <w:p w14:paraId="7E5270BF" w14:textId="72C107A5" w:rsidR="005D13F4" w:rsidRPr="00C372DA" w:rsidRDefault="005D13F4" w:rsidP="00404F33">
      <w:pPr>
        <w:pStyle w:val="BodyText"/>
        <w:spacing w:before="120" w:line="276" w:lineRule="auto"/>
        <w:ind w:right="216"/>
        <w:jc w:val="both"/>
        <w:rPr>
          <w:rFonts w:ascii="Arial" w:hAnsi="Arial" w:cs="Arial"/>
        </w:rPr>
      </w:pPr>
      <w:r w:rsidRPr="00404F33">
        <w:rPr>
          <w:rFonts w:ascii="Arial" w:hAnsi="Arial" w:cs="Arial"/>
          <w:b/>
          <w:bCs/>
        </w:rPr>
        <w:t>NOTE</w:t>
      </w:r>
      <w:r w:rsidRPr="00C372DA">
        <w:rPr>
          <w:rFonts w:ascii="Arial" w:hAnsi="Arial" w:cs="Arial"/>
        </w:rPr>
        <w:t>: Each item must be thoroughly addressed. Offerors taking exception to any requirements listed in this section may be found nonresponsive or be subject to point deductions.</w:t>
      </w:r>
    </w:p>
    <w:p w14:paraId="724F4571" w14:textId="77777777" w:rsidR="003831F7" w:rsidRPr="00C372DA" w:rsidRDefault="003831F7" w:rsidP="004145C2">
      <w:pPr>
        <w:pStyle w:val="BodyText"/>
        <w:ind w:left="720" w:right="216"/>
        <w:jc w:val="both"/>
        <w:rPr>
          <w:rFonts w:ascii="Arial" w:hAnsi="Arial" w:cs="Arial"/>
        </w:rPr>
      </w:pPr>
    </w:p>
    <w:p w14:paraId="3BBC591B" w14:textId="73C91E40" w:rsidR="005D13F4" w:rsidRPr="00C372DA" w:rsidRDefault="00000000" w:rsidP="003831F7">
      <w:pPr>
        <w:pStyle w:val="BodyText"/>
        <w:spacing w:line="276" w:lineRule="auto"/>
        <w:ind w:right="216"/>
        <w:jc w:val="both"/>
        <w:rPr>
          <w:rFonts w:ascii="Arial" w:hAnsi="Arial" w:cs="Arial"/>
          <w:color w:val="026FC0"/>
        </w:rPr>
      </w:pPr>
      <w:sdt>
        <w:sdtPr>
          <w:rPr>
            <w:rFonts w:ascii="Arial" w:hAnsi="Arial" w:cs="Arial"/>
            <w:color w:val="026FC0"/>
          </w:rPr>
          <w:alias w:val="Click to Delete"/>
          <w:tag w:val="Click to Delete"/>
          <w:id w:val="452523699"/>
          <w:placeholder>
            <w:docPart w:val="0CF1315074D44F319D6C7C7566FE9AB1"/>
          </w:placeholder>
          <w:showingPlcHdr/>
        </w:sdtPr>
        <w:sdtContent>
          <w:r w:rsidR="00404F33" w:rsidRPr="00C372DA">
            <w:rPr>
              <w:rFonts w:ascii="Arial" w:hAnsi="Arial" w:cs="Arial"/>
              <w:color w:val="026FC0"/>
            </w:rPr>
            <w:t>Mandatory</w:t>
          </w:r>
          <w:r w:rsidR="00404F33" w:rsidRPr="00C372DA">
            <w:rPr>
              <w:rFonts w:ascii="Arial" w:hAnsi="Arial" w:cs="Arial"/>
              <w:color w:val="026FC0"/>
              <w:spacing w:val="-10"/>
            </w:rPr>
            <w:t xml:space="preserve"> </w:t>
          </w:r>
          <w:r w:rsidR="00404F33" w:rsidRPr="00C372DA">
            <w:rPr>
              <w:rFonts w:ascii="Arial" w:hAnsi="Arial" w:cs="Arial"/>
              <w:color w:val="026FC0"/>
            </w:rPr>
            <w:t>Requirements</w:t>
          </w:r>
          <w:r w:rsidR="00404F33" w:rsidRPr="00C372DA">
            <w:rPr>
              <w:rFonts w:ascii="Arial" w:hAnsi="Arial" w:cs="Arial"/>
              <w:color w:val="026FC0"/>
              <w:spacing w:val="-14"/>
            </w:rPr>
            <w:t xml:space="preserve"> </w:t>
          </w:r>
          <w:r w:rsidR="00404F33" w:rsidRPr="00C372DA">
            <w:rPr>
              <w:rFonts w:ascii="Arial" w:hAnsi="Arial" w:cs="Arial"/>
              <w:color w:val="026FC0"/>
            </w:rPr>
            <w:t>are</w:t>
          </w:r>
          <w:r w:rsidR="00404F33" w:rsidRPr="00C372DA">
            <w:rPr>
              <w:rFonts w:ascii="Arial" w:hAnsi="Arial" w:cs="Arial"/>
              <w:color w:val="026FC0"/>
              <w:spacing w:val="-12"/>
            </w:rPr>
            <w:t xml:space="preserve"> </w:t>
          </w:r>
          <w:r w:rsidR="00404F33" w:rsidRPr="00C372DA">
            <w:rPr>
              <w:rFonts w:ascii="Arial" w:hAnsi="Arial" w:cs="Arial"/>
              <w:color w:val="026FC0"/>
            </w:rPr>
            <w:t>optional</w:t>
          </w:r>
          <w:r w:rsidR="00404F33" w:rsidRPr="00C372DA">
            <w:rPr>
              <w:rFonts w:ascii="Arial" w:hAnsi="Arial" w:cs="Arial"/>
              <w:color w:val="026FC0"/>
              <w:spacing w:val="-12"/>
            </w:rPr>
            <w:t xml:space="preserve"> </w:t>
          </w:r>
          <w:r w:rsidR="00404F33" w:rsidRPr="00C372DA">
            <w:rPr>
              <w:rFonts w:ascii="Arial" w:hAnsi="Arial" w:cs="Arial"/>
              <w:color w:val="026FC0"/>
            </w:rPr>
            <w:t>and</w:t>
          </w:r>
          <w:r w:rsidR="00404F33" w:rsidRPr="00C372DA">
            <w:rPr>
              <w:rFonts w:ascii="Arial" w:hAnsi="Arial" w:cs="Arial"/>
              <w:color w:val="026FC0"/>
              <w:spacing w:val="-10"/>
            </w:rPr>
            <w:t xml:space="preserve"> </w:t>
          </w:r>
          <w:r w:rsidR="00404F33" w:rsidRPr="00C372DA">
            <w:rPr>
              <w:rFonts w:ascii="Arial" w:hAnsi="Arial" w:cs="Arial"/>
              <w:color w:val="026FC0"/>
            </w:rPr>
            <w:t>should</w:t>
          </w:r>
          <w:r w:rsidR="00404F33" w:rsidRPr="00C372DA">
            <w:rPr>
              <w:rFonts w:ascii="Arial" w:hAnsi="Arial" w:cs="Arial"/>
              <w:color w:val="026FC0"/>
              <w:spacing w:val="-14"/>
            </w:rPr>
            <w:t xml:space="preserve"> </w:t>
          </w:r>
          <w:r w:rsidR="00404F33" w:rsidRPr="00C372DA">
            <w:rPr>
              <w:rFonts w:ascii="Arial" w:hAnsi="Arial" w:cs="Arial"/>
              <w:color w:val="026FC0"/>
            </w:rPr>
            <w:t>be</w:t>
          </w:r>
          <w:r w:rsidR="00404F33" w:rsidRPr="00C372DA">
            <w:rPr>
              <w:rFonts w:ascii="Arial" w:hAnsi="Arial" w:cs="Arial"/>
              <w:color w:val="026FC0"/>
              <w:spacing w:val="-12"/>
            </w:rPr>
            <w:t xml:space="preserve"> </w:t>
          </w:r>
          <w:r w:rsidR="00404F33" w:rsidRPr="00C372DA">
            <w:rPr>
              <w:rFonts w:ascii="Arial" w:hAnsi="Arial" w:cs="Arial"/>
              <w:color w:val="026FC0"/>
            </w:rPr>
            <w:t>used</w:t>
          </w:r>
          <w:r w:rsidR="00404F33" w:rsidRPr="00C372DA">
            <w:rPr>
              <w:rFonts w:ascii="Arial" w:hAnsi="Arial" w:cs="Arial"/>
              <w:color w:val="026FC0"/>
              <w:spacing w:val="-9"/>
            </w:rPr>
            <w:t xml:space="preserve"> </w:t>
          </w:r>
          <w:r w:rsidR="00404F33" w:rsidRPr="00C372DA">
            <w:rPr>
              <w:rFonts w:ascii="Arial" w:hAnsi="Arial" w:cs="Arial"/>
              <w:color w:val="026FC0"/>
            </w:rPr>
            <w:t>with</w:t>
          </w:r>
          <w:r w:rsidR="00404F33" w:rsidRPr="00C372DA">
            <w:rPr>
              <w:rFonts w:ascii="Arial" w:hAnsi="Arial" w:cs="Arial"/>
              <w:color w:val="026FC0"/>
              <w:spacing w:val="-14"/>
            </w:rPr>
            <w:t xml:space="preserve"> </w:t>
          </w:r>
          <w:r w:rsidR="00404F33" w:rsidRPr="00C372DA">
            <w:rPr>
              <w:rFonts w:ascii="Arial" w:hAnsi="Arial" w:cs="Arial"/>
              <w:color w:val="026FC0"/>
            </w:rPr>
            <w:t>caution</w:t>
          </w:r>
          <w:r w:rsidR="00404F33" w:rsidRPr="00C372DA">
            <w:rPr>
              <w:rFonts w:ascii="Arial" w:hAnsi="Arial" w:cs="Arial"/>
              <w:color w:val="026FC0"/>
              <w:spacing w:val="-14"/>
            </w:rPr>
            <w:t xml:space="preserve"> </w:t>
          </w:r>
          <w:r w:rsidR="00404F33" w:rsidRPr="00C372DA">
            <w:rPr>
              <w:rFonts w:ascii="Arial" w:hAnsi="Arial" w:cs="Arial"/>
              <w:color w:val="026FC0"/>
            </w:rPr>
            <w:t>and</w:t>
          </w:r>
          <w:r w:rsidR="00404F33" w:rsidRPr="00C372DA">
            <w:rPr>
              <w:rFonts w:ascii="Arial" w:hAnsi="Arial" w:cs="Arial"/>
              <w:color w:val="026FC0"/>
              <w:spacing w:val="-9"/>
            </w:rPr>
            <w:t xml:space="preserve"> </w:t>
          </w:r>
          <w:r w:rsidR="00404F33" w:rsidRPr="00C372DA">
            <w:rPr>
              <w:rFonts w:ascii="Arial" w:hAnsi="Arial" w:cs="Arial"/>
              <w:color w:val="026FC0"/>
            </w:rPr>
            <w:t>only</w:t>
          </w:r>
          <w:r w:rsidR="00404F33" w:rsidRPr="00C372DA">
            <w:rPr>
              <w:rFonts w:ascii="Arial" w:hAnsi="Arial" w:cs="Arial"/>
              <w:color w:val="026FC0"/>
              <w:spacing w:val="-10"/>
            </w:rPr>
            <w:t xml:space="preserve"> </w:t>
          </w:r>
          <w:r w:rsidR="00404F33" w:rsidRPr="00C372DA">
            <w:rPr>
              <w:rFonts w:ascii="Arial" w:hAnsi="Arial" w:cs="Arial"/>
              <w:color w:val="026FC0"/>
            </w:rPr>
            <w:t>when</w:t>
          </w:r>
          <w:r w:rsidR="00404F33" w:rsidRPr="00C372DA">
            <w:rPr>
              <w:rFonts w:ascii="Arial" w:hAnsi="Arial" w:cs="Arial"/>
              <w:color w:val="026FC0"/>
              <w:spacing w:val="-14"/>
            </w:rPr>
            <w:t xml:space="preserve"> </w:t>
          </w:r>
          <w:r w:rsidR="00404F33" w:rsidRPr="00C372DA">
            <w:rPr>
              <w:rFonts w:ascii="Arial" w:hAnsi="Arial" w:cs="Arial"/>
              <w:color w:val="026FC0"/>
            </w:rPr>
            <w:t>absolutely</w:t>
          </w:r>
          <w:r w:rsidR="00404F33" w:rsidRPr="00C372DA">
            <w:rPr>
              <w:rFonts w:ascii="Arial" w:hAnsi="Arial" w:cs="Arial"/>
              <w:color w:val="026FC0"/>
              <w:spacing w:val="-14"/>
            </w:rPr>
            <w:t xml:space="preserve"> </w:t>
          </w:r>
          <w:r w:rsidR="00404F33" w:rsidRPr="00C372DA">
            <w:rPr>
              <w:rFonts w:ascii="Arial" w:hAnsi="Arial" w:cs="Arial"/>
              <w:color w:val="026FC0"/>
            </w:rPr>
            <w:t>necessary. All</w:t>
          </w:r>
          <w:r w:rsidR="00404F33" w:rsidRPr="00C372DA">
            <w:rPr>
              <w:rFonts w:ascii="Arial" w:hAnsi="Arial" w:cs="Arial"/>
              <w:color w:val="026FC0"/>
              <w:spacing w:val="-4"/>
            </w:rPr>
            <w:t xml:space="preserve"> </w:t>
          </w:r>
          <w:r w:rsidR="00404F33" w:rsidRPr="00C372DA">
            <w:rPr>
              <w:rFonts w:ascii="Arial" w:hAnsi="Arial" w:cs="Arial"/>
              <w:color w:val="026FC0"/>
            </w:rPr>
            <w:t>mandatory</w:t>
          </w:r>
          <w:r w:rsidR="00404F33" w:rsidRPr="00C372DA">
            <w:rPr>
              <w:rFonts w:ascii="Arial" w:hAnsi="Arial" w:cs="Arial"/>
              <w:color w:val="026FC0"/>
              <w:spacing w:val="-10"/>
            </w:rPr>
            <w:t xml:space="preserve"> </w:t>
          </w:r>
          <w:r w:rsidR="00404F33" w:rsidRPr="00C372DA">
            <w:rPr>
              <w:rFonts w:ascii="Arial" w:hAnsi="Arial" w:cs="Arial"/>
              <w:color w:val="026FC0"/>
            </w:rPr>
            <w:t>requirements</w:t>
          </w:r>
          <w:r w:rsidR="00404F33" w:rsidRPr="00C372DA">
            <w:rPr>
              <w:rFonts w:ascii="Arial" w:hAnsi="Arial" w:cs="Arial"/>
              <w:color w:val="026FC0"/>
              <w:spacing w:val="-4"/>
            </w:rPr>
            <w:t xml:space="preserve"> </w:t>
          </w:r>
          <w:r w:rsidR="00404F33" w:rsidRPr="00C372DA">
            <w:rPr>
              <w:rFonts w:ascii="Arial" w:hAnsi="Arial" w:cs="Arial"/>
              <w:color w:val="026FC0"/>
            </w:rPr>
            <w:t>must</w:t>
          </w:r>
          <w:r w:rsidR="00404F33" w:rsidRPr="00C372DA">
            <w:rPr>
              <w:rFonts w:ascii="Arial" w:hAnsi="Arial" w:cs="Arial"/>
              <w:color w:val="026FC0"/>
              <w:spacing w:val="-8"/>
            </w:rPr>
            <w:t xml:space="preserve"> </w:t>
          </w:r>
          <w:r w:rsidR="00404F33" w:rsidRPr="00C372DA">
            <w:rPr>
              <w:rFonts w:ascii="Arial" w:hAnsi="Arial" w:cs="Arial"/>
              <w:color w:val="026FC0"/>
            </w:rPr>
            <w:t>be</w:t>
          </w:r>
          <w:r w:rsidR="00404F33" w:rsidRPr="00C372DA">
            <w:rPr>
              <w:rFonts w:ascii="Arial" w:hAnsi="Arial" w:cs="Arial"/>
              <w:color w:val="026FC0"/>
              <w:spacing w:val="-6"/>
            </w:rPr>
            <w:t xml:space="preserve"> </w:t>
          </w:r>
          <w:r w:rsidR="00404F33" w:rsidRPr="00C372DA">
            <w:rPr>
              <w:rFonts w:ascii="Arial" w:hAnsi="Arial" w:cs="Arial"/>
              <w:color w:val="026FC0"/>
            </w:rPr>
            <w:t>clearly</w:t>
          </w:r>
          <w:r w:rsidR="00404F33" w:rsidRPr="00C372DA">
            <w:rPr>
              <w:rFonts w:ascii="Arial" w:hAnsi="Arial" w:cs="Arial"/>
              <w:color w:val="026FC0"/>
              <w:spacing w:val="-5"/>
            </w:rPr>
            <w:t xml:space="preserve"> </w:t>
          </w:r>
          <w:r w:rsidR="00404F33" w:rsidRPr="00C372DA">
            <w:rPr>
              <w:rFonts w:ascii="Arial" w:hAnsi="Arial" w:cs="Arial"/>
              <w:color w:val="026FC0"/>
            </w:rPr>
            <w:t>identified,</w:t>
          </w:r>
          <w:r w:rsidR="00404F33" w:rsidRPr="00C372DA">
            <w:rPr>
              <w:rFonts w:ascii="Arial" w:hAnsi="Arial" w:cs="Arial"/>
              <w:color w:val="026FC0"/>
              <w:spacing w:val="-7"/>
            </w:rPr>
            <w:t xml:space="preserve"> </w:t>
          </w:r>
          <w:r w:rsidR="00404F33" w:rsidRPr="00C372DA">
            <w:rPr>
              <w:rFonts w:ascii="Arial" w:hAnsi="Arial" w:cs="Arial"/>
              <w:color w:val="026FC0"/>
            </w:rPr>
            <w:t>listed</w:t>
          </w:r>
          <w:r w:rsidR="00404F33" w:rsidRPr="00C372DA">
            <w:rPr>
              <w:rFonts w:ascii="Arial" w:hAnsi="Arial" w:cs="Arial"/>
              <w:color w:val="026FC0"/>
              <w:spacing w:val="-5"/>
            </w:rPr>
            <w:t xml:space="preserve"> </w:t>
          </w:r>
          <w:r w:rsidR="00404F33" w:rsidRPr="00C372DA">
            <w:rPr>
              <w:rFonts w:ascii="Arial" w:hAnsi="Arial" w:cs="Arial"/>
              <w:color w:val="026FC0"/>
            </w:rPr>
            <w:t>here.</w:t>
          </w:r>
          <w:r w:rsidR="00404F33" w:rsidRPr="00C372DA">
            <w:rPr>
              <w:rFonts w:ascii="Arial" w:hAnsi="Arial" w:cs="Arial"/>
              <w:color w:val="026FC0"/>
              <w:spacing w:val="-2"/>
            </w:rPr>
            <w:t xml:space="preserve"> </w:t>
          </w:r>
          <w:r w:rsidR="00404F33" w:rsidRPr="00C372DA">
            <w:rPr>
              <w:rFonts w:ascii="Arial" w:hAnsi="Arial" w:cs="Arial"/>
              <w:color w:val="026FC0"/>
            </w:rPr>
            <w:t>A</w:t>
          </w:r>
          <w:r w:rsidR="00404F33" w:rsidRPr="00C372DA">
            <w:rPr>
              <w:rFonts w:ascii="Arial" w:hAnsi="Arial" w:cs="Arial"/>
              <w:color w:val="026FC0"/>
              <w:spacing w:val="-10"/>
            </w:rPr>
            <w:t xml:space="preserve"> </w:t>
          </w:r>
          <w:r w:rsidR="00404F33" w:rsidRPr="00C372DA">
            <w:rPr>
              <w:rFonts w:ascii="Arial" w:hAnsi="Arial" w:cs="Arial"/>
              <w:color w:val="026FC0"/>
            </w:rPr>
            <w:t>mandatory</w:t>
          </w:r>
          <w:r w:rsidR="00404F33" w:rsidRPr="00C372DA">
            <w:rPr>
              <w:rFonts w:ascii="Arial" w:hAnsi="Arial" w:cs="Arial"/>
              <w:color w:val="026FC0"/>
              <w:spacing w:val="-10"/>
            </w:rPr>
            <w:t xml:space="preserve"> </w:t>
          </w:r>
          <w:r w:rsidR="00404F33" w:rsidRPr="00C372DA">
            <w:rPr>
              <w:rFonts w:ascii="Arial" w:hAnsi="Arial" w:cs="Arial"/>
              <w:color w:val="026FC0"/>
            </w:rPr>
            <w:t>requirement</w:t>
          </w:r>
          <w:r w:rsidR="00404F33" w:rsidRPr="00C372DA">
            <w:rPr>
              <w:rFonts w:ascii="Arial" w:hAnsi="Arial" w:cs="Arial"/>
              <w:color w:val="026FC0"/>
              <w:spacing w:val="-4"/>
            </w:rPr>
            <w:t xml:space="preserve"> </w:t>
          </w:r>
          <w:r w:rsidR="00404F33" w:rsidRPr="00C372DA">
            <w:rPr>
              <w:rFonts w:ascii="Arial" w:hAnsi="Arial" w:cs="Arial"/>
              <w:color w:val="026FC0"/>
            </w:rPr>
            <w:t>is</w:t>
          </w:r>
          <w:r w:rsidR="00404F33" w:rsidRPr="00C372DA">
            <w:rPr>
              <w:rFonts w:ascii="Arial" w:hAnsi="Arial" w:cs="Arial"/>
              <w:color w:val="026FC0"/>
              <w:spacing w:val="-8"/>
            </w:rPr>
            <w:t xml:space="preserve"> </w:t>
          </w:r>
          <w:r w:rsidR="00404F33" w:rsidRPr="00C372DA">
            <w:rPr>
              <w:rFonts w:ascii="Arial" w:hAnsi="Arial" w:cs="Arial"/>
              <w:color w:val="026FC0"/>
            </w:rPr>
            <w:t>a</w:t>
          </w:r>
          <w:r w:rsidR="00404F33" w:rsidRPr="00C372DA">
            <w:rPr>
              <w:rFonts w:ascii="Arial" w:hAnsi="Arial" w:cs="Arial"/>
              <w:color w:val="026FC0"/>
              <w:spacing w:val="-7"/>
            </w:rPr>
            <w:t xml:space="preserve"> </w:t>
          </w:r>
          <w:r w:rsidR="00404F33" w:rsidRPr="00C372DA">
            <w:rPr>
              <w:rFonts w:ascii="Arial" w:hAnsi="Arial" w:cs="Arial"/>
              <w:color w:val="026FC0"/>
            </w:rPr>
            <w:t xml:space="preserve">particular condition or item that </w:t>
          </w:r>
          <w:r w:rsidR="00404F33" w:rsidRPr="00C372DA">
            <w:rPr>
              <w:rFonts w:ascii="Arial" w:hAnsi="Arial" w:cs="Arial"/>
              <w:i/>
              <w:color w:val="026FC0"/>
            </w:rPr>
            <w:t xml:space="preserve">must </w:t>
          </w:r>
          <w:r w:rsidR="00404F33" w:rsidRPr="00C372DA">
            <w:rPr>
              <w:rFonts w:ascii="Arial" w:hAnsi="Arial" w:cs="Arial"/>
              <w:color w:val="026FC0"/>
            </w:rPr>
            <w:t>be present for the proposal to be responsive, e.g. proof of licensure. Typically, a mandatory requirement is not an evaluation</w:t>
          </w:r>
          <w:r w:rsidR="00404F33" w:rsidRPr="00C372DA">
            <w:rPr>
              <w:rFonts w:ascii="Arial" w:hAnsi="Arial" w:cs="Arial"/>
              <w:color w:val="026FC0"/>
              <w:spacing w:val="-1"/>
            </w:rPr>
            <w:t xml:space="preserve"> </w:t>
          </w:r>
          <w:r w:rsidR="00404F33" w:rsidRPr="00C372DA">
            <w:rPr>
              <w:rFonts w:ascii="Arial" w:hAnsi="Arial" w:cs="Arial"/>
              <w:color w:val="026FC0"/>
            </w:rPr>
            <w:t>criterion.</w:t>
          </w:r>
        </w:sdtContent>
      </w:sdt>
    </w:p>
    <w:p w14:paraId="556AEB27" w14:textId="77777777" w:rsidR="00BC367E" w:rsidRPr="00C372DA" w:rsidRDefault="00BC367E" w:rsidP="003831F7">
      <w:pPr>
        <w:pStyle w:val="BodyText"/>
        <w:spacing w:line="276" w:lineRule="auto"/>
        <w:ind w:right="217"/>
        <w:jc w:val="both"/>
        <w:rPr>
          <w:rFonts w:ascii="Arial" w:hAnsi="Arial" w:cs="Arial"/>
        </w:rPr>
      </w:pPr>
    </w:p>
    <w:p w14:paraId="68DF663A" w14:textId="77777777" w:rsidR="005F188A" w:rsidRDefault="005D13F4" w:rsidP="003831F7">
      <w:pPr>
        <w:pStyle w:val="BodyText"/>
        <w:spacing w:line="276" w:lineRule="auto"/>
        <w:ind w:right="210"/>
        <w:jc w:val="both"/>
        <w:rPr>
          <w:rFonts w:ascii="Arial" w:hAnsi="Arial" w:cs="Arial"/>
        </w:rPr>
      </w:pPr>
      <w:r w:rsidRPr="00C372DA">
        <w:rPr>
          <w:rFonts w:ascii="Arial" w:hAnsi="Arial" w:cs="Arial"/>
          <w:b/>
          <w:bCs/>
          <w:u w:val="single"/>
        </w:rPr>
        <w:t>Mandatory Requirements</w:t>
      </w:r>
      <w:r w:rsidRPr="00C372DA">
        <w:rPr>
          <w:rFonts w:ascii="Arial" w:hAnsi="Arial" w:cs="Arial"/>
        </w:rPr>
        <w:t xml:space="preserve"> </w:t>
      </w:r>
    </w:p>
    <w:p w14:paraId="43B33541" w14:textId="5E22673D" w:rsidR="005D13F4" w:rsidRPr="00C372DA" w:rsidRDefault="005D13F4" w:rsidP="003831F7">
      <w:pPr>
        <w:pStyle w:val="BodyText"/>
        <w:spacing w:line="276" w:lineRule="auto"/>
        <w:ind w:right="210"/>
        <w:jc w:val="both"/>
        <w:rPr>
          <w:rFonts w:ascii="Arial" w:hAnsi="Arial" w:cs="Arial"/>
        </w:rPr>
      </w:pPr>
      <w:r w:rsidRPr="00C372DA">
        <w:rPr>
          <w:rFonts w:ascii="Arial" w:hAnsi="Arial" w:cs="Arial"/>
        </w:rPr>
        <w:t xml:space="preserve">To be eligible for consideration, an offeror </w:t>
      </w:r>
      <w:r w:rsidRPr="00C372DA">
        <w:rPr>
          <w:rFonts w:ascii="Arial" w:hAnsi="Arial" w:cs="Arial"/>
          <w:i/>
        </w:rPr>
        <w:t xml:space="preserve">shall </w:t>
      </w:r>
      <w:r w:rsidRPr="00C372DA">
        <w:rPr>
          <w:rFonts w:ascii="Arial" w:hAnsi="Arial" w:cs="Arial"/>
        </w:rPr>
        <w:t>meet all mandatory requirements noted herein. The State will determine whether an offeror's proposal complies with the requirements. Proposals that fail to meet any mandatory requirements listed in this RFP will be deemed nonresponsive.</w:t>
      </w:r>
    </w:p>
    <w:p w14:paraId="4D0ECD4A" w14:textId="77777777" w:rsidR="005D13F4" w:rsidRPr="00C372DA" w:rsidRDefault="005D13F4" w:rsidP="003831F7">
      <w:pPr>
        <w:pStyle w:val="BodyText"/>
        <w:spacing w:before="10" w:line="276" w:lineRule="auto"/>
        <w:rPr>
          <w:rFonts w:ascii="Arial" w:hAnsi="Arial" w:cs="Arial"/>
        </w:rPr>
      </w:pPr>
    </w:p>
    <w:sdt>
      <w:sdtPr>
        <w:rPr>
          <w:rFonts w:ascii="Arial" w:hAnsi="Arial" w:cs="Arial"/>
          <w:b/>
          <w:bCs/>
          <w:color w:val="026FC0"/>
          <w:u w:color="026FC0"/>
        </w:rPr>
        <w:alias w:val="Click to Delete"/>
        <w:tag w:val="Click to Delete"/>
        <w:id w:val="-256754528"/>
        <w:placeholder>
          <w:docPart w:val="77DC82B9D61241CB88AD5618B882C624"/>
        </w:placeholder>
        <w:showingPlcHdr/>
      </w:sdtPr>
      <w:sdtEndPr>
        <w:rPr>
          <w:rFonts w:ascii="Times New Roman" w:hAnsi="Times New Roman" w:cs="Times New Roman"/>
        </w:rPr>
      </w:sdtEndPr>
      <w:sdtContent>
        <w:p w14:paraId="4941C7F2" w14:textId="77777777" w:rsidR="00C23E8E" w:rsidRPr="00C372DA" w:rsidRDefault="00C23E8E" w:rsidP="00C23E8E">
          <w:pPr>
            <w:pStyle w:val="BodyText"/>
            <w:spacing w:line="276" w:lineRule="auto"/>
            <w:ind w:right="215"/>
            <w:jc w:val="both"/>
            <w:rPr>
              <w:rFonts w:ascii="Arial" w:hAnsi="Arial" w:cs="Arial"/>
            </w:rPr>
          </w:pPr>
          <w:r w:rsidRPr="00C372DA">
            <w:rPr>
              <w:rFonts w:ascii="Arial" w:hAnsi="Arial" w:cs="Arial"/>
              <w:b/>
              <w:bCs/>
              <w:color w:val="026FC0"/>
              <w:u w:color="026FC0"/>
            </w:rPr>
            <w:t>This section is the core of the RFP</w:t>
          </w:r>
          <w:r w:rsidRPr="00C372DA">
            <w:rPr>
              <w:rFonts w:ascii="Arial" w:hAnsi="Arial" w:cs="Arial"/>
              <w:color w:val="026FC0"/>
              <w:u w:color="026FC0"/>
            </w:rPr>
            <w:t>.</w:t>
          </w:r>
          <w:r w:rsidRPr="00C372DA">
            <w:rPr>
              <w:rFonts w:ascii="Arial" w:hAnsi="Arial" w:cs="Arial"/>
              <w:color w:val="026FC0"/>
            </w:rPr>
            <w:t xml:space="preserve"> It delineates in detail what the agency is seeking the offeror to include in their proposal in terms of the specifications and/or requirements necessary for the project.</w:t>
          </w:r>
        </w:p>
        <w:p w14:paraId="7BA07197" w14:textId="77777777" w:rsidR="00C23E8E" w:rsidRPr="00C372DA" w:rsidRDefault="00C23E8E" w:rsidP="00C23E8E">
          <w:pPr>
            <w:pStyle w:val="BodyText"/>
            <w:spacing w:before="11" w:line="276" w:lineRule="auto"/>
            <w:rPr>
              <w:rFonts w:ascii="Arial" w:hAnsi="Arial" w:cs="Arial"/>
            </w:rPr>
          </w:pPr>
        </w:p>
        <w:p w14:paraId="5532B686" w14:textId="77777777" w:rsidR="00C23E8E" w:rsidRPr="00C372DA" w:rsidRDefault="00C23E8E" w:rsidP="00C23E8E">
          <w:pPr>
            <w:pStyle w:val="BodyText"/>
            <w:spacing w:line="276" w:lineRule="auto"/>
            <w:ind w:right="5027"/>
            <w:rPr>
              <w:rFonts w:ascii="Arial" w:hAnsi="Arial" w:cs="Arial"/>
              <w:color w:val="026FC0"/>
            </w:rPr>
          </w:pPr>
          <w:r w:rsidRPr="00C372DA">
            <w:rPr>
              <w:rFonts w:ascii="Arial" w:hAnsi="Arial" w:cs="Arial"/>
              <w:color w:val="026FC0"/>
            </w:rPr>
            <w:t xml:space="preserve">As you begin, ask yourself the following questions: </w:t>
          </w:r>
        </w:p>
        <w:p w14:paraId="15911883" w14:textId="77777777" w:rsidR="00C23E8E" w:rsidRPr="00C372DA" w:rsidRDefault="00C23E8E" w:rsidP="00C23E8E">
          <w:pPr>
            <w:pStyle w:val="BodyText"/>
            <w:spacing w:before="120" w:line="276" w:lineRule="auto"/>
            <w:ind w:left="216" w:right="5026"/>
            <w:rPr>
              <w:rFonts w:ascii="Arial" w:hAnsi="Arial" w:cs="Arial"/>
            </w:rPr>
          </w:pPr>
          <w:r w:rsidRPr="00C372DA">
            <w:rPr>
              <w:rFonts w:ascii="Arial" w:hAnsi="Arial" w:cs="Arial"/>
              <w:color w:val="C00000"/>
            </w:rPr>
            <w:t>SMART</w:t>
          </w:r>
        </w:p>
        <w:p w14:paraId="7A66074B" w14:textId="77777777" w:rsidR="00C23E8E" w:rsidRPr="00C372DA" w:rsidRDefault="00C23E8E" w:rsidP="00C23E8E">
          <w:pPr>
            <w:pStyle w:val="ListParagraph"/>
            <w:numPr>
              <w:ilvl w:val="0"/>
              <w:numId w:val="5"/>
            </w:numPr>
            <w:tabs>
              <w:tab w:val="left" w:pos="1300"/>
              <w:tab w:val="left" w:pos="1301"/>
            </w:tabs>
            <w:spacing w:before="6" w:line="276" w:lineRule="auto"/>
            <w:ind w:right="214"/>
            <w:rPr>
              <w:rFonts w:ascii="Arial" w:hAnsi="Arial" w:cs="Arial"/>
            </w:rPr>
          </w:pPr>
          <w:r w:rsidRPr="00C372DA">
            <w:rPr>
              <w:rFonts w:ascii="Arial" w:hAnsi="Arial" w:cs="Arial"/>
              <w:color w:val="C00000"/>
            </w:rPr>
            <w:t>Specific</w:t>
          </w:r>
          <w:r w:rsidRPr="00C372DA">
            <w:rPr>
              <w:rFonts w:ascii="Arial" w:hAnsi="Arial" w:cs="Arial"/>
              <w:color w:val="C00000"/>
              <w:spacing w:val="-11"/>
            </w:rPr>
            <w:t xml:space="preserve"> </w:t>
          </w:r>
          <w:r w:rsidRPr="00C372DA">
            <w:rPr>
              <w:rFonts w:ascii="Arial" w:hAnsi="Arial" w:cs="Arial"/>
              <w:color w:val="C00000"/>
            </w:rPr>
            <w:t>–</w:t>
          </w:r>
          <w:r w:rsidRPr="00C372DA">
            <w:rPr>
              <w:rFonts w:ascii="Arial" w:hAnsi="Arial" w:cs="Arial"/>
              <w:color w:val="C00000"/>
              <w:spacing w:val="-8"/>
            </w:rPr>
            <w:t xml:space="preserve"> </w:t>
          </w:r>
          <w:r w:rsidRPr="00C372DA">
            <w:rPr>
              <w:rFonts w:ascii="Arial" w:hAnsi="Arial" w:cs="Arial"/>
              <w:color w:val="C00000"/>
            </w:rPr>
            <w:t>Are</w:t>
          </w:r>
          <w:r w:rsidRPr="00C372DA">
            <w:rPr>
              <w:rFonts w:ascii="Arial" w:hAnsi="Arial" w:cs="Arial"/>
              <w:color w:val="C00000"/>
              <w:spacing w:val="-10"/>
            </w:rPr>
            <w:t xml:space="preserve"> </w:t>
          </w:r>
          <w:r w:rsidRPr="00C372DA">
            <w:rPr>
              <w:rFonts w:ascii="Arial" w:hAnsi="Arial" w:cs="Arial"/>
              <w:color w:val="C00000"/>
            </w:rPr>
            <w:t>the</w:t>
          </w:r>
          <w:r w:rsidRPr="00C372DA">
            <w:rPr>
              <w:rFonts w:ascii="Arial" w:hAnsi="Arial" w:cs="Arial"/>
              <w:color w:val="C00000"/>
              <w:spacing w:val="-11"/>
            </w:rPr>
            <w:t xml:space="preserve"> </w:t>
          </w:r>
          <w:r w:rsidRPr="00C372DA">
            <w:rPr>
              <w:rFonts w:ascii="Arial" w:hAnsi="Arial" w:cs="Arial"/>
              <w:color w:val="C00000"/>
            </w:rPr>
            <w:t>requirements</w:t>
          </w:r>
          <w:r w:rsidRPr="00C372DA">
            <w:rPr>
              <w:rFonts w:ascii="Arial" w:hAnsi="Arial" w:cs="Arial"/>
              <w:color w:val="C00000"/>
              <w:spacing w:val="-7"/>
            </w:rPr>
            <w:t xml:space="preserve"> </w:t>
          </w:r>
          <w:r w:rsidRPr="00C372DA">
            <w:rPr>
              <w:rFonts w:ascii="Arial" w:hAnsi="Arial" w:cs="Arial"/>
              <w:color w:val="C00000"/>
            </w:rPr>
            <w:t>for</w:t>
          </w:r>
          <w:r w:rsidRPr="00C372DA">
            <w:rPr>
              <w:rFonts w:ascii="Arial" w:hAnsi="Arial" w:cs="Arial"/>
              <w:color w:val="C00000"/>
              <w:spacing w:val="-9"/>
            </w:rPr>
            <w:t xml:space="preserve"> </w:t>
          </w:r>
          <w:r w:rsidRPr="00C372DA">
            <w:rPr>
              <w:rFonts w:ascii="Arial" w:hAnsi="Arial" w:cs="Arial"/>
              <w:color w:val="C00000"/>
            </w:rPr>
            <w:t>both</w:t>
          </w:r>
          <w:r w:rsidRPr="00C372DA">
            <w:rPr>
              <w:rFonts w:ascii="Arial" w:hAnsi="Arial" w:cs="Arial"/>
              <w:color w:val="C00000"/>
              <w:spacing w:val="-8"/>
            </w:rPr>
            <w:t xml:space="preserve"> </w:t>
          </w:r>
          <w:r w:rsidRPr="00C372DA">
            <w:rPr>
              <w:rFonts w:ascii="Arial" w:hAnsi="Arial" w:cs="Arial"/>
              <w:color w:val="C00000"/>
            </w:rPr>
            <w:t>the</w:t>
          </w:r>
          <w:r w:rsidRPr="00C372DA">
            <w:rPr>
              <w:rFonts w:ascii="Arial" w:hAnsi="Arial" w:cs="Arial"/>
              <w:color w:val="C00000"/>
              <w:spacing w:val="-11"/>
            </w:rPr>
            <w:t xml:space="preserve"> </w:t>
          </w:r>
          <w:r w:rsidRPr="00C372DA">
            <w:rPr>
              <w:rFonts w:ascii="Arial" w:hAnsi="Arial" w:cs="Arial"/>
              <w:color w:val="C00000"/>
            </w:rPr>
            <w:t>offeror</w:t>
          </w:r>
          <w:r w:rsidRPr="00C372DA">
            <w:rPr>
              <w:rFonts w:ascii="Arial" w:hAnsi="Arial" w:cs="Arial"/>
              <w:color w:val="C00000"/>
              <w:spacing w:val="-9"/>
            </w:rPr>
            <w:t xml:space="preserve"> </w:t>
          </w:r>
          <w:r w:rsidRPr="00C372DA">
            <w:rPr>
              <w:rFonts w:ascii="Arial" w:hAnsi="Arial" w:cs="Arial"/>
              <w:color w:val="C00000"/>
            </w:rPr>
            <w:t>and</w:t>
          </w:r>
          <w:r w:rsidRPr="00C372DA">
            <w:rPr>
              <w:rFonts w:ascii="Arial" w:hAnsi="Arial" w:cs="Arial"/>
              <w:color w:val="C00000"/>
              <w:spacing w:val="-3"/>
            </w:rPr>
            <w:t xml:space="preserve"> </w:t>
          </w:r>
          <w:r w:rsidRPr="00C372DA">
            <w:rPr>
              <w:rFonts w:ascii="Arial" w:hAnsi="Arial" w:cs="Arial"/>
              <w:color w:val="C00000"/>
            </w:rPr>
            <w:t>the</w:t>
          </w:r>
          <w:r w:rsidRPr="00C372DA">
            <w:rPr>
              <w:rFonts w:ascii="Arial" w:hAnsi="Arial" w:cs="Arial"/>
              <w:color w:val="C00000"/>
              <w:spacing w:val="-10"/>
            </w:rPr>
            <w:t xml:space="preserve"> </w:t>
          </w:r>
          <w:r w:rsidRPr="00C372DA">
            <w:rPr>
              <w:rFonts w:ascii="Arial" w:hAnsi="Arial" w:cs="Arial"/>
              <w:color w:val="C00000"/>
            </w:rPr>
            <w:t>State</w:t>
          </w:r>
          <w:r w:rsidRPr="00C372DA">
            <w:rPr>
              <w:rFonts w:ascii="Arial" w:hAnsi="Arial" w:cs="Arial"/>
              <w:color w:val="C00000"/>
              <w:spacing w:val="-11"/>
            </w:rPr>
            <w:t xml:space="preserve"> </w:t>
          </w:r>
          <w:r w:rsidRPr="00C372DA">
            <w:rPr>
              <w:rFonts w:ascii="Arial" w:hAnsi="Arial" w:cs="Arial"/>
              <w:color w:val="C00000"/>
            </w:rPr>
            <w:t>clear</w:t>
          </w:r>
          <w:r w:rsidRPr="00C372DA">
            <w:rPr>
              <w:rFonts w:ascii="Arial" w:hAnsi="Arial" w:cs="Arial"/>
              <w:color w:val="C00000"/>
              <w:spacing w:val="-9"/>
            </w:rPr>
            <w:t xml:space="preserve"> </w:t>
          </w:r>
          <w:r w:rsidRPr="00C372DA">
            <w:rPr>
              <w:rFonts w:ascii="Arial" w:hAnsi="Arial" w:cs="Arial"/>
              <w:color w:val="C00000"/>
            </w:rPr>
            <w:t>enough</w:t>
          </w:r>
          <w:r w:rsidRPr="00C372DA">
            <w:rPr>
              <w:rFonts w:ascii="Arial" w:hAnsi="Arial" w:cs="Arial"/>
              <w:color w:val="C00000"/>
              <w:spacing w:val="-8"/>
            </w:rPr>
            <w:t xml:space="preserve"> </w:t>
          </w:r>
          <w:r w:rsidRPr="00C372DA">
            <w:rPr>
              <w:rFonts w:ascii="Arial" w:hAnsi="Arial" w:cs="Arial"/>
              <w:color w:val="C00000"/>
            </w:rPr>
            <w:t>so</w:t>
          </w:r>
          <w:r w:rsidRPr="00C372DA">
            <w:rPr>
              <w:rFonts w:ascii="Arial" w:hAnsi="Arial" w:cs="Arial"/>
              <w:color w:val="C00000"/>
              <w:spacing w:val="-9"/>
            </w:rPr>
            <w:t xml:space="preserve"> </w:t>
          </w:r>
          <w:r w:rsidRPr="00C372DA">
            <w:rPr>
              <w:rFonts w:ascii="Arial" w:hAnsi="Arial" w:cs="Arial"/>
              <w:color w:val="C00000"/>
            </w:rPr>
            <w:t>they</w:t>
          </w:r>
          <w:r w:rsidRPr="00C372DA">
            <w:rPr>
              <w:rFonts w:ascii="Arial" w:hAnsi="Arial" w:cs="Arial"/>
              <w:color w:val="C00000"/>
              <w:spacing w:val="-8"/>
            </w:rPr>
            <w:t xml:space="preserve"> </w:t>
          </w:r>
          <w:r w:rsidRPr="00C372DA">
            <w:rPr>
              <w:rFonts w:ascii="Arial" w:hAnsi="Arial" w:cs="Arial"/>
              <w:color w:val="C00000"/>
            </w:rPr>
            <w:t>can</w:t>
          </w:r>
          <w:r w:rsidRPr="00C372DA">
            <w:rPr>
              <w:rFonts w:ascii="Arial" w:hAnsi="Arial" w:cs="Arial"/>
              <w:color w:val="C00000"/>
              <w:spacing w:val="-8"/>
            </w:rPr>
            <w:t xml:space="preserve"> </w:t>
          </w:r>
          <w:r w:rsidRPr="00C372DA">
            <w:rPr>
              <w:rFonts w:ascii="Arial" w:hAnsi="Arial" w:cs="Arial"/>
              <w:color w:val="C00000"/>
            </w:rPr>
            <w:t>only be interpreted in one way by everyone who reads the</w:t>
          </w:r>
          <w:r w:rsidRPr="00C372DA">
            <w:rPr>
              <w:rFonts w:ascii="Arial" w:hAnsi="Arial" w:cs="Arial"/>
              <w:color w:val="C00000"/>
              <w:spacing w:val="-1"/>
            </w:rPr>
            <w:t xml:space="preserve"> </w:t>
          </w:r>
          <w:r w:rsidRPr="00C372DA">
            <w:rPr>
              <w:rFonts w:ascii="Arial" w:hAnsi="Arial" w:cs="Arial"/>
              <w:color w:val="C00000"/>
            </w:rPr>
            <w:t>requirements?</w:t>
          </w:r>
        </w:p>
        <w:p w14:paraId="3732C0CE" w14:textId="77777777" w:rsidR="00C23E8E" w:rsidRPr="00C372DA" w:rsidRDefault="00C23E8E" w:rsidP="00C23E8E">
          <w:pPr>
            <w:pStyle w:val="ListParagraph"/>
            <w:numPr>
              <w:ilvl w:val="0"/>
              <w:numId w:val="5"/>
            </w:numPr>
            <w:tabs>
              <w:tab w:val="left" w:pos="1300"/>
              <w:tab w:val="left" w:pos="1301"/>
            </w:tabs>
            <w:spacing w:before="2" w:line="276" w:lineRule="auto"/>
            <w:rPr>
              <w:rFonts w:ascii="Arial" w:hAnsi="Arial" w:cs="Arial"/>
            </w:rPr>
          </w:pPr>
          <w:r w:rsidRPr="00C372DA">
            <w:rPr>
              <w:rFonts w:ascii="Arial" w:hAnsi="Arial" w:cs="Arial"/>
              <w:color w:val="C00000"/>
            </w:rPr>
            <w:t>Measurable – What criteria will be applied to the requirements to ensure they are</w:t>
          </w:r>
          <w:r w:rsidRPr="00C372DA">
            <w:rPr>
              <w:rFonts w:ascii="Arial" w:hAnsi="Arial" w:cs="Arial"/>
              <w:color w:val="C00000"/>
              <w:spacing w:val="-9"/>
            </w:rPr>
            <w:t xml:space="preserve"> </w:t>
          </w:r>
          <w:r w:rsidRPr="00C372DA">
            <w:rPr>
              <w:rFonts w:ascii="Arial" w:hAnsi="Arial" w:cs="Arial"/>
              <w:color w:val="C00000"/>
            </w:rPr>
            <w:t>met?</w:t>
          </w:r>
        </w:p>
        <w:p w14:paraId="311B82B7" w14:textId="77777777" w:rsidR="00C23E8E" w:rsidRPr="00C372DA" w:rsidRDefault="00C23E8E" w:rsidP="00C23E8E">
          <w:pPr>
            <w:pStyle w:val="ListParagraph"/>
            <w:numPr>
              <w:ilvl w:val="0"/>
              <w:numId w:val="5"/>
            </w:numPr>
            <w:tabs>
              <w:tab w:val="left" w:pos="1300"/>
              <w:tab w:val="left" w:pos="1301"/>
            </w:tabs>
            <w:spacing w:line="276" w:lineRule="auto"/>
            <w:rPr>
              <w:rFonts w:ascii="Arial" w:hAnsi="Arial" w:cs="Arial"/>
            </w:rPr>
          </w:pPr>
          <w:r w:rsidRPr="00C372DA">
            <w:rPr>
              <w:rFonts w:ascii="Arial" w:hAnsi="Arial" w:cs="Arial"/>
              <w:color w:val="C00000"/>
            </w:rPr>
            <w:t>Achievable – Can it be</w:t>
          </w:r>
          <w:r w:rsidRPr="00C372DA">
            <w:rPr>
              <w:rFonts w:ascii="Arial" w:hAnsi="Arial" w:cs="Arial"/>
              <w:color w:val="C00000"/>
              <w:spacing w:val="-4"/>
            </w:rPr>
            <w:t xml:space="preserve"> </w:t>
          </w:r>
          <w:r w:rsidRPr="00C372DA">
            <w:rPr>
              <w:rFonts w:ascii="Arial" w:hAnsi="Arial" w:cs="Arial"/>
              <w:color w:val="C00000"/>
            </w:rPr>
            <w:t>done?</w:t>
          </w:r>
        </w:p>
        <w:p w14:paraId="0BC1B2B6" w14:textId="77777777" w:rsidR="00C23E8E" w:rsidRPr="00C23E8E" w:rsidRDefault="00C23E8E" w:rsidP="00C23E8E">
          <w:pPr>
            <w:pStyle w:val="ListParagraph"/>
            <w:numPr>
              <w:ilvl w:val="0"/>
              <w:numId w:val="5"/>
            </w:numPr>
            <w:tabs>
              <w:tab w:val="left" w:pos="1300"/>
              <w:tab w:val="left" w:pos="1301"/>
            </w:tabs>
            <w:spacing w:line="276" w:lineRule="auto"/>
            <w:ind w:right="212"/>
            <w:rPr>
              <w:rFonts w:ascii="Arial" w:hAnsi="Arial" w:cs="Arial"/>
            </w:rPr>
          </w:pPr>
          <w:r w:rsidRPr="00C372DA">
            <w:rPr>
              <w:rFonts w:ascii="Arial" w:hAnsi="Arial" w:cs="Arial"/>
              <w:color w:val="C00000"/>
            </w:rPr>
            <w:t>Realistic – Can it be done given our constraints – are you willing to pay the price for this solution as</w:t>
          </w:r>
          <w:r w:rsidRPr="00C372DA">
            <w:rPr>
              <w:rFonts w:ascii="Arial" w:hAnsi="Arial" w:cs="Arial"/>
              <w:color w:val="C00000"/>
              <w:spacing w:val="-1"/>
            </w:rPr>
            <w:t xml:space="preserve"> </w:t>
          </w:r>
          <w:r w:rsidRPr="00C372DA">
            <w:rPr>
              <w:rFonts w:ascii="Arial" w:hAnsi="Arial" w:cs="Arial"/>
              <w:color w:val="C00000"/>
            </w:rPr>
            <w:t>written?</w:t>
          </w:r>
        </w:p>
        <w:p w14:paraId="52E7F401" w14:textId="5287602D" w:rsidR="005D13F4" w:rsidRPr="00D14738" w:rsidRDefault="00C23E8E" w:rsidP="003831F7">
          <w:pPr>
            <w:pStyle w:val="ListParagraph"/>
            <w:numPr>
              <w:ilvl w:val="0"/>
              <w:numId w:val="5"/>
            </w:numPr>
            <w:tabs>
              <w:tab w:val="left" w:pos="1300"/>
              <w:tab w:val="left" w:pos="1301"/>
            </w:tabs>
            <w:spacing w:line="276" w:lineRule="auto"/>
            <w:ind w:right="212"/>
            <w:rPr>
              <w:rFonts w:ascii="Arial" w:hAnsi="Arial" w:cs="Arial"/>
            </w:rPr>
            <w:sectPr w:rsidR="005D13F4" w:rsidRPr="00D14738" w:rsidSect="003831F7">
              <w:pgSz w:w="12240" w:h="15840"/>
              <w:pgMar w:top="720" w:right="720" w:bottom="720" w:left="720" w:header="720" w:footer="720" w:gutter="0"/>
              <w:cols w:space="720"/>
            </w:sectPr>
          </w:pPr>
          <w:r w:rsidRPr="00C23E8E">
            <w:rPr>
              <w:rFonts w:ascii="Arial" w:hAnsi="Arial" w:cs="Arial"/>
              <w:color w:val="C00000"/>
            </w:rPr>
            <w:t xml:space="preserve">Traceable – Is the requirement linked to the initial </w:t>
          </w:r>
          <w:r w:rsidRPr="00C23E8E">
            <w:rPr>
              <w:rFonts w:ascii="Arial" w:hAnsi="Arial" w:cs="Arial"/>
              <w:color w:val="C00000"/>
              <w:spacing w:val="-3"/>
            </w:rPr>
            <w:t xml:space="preserve">need </w:t>
          </w:r>
          <w:r w:rsidRPr="00C23E8E">
            <w:rPr>
              <w:rFonts w:ascii="Arial" w:hAnsi="Arial" w:cs="Arial"/>
              <w:color w:val="C00000"/>
            </w:rPr>
            <w:t>of the customer, from conception through any changes and tests, on to</w:t>
          </w:r>
          <w:r w:rsidRPr="00C23E8E">
            <w:rPr>
              <w:rFonts w:ascii="Arial" w:hAnsi="Arial" w:cs="Arial"/>
              <w:color w:val="C00000"/>
              <w:spacing w:val="1"/>
            </w:rPr>
            <w:t xml:space="preserve"> </w:t>
          </w:r>
          <w:r w:rsidRPr="00C23E8E">
            <w:rPr>
              <w:rFonts w:ascii="Arial" w:hAnsi="Arial" w:cs="Arial"/>
              <w:color w:val="C00000"/>
            </w:rPr>
            <w:t>implementation?</w:t>
          </w:r>
        </w:p>
      </w:sdtContent>
    </w:sdt>
    <w:p w14:paraId="0F471CAB" w14:textId="77777777" w:rsidR="00634B61" w:rsidRDefault="00000000" w:rsidP="00634B61">
      <w:pPr>
        <w:pStyle w:val="BodyText"/>
        <w:spacing w:line="276" w:lineRule="auto"/>
        <w:rPr>
          <w:rFonts w:ascii="Arial" w:hAnsi="Arial" w:cs="Arial"/>
          <w:color w:val="026FC0"/>
        </w:rPr>
      </w:pPr>
      <w:sdt>
        <w:sdtPr>
          <w:rPr>
            <w:rFonts w:ascii="Arial" w:hAnsi="Arial" w:cs="Arial"/>
            <w:color w:val="026FC0"/>
          </w:rPr>
          <w:alias w:val="Click to Delete"/>
          <w:tag w:val="Click to Delete"/>
          <w:id w:val="-1285729508"/>
          <w:placeholder>
            <w:docPart w:val="2C5612370A724517AB4E4970EEC5EF3F"/>
          </w:placeholder>
          <w:showingPlcHdr/>
        </w:sdtPr>
        <w:sdtContent>
          <w:r w:rsidR="00634B61" w:rsidRPr="00C372DA">
            <w:rPr>
              <w:rFonts w:ascii="Arial" w:hAnsi="Arial" w:cs="Arial"/>
              <w:color w:val="026FC0"/>
            </w:rPr>
            <w:t>Use these suggestions and tips to help develop your Scope of Services or Supply Specifications:</w:t>
          </w:r>
          <w:r w:rsidR="00634B61">
            <w:rPr>
              <w:rFonts w:ascii="Arial" w:hAnsi="Arial" w:cs="Arial"/>
              <w:color w:val="026FC0"/>
            </w:rPr>
            <w:t xml:space="preserve"> </w:t>
          </w:r>
        </w:sdtContent>
      </w:sdt>
    </w:p>
    <w:p w14:paraId="5A6E2C27" w14:textId="5BB6CF9A" w:rsidR="005D13F4" w:rsidRPr="00C372DA" w:rsidRDefault="005D13F4" w:rsidP="00634B61">
      <w:pPr>
        <w:pStyle w:val="BodyText"/>
        <w:spacing w:line="276" w:lineRule="auto"/>
        <w:rPr>
          <w:rFonts w:ascii="Arial" w:hAnsi="Arial" w:cs="Arial"/>
          <w:color w:val="FF0000"/>
        </w:rPr>
      </w:pPr>
      <w:r w:rsidRPr="00C372DA">
        <w:rPr>
          <w:rFonts w:ascii="Arial" w:hAnsi="Arial" w:cs="Arial"/>
          <w:color w:val="C00000"/>
        </w:rPr>
        <w:t>Explain your reason or need for the service or supply. Give an overview and the background of the project.</w:t>
      </w:r>
    </w:p>
    <w:p w14:paraId="4C773126" w14:textId="77777777" w:rsidR="003E64A2" w:rsidRDefault="005D13F4" w:rsidP="003E64A2">
      <w:pPr>
        <w:pStyle w:val="ListParagraph"/>
        <w:numPr>
          <w:ilvl w:val="0"/>
          <w:numId w:val="4"/>
        </w:numPr>
        <w:tabs>
          <w:tab w:val="left" w:pos="580"/>
        </w:tabs>
        <w:spacing w:before="1" w:line="276" w:lineRule="auto"/>
        <w:ind w:left="718" w:right="214" w:hanging="359"/>
        <w:jc w:val="both"/>
        <w:rPr>
          <w:rFonts w:ascii="Arial" w:hAnsi="Arial" w:cs="Arial"/>
          <w:color w:val="C00000"/>
        </w:rPr>
      </w:pPr>
      <w:r w:rsidRPr="00C372DA">
        <w:rPr>
          <w:rFonts w:ascii="Arial" w:hAnsi="Arial" w:cs="Arial"/>
          <w:color w:val="C00000"/>
        </w:rPr>
        <w:t>Use</w:t>
      </w:r>
      <w:r w:rsidRPr="00C372DA">
        <w:rPr>
          <w:rFonts w:ascii="Arial" w:hAnsi="Arial" w:cs="Arial"/>
          <w:color w:val="C00000"/>
          <w:spacing w:val="-6"/>
        </w:rPr>
        <w:t xml:space="preserve"> </w:t>
      </w:r>
      <w:r w:rsidRPr="00C372DA">
        <w:rPr>
          <w:rFonts w:ascii="Arial" w:hAnsi="Arial" w:cs="Arial"/>
          <w:color w:val="C00000"/>
        </w:rPr>
        <w:t>affirmative</w:t>
      </w:r>
      <w:r w:rsidRPr="00C372DA">
        <w:rPr>
          <w:rFonts w:ascii="Arial" w:hAnsi="Arial" w:cs="Arial"/>
          <w:color w:val="C00000"/>
          <w:spacing w:val="-5"/>
        </w:rPr>
        <w:t xml:space="preserve"> </w:t>
      </w:r>
      <w:r w:rsidRPr="00C372DA">
        <w:rPr>
          <w:rFonts w:ascii="Arial" w:hAnsi="Arial" w:cs="Arial"/>
          <w:color w:val="C00000"/>
        </w:rPr>
        <w:t>action</w:t>
      </w:r>
      <w:r w:rsidRPr="00C372DA">
        <w:rPr>
          <w:rFonts w:ascii="Arial" w:hAnsi="Arial" w:cs="Arial"/>
          <w:color w:val="C00000"/>
          <w:spacing w:val="-3"/>
        </w:rPr>
        <w:t xml:space="preserve"> </w:t>
      </w:r>
      <w:r w:rsidRPr="00C372DA">
        <w:rPr>
          <w:rFonts w:ascii="Arial" w:hAnsi="Arial" w:cs="Arial"/>
          <w:color w:val="C00000"/>
        </w:rPr>
        <w:t>words</w:t>
      </w:r>
      <w:r w:rsidRPr="00C372DA">
        <w:rPr>
          <w:rFonts w:ascii="Arial" w:hAnsi="Arial" w:cs="Arial"/>
          <w:color w:val="C00000"/>
          <w:spacing w:val="-3"/>
        </w:rPr>
        <w:t xml:space="preserve"> </w:t>
      </w:r>
      <w:r w:rsidRPr="00C372DA">
        <w:rPr>
          <w:rFonts w:ascii="Arial" w:hAnsi="Arial" w:cs="Arial"/>
          <w:color w:val="C00000"/>
        </w:rPr>
        <w:t>only</w:t>
      </w:r>
      <w:r w:rsidRPr="00C372DA">
        <w:rPr>
          <w:rFonts w:ascii="Arial" w:hAnsi="Arial" w:cs="Arial"/>
          <w:color w:val="C00000"/>
          <w:spacing w:val="-3"/>
        </w:rPr>
        <w:t xml:space="preserve"> </w:t>
      </w:r>
      <w:r w:rsidRPr="00C372DA">
        <w:rPr>
          <w:rFonts w:ascii="Arial" w:hAnsi="Arial" w:cs="Arial"/>
          <w:color w:val="C00000"/>
        </w:rPr>
        <w:t>if</w:t>
      </w:r>
      <w:r w:rsidRPr="00C372DA">
        <w:rPr>
          <w:rFonts w:ascii="Arial" w:hAnsi="Arial" w:cs="Arial"/>
          <w:color w:val="C00000"/>
          <w:spacing w:val="-4"/>
        </w:rPr>
        <w:t xml:space="preserve"> </w:t>
      </w:r>
      <w:r w:rsidRPr="00C372DA">
        <w:rPr>
          <w:rFonts w:ascii="Arial" w:hAnsi="Arial" w:cs="Arial"/>
          <w:color w:val="C00000"/>
        </w:rPr>
        <w:t>you</w:t>
      </w:r>
      <w:r w:rsidRPr="00C372DA">
        <w:rPr>
          <w:rFonts w:ascii="Arial" w:hAnsi="Arial" w:cs="Arial"/>
          <w:color w:val="C00000"/>
          <w:spacing w:val="-3"/>
        </w:rPr>
        <w:t xml:space="preserve"> </w:t>
      </w:r>
      <w:r w:rsidRPr="00C372DA">
        <w:rPr>
          <w:rFonts w:ascii="Arial" w:hAnsi="Arial" w:cs="Arial"/>
          <w:color w:val="C00000"/>
        </w:rPr>
        <w:t>mean</w:t>
      </w:r>
      <w:r w:rsidRPr="00C372DA">
        <w:rPr>
          <w:rFonts w:ascii="Arial" w:hAnsi="Arial" w:cs="Arial"/>
          <w:color w:val="C00000"/>
          <w:spacing w:val="-4"/>
        </w:rPr>
        <w:t xml:space="preserve"> </w:t>
      </w:r>
      <w:r w:rsidRPr="00C372DA">
        <w:rPr>
          <w:rFonts w:ascii="Arial" w:hAnsi="Arial" w:cs="Arial"/>
          <w:color w:val="C00000"/>
        </w:rPr>
        <w:t>them</w:t>
      </w:r>
      <w:r w:rsidRPr="00C372DA">
        <w:rPr>
          <w:rFonts w:ascii="Arial" w:hAnsi="Arial" w:cs="Arial"/>
          <w:color w:val="C00000"/>
          <w:spacing w:val="-2"/>
        </w:rPr>
        <w:t xml:space="preserve"> </w:t>
      </w:r>
      <w:r w:rsidRPr="00C372DA">
        <w:rPr>
          <w:rFonts w:ascii="Arial" w:hAnsi="Arial" w:cs="Arial"/>
          <w:color w:val="C00000"/>
        </w:rPr>
        <w:t>(will,</w:t>
      </w:r>
      <w:r w:rsidRPr="00C372DA">
        <w:rPr>
          <w:rFonts w:ascii="Arial" w:hAnsi="Arial" w:cs="Arial"/>
          <w:color w:val="C00000"/>
          <w:spacing w:val="-5"/>
        </w:rPr>
        <w:t xml:space="preserve"> </w:t>
      </w:r>
      <w:r w:rsidRPr="00C372DA">
        <w:rPr>
          <w:rFonts w:ascii="Arial" w:hAnsi="Arial" w:cs="Arial"/>
          <w:color w:val="C00000"/>
        </w:rPr>
        <w:t>shall,</w:t>
      </w:r>
      <w:r w:rsidRPr="00C372DA">
        <w:rPr>
          <w:rFonts w:ascii="Arial" w:hAnsi="Arial" w:cs="Arial"/>
          <w:color w:val="C00000"/>
          <w:spacing w:val="-5"/>
        </w:rPr>
        <w:t xml:space="preserve"> </w:t>
      </w:r>
      <w:r w:rsidRPr="00C372DA">
        <w:rPr>
          <w:rFonts w:ascii="Arial" w:hAnsi="Arial" w:cs="Arial"/>
          <w:color w:val="C00000"/>
        </w:rPr>
        <w:t>must);</w:t>
      </w:r>
      <w:r w:rsidRPr="00C372DA">
        <w:rPr>
          <w:rFonts w:ascii="Arial" w:hAnsi="Arial" w:cs="Arial"/>
          <w:color w:val="C00000"/>
          <w:spacing w:val="-7"/>
        </w:rPr>
        <w:t xml:space="preserve"> </w:t>
      </w:r>
      <w:r w:rsidRPr="00C372DA">
        <w:rPr>
          <w:rFonts w:ascii="Arial" w:hAnsi="Arial" w:cs="Arial"/>
          <w:color w:val="C00000"/>
        </w:rPr>
        <w:t>don't</w:t>
      </w:r>
      <w:r w:rsidRPr="00C372DA">
        <w:rPr>
          <w:rFonts w:ascii="Arial" w:hAnsi="Arial" w:cs="Arial"/>
          <w:color w:val="C00000"/>
          <w:spacing w:val="-2"/>
        </w:rPr>
        <w:t xml:space="preserve"> </w:t>
      </w:r>
      <w:r w:rsidRPr="00C372DA">
        <w:rPr>
          <w:rFonts w:ascii="Arial" w:hAnsi="Arial" w:cs="Arial"/>
          <w:color w:val="C00000"/>
        </w:rPr>
        <w:t>use</w:t>
      </w:r>
      <w:r w:rsidRPr="00C372DA">
        <w:rPr>
          <w:rFonts w:ascii="Arial" w:hAnsi="Arial" w:cs="Arial"/>
          <w:color w:val="C00000"/>
          <w:spacing w:val="-5"/>
        </w:rPr>
        <w:t xml:space="preserve"> </w:t>
      </w:r>
      <w:r w:rsidRPr="00C372DA">
        <w:rPr>
          <w:rFonts w:ascii="Arial" w:hAnsi="Arial" w:cs="Arial"/>
          <w:color w:val="C00000"/>
        </w:rPr>
        <w:t>"would,</w:t>
      </w:r>
      <w:r w:rsidRPr="00C372DA">
        <w:rPr>
          <w:rFonts w:ascii="Arial" w:hAnsi="Arial" w:cs="Arial"/>
          <w:color w:val="C00000"/>
          <w:spacing w:val="-5"/>
        </w:rPr>
        <w:t xml:space="preserve"> </w:t>
      </w:r>
      <w:r w:rsidRPr="00C372DA">
        <w:rPr>
          <w:rFonts w:ascii="Arial" w:hAnsi="Arial" w:cs="Arial"/>
          <w:color w:val="C00000"/>
        </w:rPr>
        <w:t>should,</w:t>
      </w:r>
      <w:r w:rsidRPr="00C372DA">
        <w:rPr>
          <w:rFonts w:ascii="Arial" w:hAnsi="Arial" w:cs="Arial"/>
          <w:color w:val="C00000"/>
          <w:spacing w:val="-1"/>
        </w:rPr>
        <w:t xml:space="preserve"> </w:t>
      </w:r>
      <w:r w:rsidRPr="00C372DA">
        <w:rPr>
          <w:rFonts w:ascii="Arial" w:hAnsi="Arial" w:cs="Arial"/>
          <w:color w:val="C00000"/>
        </w:rPr>
        <w:t>may, or please". Avoid the use of jargon and vague references such as "prepared to our satisfaction" or "in</w:t>
      </w:r>
      <w:r w:rsidRPr="00C372DA">
        <w:rPr>
          <w:rFonts w:ascii="Arial" w:hAnsi="Arial" w:cs="Arial"/>
          <w:color w:val="C00000"/>
          <w:spacing w:val="-38"/>
        </w:rPr>
        <w:t xml:space="preserve"> </w:t>
      </w:r>
      <w:r w:rsidRPr="00C372DA">
        <w:rPr>
          <w:rFonts w:ascii="Arial" w:hAnsi="Arial" w:cs="Arial"/>
          <w:color w:val="C00000"/>
        </w:rPr>
        <w:t>a timely manner"; and "et</w:t>
      </w:r>
      <w:r w:rsidRPr="00C372DA">
        <w:rPr>
          <w:rFonts w:ascii="Arial" w:hAnsi="Arial" w:cs="Arial"/>
          <w:color w:val="C00000"/>
          <w:spacing w:val="-1"/>
        </w:rPr>
        <w:t xml:space="preserve"> </w:t>
      </w:r>
      <w:r w:rsidRPr="00C372DA">
        <w:rPr>
          <w:rFonts w:ascii="Arial" w:hAnsi="Arial" w:cs="Arial"/>
          <w:color w:val="C00000"/>
        </w:rPr>
        <w:t>cetera."</w:t>
      </w:r>
    </w:p>
    <w:p w14:paraId="66006934" w14:textId="05028363" w:rsidR="005D13F4" w:rsidRPr="003E64A2" w:rsidRDefault="005D13F4" w:rsidP="003E64A2">
      <w:pPr>
        <w:pStyle w:val="ListParagraph"/>
        <w:numPr>
          <w:ilvl w:val="0"/>
          <w:numId w:val="4"/>
        </w:numPr>
        <w:tabs>
          <w:tab w:val="left" w:pos="580"/>
        </w:tabs>
        <w:spacing w:before="1" w:line="276" w:lineRule="auto"/>
        <w:ind w:left="718" w:right="214" w:hanging="359"/>
        <w:jc w:val="both"/>
        <w:rPr>
          <w:rFonts w:ascii="Arial" w:hAnsi="Arial" w:cs="Arial"/>
          <w:color w:val="C00000"/>
        </w:rPr>
      </w:pPr>
      <w:r w:rsidRPr="003E64A2">
        <w:rPr>
          <w:rFonts w:ascii="Arial" w:hAnsi="Arial" w:cs="Arial"/>
          <w:color w:val="C00000"/>
        </w:rPr>
        <w:t>Explain what work is to be</w:t>
      </w:r>
      <w:r w:rsidRPr="003E64A2">
        <w:rPr>
          <w:rFonts w:ascii="Arial" w:hAnsi="Arial" w:cs="Arial"/>
          <w:color w:val="C00000"/>
          <w:spacing w:val="-4"/>
        </w:rPr>
        <w:t xml:space="preserve"> </w:t>
      </w:r>
      <w:r w:rsidRPr="003E64A2">
        <w:rPr>
          <w:rFonts w:ascii="Arial" w:hAnsi="Arial" w:cs="Arial"/>
          <w:color w:val="C00000"/>
        </w:rPr>
        <w:t>performed.</w:t>
      </w:r>
    </w:p>
    <w:p w14:paraId="38D0CDED" w14:textId="77777777" w:rsidR="005D13F4" w:rsidRPr="00C372DA" w:rsidRDefault="005D13F4" w:rsidP="00666F11">
      <w:pPr>
        <w:pStyle w:val="ListParagraph"/>
        <w:numPr>
          <w:ilvl w:val="0"/>
          <w:numId w:val="3"/>
        </w:numPr>
        <w:tabs>
          <w:tab w:val="left" w:pos="580"/>
        </w:tabs>
        <w:spacing w:before="1" w:line="276" w:lineRule="auto"/>
        <w:ind w:left="718"/>
        <w:rPr>
          <w:rFonts w:ascii="Arial" w:hAnsi="Arial" w:cs="Arial"/>
        </w:rPr>
      </w:pPr>
      <w:r w:rsidRPr="00C372DA">
        <w:rPr>
          <w:rFonts w:ascii="Arial" w:hAnsi="Arial" w:cs="Arial"/>
          <w:color w:val="C00000"/>
        </w:rPr>
        <w:t>If possible, divide the contractor services or supplies into billable tasks or</w:t>
      </w:r>
      <w:r w:rsidRPr="00C372DA">
        <w:rPr>
          <w:rFonts w:ascii="Arial" w:hAnsi="Arial" w:cs="Arial"/>
          <w:color w:val="C00000"/>
          <w:spacing w:val="4"/>
        </w:rPr>
        <w:t xml:space="preserve"> </w:t>
      </w:r>
      <w:r w:rsidRPr="00C372DA">
        <w:rPr>
          <w:rFonts w:ascii="Arial" w:hAnsi="Arial" w:cs="Arial"/>
          <w:color w:val="C00000"/>
        </w:rPr>
        <w:t>units.</w:t>
      </w:r>
    </w:p>
    <w:p w14:paraId="3D78D55D" w14:textId="77777777" w:rsidR="005D13F4" w:rsidRPr="00C372DA" w:rsidRDefault="005D13F4" w:rsidP="00666F11">
      <w:pPr>
        <w:pStyle w:val="ListParagraph"/>
        <w:numPr>
          <w:ilvl w:val="0"/>
          <w:numId w:val="3"/>
        </w:numPr>
        <w:tabs>
          <w:tab w:val="left" w:pos="580"/>
        </w:tabs>
        <w:spacing w:line="276" w:lineRule="auto"/>
        <w:ind w:left="718"/>
        <w:rPr>
          <w:rFonts w:ascii="Arial" w:hAnsi="Arial" w:cs="Arial"/>
        </w:rPr>
      </w:pPr>
      <w:r w:rsidRPr="00C372DA">
        <w:rPr>
          <w:rFonts w:ascii="Arial" w:hAnsi="Arial" w:cs="Arial"/>
          <w:color w:val="C00000"/>
        </w:rPr>
        <w:t>What are the contractor's</w:t>
      </w:r>
      <w:r w:rsidRPr="00C372DA">
        <w:rPr>
          <w:rFonts w:ascii="Arial" w:hAnsi="Arial" w:cs="Arial"/>
          <w:color w:val="C00000"/>
          <w:spacing w:val="5"/>
        </w:rPr>
        <w:t xml:space="preserve"> </w:t>
      </w:r>
      <w:r w:rsidRPr="00C372DA">
        <w:rPr>
          <w:rFonts w:ascii="Arial" w:hAnsi="Arial" w:cs="Arial"/>
          <w:color w:val="C00000"/>
        </w:rPr>
        <w:t>responsibilities?</w:t>
      </w:r>
    </w:p>
    <w:p w14:paraId="5F9E2993" w14:textId="77777777" w:rsidR="005D13F4" w:rsidRPr="00C372DA" w:rsidRDefault="005D13F4" w:rsidP="00666F11">
      <w:pPr>
        <w:pStyle w:val="ListParagraph"/>
        <w:numPr>
          <w:ilvl w:val="0"/>
          <w:numId w:val="3"/>
        </w:numPr>
        <w:tabs>
          <w:tab w:val="left" w:pos="580"/>
        </w:tabs>
        <w:spacing w:before="2" w:line="276" w:lineRule="auto"/>
        <w:ind w:left="718"/>
        <w:rPr>
          <w:rFonts w:ascii="Arial" w:hAnsi="Arial" w:cs="Arial"/>
        </w:rPr>
      </w:pPr>
      <w:r w:rsidRPr="00C372DA">
        <w:rPr>
          <w:rFonts w:ascii="Arial" w:hAnsi="Arial" w:cs="Arial"/>
          <w:color w:val="C00000"/>
        </w:rPr>
        <w:t>What are the agency's</w:t>
      </w:r>
      <w:r w:rsidRPr="00C372DA">
        <w:rPr>
          <w:rFonts w:ascii="Arial" w:hAnsi="Arial" w:cs="Arial"/>
          <w:color w:val="C00000"/>
          <w:spacing w:val="5"/>
        </w:rPr>
        <w:t xml:space="preserve"> </w:t>
      </w:r>
      <w:r w:rsidRPr="00C372DA">
        <w:rPr>
          <w:rFonts w:ascii="Arial" w:hAnsi="Arial" w:cs="Arial"/>
          <w:color w:val="C00000"/>
        </w:rPr>
        <w:t>responsibilities?</w:t>
      </w:r>
    </w:p>
    <w:p w14:paraId="51ADCF9B" w14:textId="77777777" w:rsidR="005D13F4" w:rsidRPr="00C372DA" w:rsidRDefault="005D13F4" w:rsidP="00666F11">
      <w:pPr>
        <w:pStyle w:val="ListParagraph"/>
        <w:numPr>
          <w:ilvl w:val="0"/>
          <w:numId w:val="3"/>
        </w:numPr>
        <w:tabs>
          <w:tab w:val="left" w:pos="580"/>
        </w:tabs>
        <w:spacing w:before="3" w:line="276" w:lineRule="auto"/>
        <w:ind w:left="718" w:right="223"/>
        <w:jc w:val="both"/>
        <w:rPr>
          <w:rFonts w:ascii="Arial" w:hAnsi="Arial" w:cs="Arial"/>
        </w:rPr>
      </w:pPr>
      <w:r w:rsidRPr="00C372DA">
        <w:rPr>
          <w:rFonts w:ascii="Arial" w:hAnsi="Arial" w:cs="Arial"/>
          <w:color w:val="C00000"/>
        </w:rPr>
        <w:t>Address the level of interaction/oversight you anticipate for the project and the performance standards you</w:t>
      </w:r>
      <w:r w:rsidRPr="00C372DA">
        <w:rPr>
          <w:rFonts w:ascii="Arial" w:hAnsi="Arial" w:cs="Arial"/>
          <w:color w:val="C00000"/>
          <w:spacing w:val="1"/>
        </w:rPr>
        <w:t xml:space="preserve"> </w:t>
      </w:r>
      <w:r w:rsidRPr="00C372DA">
        <w:rPr>
          <w:rFonts w:ascii="Arial" w:hAnsi="Arial" w:cs="Arial"/>
          <w:color w:val="C00000"/>
        </w:rPr>
        <w:t>expect.</w:t>
      </w:r>
    </w:p>
    <w:p w14:paraId="14025A08" w14:textId="77777777" w:rsidR="005D13F4" w:rsidRPr="00C372DA" w:rsidRDefault="005D13F4" w:rsidP="00666F11">
      <w:pPr>
        <w:pStyle w:val="ListParagraph"/>
        <w:numPr>
          <w:ilvl w:val="0"/>
          <w:numId w:val="3"/>
        </w:numPr>
        <w:tabs>
          <w:tab w:val="left" w:pos="580"/>
        </w:tabs>
        <w:spacing w:before="1" w:line="276" w:lineRule="auto"/>
        <w:ind w:left="718"/>
        <w:rPr>
          <w:rFonts w:ascii="Arial" w:hAnsi="Arial" w:cs="Arial"/>
        </w:rPr>
      </w:pPr>
      <w:r w:rsidRPr="00C372DA">
        <w:rPr>
          <w:rFonts w:ascii="Arial" w:hAnsi="Arial" w:cs="Arial"/>
          <w:color w:val="C00000"/>
        </w:rPr>
        <w:t>Describe any overlapping duties and responsibilities between agency and</w:t>
      </w:r>
      <w:r w:rsidRPr="00C372DA">
        <w:rPr>
          <w:rFonts w:ascii="Arial" w:hAnsi="Arial" w:cs="Arial"/>
          <w:color w:val="C00000"/>
          <w:spacing w:val="6"/>
        </w:rPr>
        <w:t xml:space="preserve"> </w:t>
      </w:r>
      <w:r w:rsidRPr="00C372DA">
        <w:rPr>
          <w:rFonts w:ascii="Arial" w:hAnsi="Arial" w:cs="Arial"/>
          <w:color w:val="C00000"/>
        </w:rPr>
        <w:t>contractor.</w:t>
      </w:r>
    </w:p>
    <w:p w14:paraId="3944ADE3" w14:textId="77777777" w:rsidR="005D13F4" w:rsidRPr="00C372DA" w:rsidRDefault="005D13F4" w:rsidP="00666F11">
      <w:pPr>
        <w:pStyle w:val="ListParagraph"/>
        <w:numPr>
          <w:ilvl w:val="0"/>
          <w:numId w:val="3"/>
        </w:numPr>
        <w:tabs>
          <w:tab w:val="left" w:pos="580"/>
        </w:tabs>
        <w:spacing w:before="1" w:line="276" w:lineRule="auto"/>
        <w:ind w:left="718"/>
        <w:rPr>
          <w:rFonts w:ascii="Arial" w:hAnsi="Arial" w:cs="Arial"/>
        </w:rPr>
      </w:pPr>
      <w:r w:rsidRPr="00C372DA">
        <w:rPr>
          <w:rFonts w:ascii="Arial" w:hAnsi="Arial" w:cs="Arial"/>
          <w:color w:val="C00000"/>
        </w:rPr>
        <w:t>Specify what to do in the event third parties or subcontractors are</w:t>
      </w:r>
      <w:r w:rsidRPr="00C372DA">
        <w:rPr>
          <w:rFonts w:ascii="Arial" w:hAnsi="Arial" w:cs="Arial"/>
          <w:color w:val="C00000"/>
          <w:spacing w:val="-5"/>
        </w:rPr>
        <w:t xml:space="preserve"> </w:t>
      </w:r>
      <w:r w:rsidRPr="00C372DA">
        <w:rPr>
          <w:rFonts w:ascii="Arial" w:hAnsi="Arial" w:cs="Arial"/>
          <w:color w:val="C00000"/>
        </w:rPr>
        <w:t>involved.</w:t>
      </w:r>
    </w:p>
    <w:p w14:paraId="1ACFB429" w14:textId="77777777" w:rsidR="005D13F4" w:rsidRPr="00C372DA" w:rsidRDefault="005D13F4" w:rsidP="00666F11">
      <w:pPr>
        <w:pStyle w:val="ListParagraph"/>
        <w:numPr>
          <w:ilvl w:val="0"/>
          <w:numId w:val="3"/>
        </w:numPr>
        <w:tabs>
          <w:tab w:val="left" w:pos="580"/>
        </w:tabs>
        <w:spacing w:before="2" w:line="276" w:lineRule="auto"/>
        <w:ind w:left="718"/>
        <w:rPr>
          <w:rFonts w:ascii="Arial" w:hAnsi="Arial" w:cs="Arial"/>
        </w:rPr>
      </w:pPr>
      <w:r w:rsidRPr="00C372DA">
        <w:rPr>
          <w:rFonts w:ascii="Arial" w:hAnsi="Arial" w:cs="Arial"/>
          <w:color w:val="C00000"/>
        </w:rPr>
        <w:t>What</w:t>
      </w:r>
      <w:r w:rsidRPr="00C372DA">
        <w:rPr>
          <w:rFonts w:ascii="Arial" w:hAnsi="Arial" w:cs="Arial"/>
          <w:color w:val="C00000"/>
          <w:spacing w:val="-9"/>
        </w:rPr>
        <w:t xml:space="preserve"> </w:t>
      </w:r>
      <w:r w:rsidRPr="00C372DA">
        <w:rPr>
          <w:rFonts w:ascii="Arial" w:hAnsi="Arial" w:cs="Arial"/>
          <w:color w:val="C00000"/>
        </w:rPr>
        <w:t>is</w:t>
      </w:r>
      <w:r w:rsidRPr="00C372DA">
        <w:rPr>
          <w:rFonts w:ascii="Arial" w:hAnsi="Arial" w:cs="Arial"/>
          <w:color w:val="C00000"/>
          <w:spacing w:val="-8"/>
        </w:rPr>
        <w:t xml:space="preserve"> </w:t>
      </w:r>
      <w:r w:rsidRPr="00C372DA">
        <w:rPr>
          <w:rFonts w:ascii="Arial" w:hAnsi="Arial" w:cs="Arial"/>
          <w:color w:val="C00000"/>
        </w:rPr>
        <w:t>the</w:t>
      </w:r>
      <w:r w:rsidRPr="00C372DA">
        <w:rPr>
          <w:rFonts w:ascii="Arial" w:hAnsi="Arial" w:cs="Arial"/>
          <w:color w:val="C00000"/>
          <w:spacing w:val="-11"/>
        </w:rPr>
        <w:t xml:space="preserve"> </w:t>
      </w:r>
      <w:r w:rsidRPr="00C372DA">
        <w:rPr>
          <w:rFonts w:ascii="Arial" w:hAnsi="Arial" w:cs="Arial"/>
          <w:color w:val="C00000"/>
        </w:rPr>
        <w:t>project</w:t>
      </w:r>
      <w:r w:rsidRPr="00C372DA">
        <w:rPr>
          <w:rFonts w:ascii="Arial" w:hAnsi="Arial" w:cs="Arial"/>
          <w:color w:val="C00000"/>
          <w:spacing w:val="-12"/>
        </w:rPr>
        <w:t xml:space="preserve"> </w:t>
      </w:r>
      <w:r w:rsidRPr="00C372DA">
        <w:rPr>
          <w:rFonts w:ascii="Arial" w:hAnsi="Arial" w:cs="Arial"/>
          <w:color w:val="C00000"/>
        </w:rPr>
        <w:t>timeline</w:t>
      </w:r>
      <w:r w:rsidRPr="00C372DA">
        <w:rPr>
          <w:rFonts w:ascii="Arial" w:hAnsi="Arial" w:cs="Arial"/>
          <w:color w:val="C00000"/>
          <w:spacing w:val="-11"/>
        </w:rPr>
        <w:t xml:space="preserve"> </w:t>
      </w:r>
      <w:r w:rsidRPr="00C372DA">
        <w:rPr>
          <w:rFonts w:ascii="Arial" w:hAnsi="Arial" w:cs="Arial"/>
          <w:color w:val="C00000"/>
        </w:rPr>
        <w:t>and/or</w:t>
      </w:r>
      <w:r w:rsidRPr="00C372DA">
        <w:rPr>
          <w:rFonts w:ascii="Arial" w:hAnsi="Arial" w:cs="Arial"/>
          <w:color w:val="C00000"/>
          <w:spacing w:val="-10"/>
        </w:rPr>
        <w:t xml:space="preserve"> </w:t>
      </w:r>
      <w:r w:rsidRPr="00C372DA">
        <w:rPr>
          <w:rFonts w:ascii="Arial" w:hAnsi="Arial" w:cs="Arial"/>
          <w:color w:val="C00000"/>
        </w:rPr>
        <w:t>the</w:t>
      </w:r>
      <w:r w:rsidRPr="00C372DA">
        <w:rPr>
          <w:rFonts w:ascii="Arial" w:hAnsi="Arial" w:cs="Arial"/>
          <w:color w:val="C00000"/>
          <w:spacing w:val="-11"/>
        </w:rPr>
        <w:t xml:space="preserve"> </w:t>
      </w:r>
      <w:r w:rsidRPr="00C372DA">
        <w:rPr>
          <w:rFonts w:ascii="Arial" w:hAnsi="Arial" w:cs="Arial"/>
          <w:color w:val="C00000"/>
        </w:rPr>
        <w:t>deadlines</w:t>
      </w:r>
      <w:r w:rsidRPr="00C372DA">
        <w:rPr>
          <w:rFonts w:ascii="Arial" w:hAnsi="Arial" w:cs="Arial"/>
          <w:color w:val="C00000"/>
          <w:spacing w:val="-8"/>
        </w:rPr>
        <w:t xml:space="preserve"> </w:t>
      </w:r>
      <w:r w:rsidRPr="00C372DA">
        <w:rPr>
          <w:rFonts w:ascii="Arial" w:hAnsi="Arial" w:cs="Arial"/>
          <w:color w:val="C00000"/>
        </w:rPr>
        <w:t>for</w:t>
      </w:r>
      <w:r w:rsidRPr="00C372DA">
        <w:rPr>
          <w:rFonts w:ascii="Arial" w:hAnsi="Arial" w:cs="Arial"/>
          <w:color w:val="C00000"/>
          <w:spacing w:val="-11"/>
        </w:rPr>
        <w:t xml:space="preserve"> </w:t>
      </w:r>
      <w:r w:rsidRPr="00C372DA">
        <w:rPr>
          <w:rFonts w:ascii="Arial" w:hAnsi="Arial" w:cs="Arial"/>
          <w:color w:val="C00000"/>
        </w:rPr>
        <w:t>deliverables?</w:t>
      </w:r>
      <w:r w:rsidRPr="00C372DA">
        <w:rPr>
          <w:rFonts w:ascii="Arial" w:hAnsi="Arial" w:cs="Arial"/>
          <w:color w:val="C00000"/>
          <w:spacing w:val="-6"/>
        </w:rPr>
        <w:t xml:space="preserve"> </w:t>
      </w:r>
      <w:r w:rsidRPr="00C372DA">
        <w:rPr>
          <w:rFonts w:ascii="Arial" w:hAnsi="Arial" w:cs="Arial"/>
          <w:color w:val="C00000"/>
        </w:rPr>
        <w:t>Is</w:t>
      </w:r>
      <w:r w:rsidRPr="00C372DA">
        <w:rPr>
          <w:rFonts w:ascii="Arial" w:hAnsi="Arial" w:cs="Arial"/>
          <w:color w:val="C00000"/>
          <w:spacing w:val="-8"/>
        </w:rPr>
        <w:t xml:space="preserve"> </w:t>
      </w:r>
      <w:r w:rsidRPr="00C372DA">
        <w:rPr>
          <w:rFonts w:ascii="Arial" w:hAnsi="Arial" w:cs="Arial"/>
          <w:color w:val="C00000"/>
        </w:rPr>
        <w:t>there</w:t>
      </w:r>
      <w:r w:rsidRPr="00C372DA">
        <w:rPr>
          <w:rFonts w:ascii="Arial" w:hAnsi="Arial" w:cs="Arial"/>
          <w:color w:val="C00000"/>
          <w:spacing w:val="-10"/>
        </w:rPr>
        <w:t xml:space="preserve"> </w:t>
      </w:r>
      <w:r w:rsidRPr="00C372DA">
        <w:rPr>
          <w:rFonts w:ascii="Arial" w:hAnsi="Arial" w:cs="Arial"/>
          <w:color w:val="C00000"/>
        </w:rPr>
        <w:t>more</w:t>
      </w:r>
      <w:r w:rsidRPr="00C372DA">
        <w:rPr>
          <w:rFonts w:ascii="Arial" w:hAnsi="Arial" w:cs="Arial"/>
          <w:color w:val="C00000"/>
          <w:spacing w:val="-10"/>
        </w:rPr>
        <w:t xml:space="preserve"> </w:t>
      </w:r>
      <w:r w:rsidRPr="00C372DA">
        <w:rPr>
          <w:rFonts w:ascii="Arial" w:hAnsi="Arial" w:cs="Arial"/>
          <w:color w:val="C00000"/>
        </w:rPr>
        <w:t>than</w:t>
      </w:r>
      <w:r w:rsidRPr="00C372DA">
        <w:rPr>
          <w:rFonts w:ascii="Arial" w:hAnsi="Arial" w:cs="Arial"/>
          <w:color w:val="C00000"/>
          <w:spacing w:val="-9"/>
        </w:rPr>
        <w:t xml:space="preserve"> </w:t>
      </w:r>
      <w:r w:rsidRPr="00C372DA">
        <w:rPr>
          <w:rFonts w:ascii="Arial" w:hAnsi="Arial" w:cs="Arial"/>
          <w:color w:val="C00000"/>
        </w:rPr>
        <w:t>one</w:t>
      </w:r>
      <w:r w:rsidRPr="00C372DA">
        <w:rPr>
          <w:rFonts w:ascii="Arial" w:hAnsi="Arial" w:cs="Arial"/>
          <w:color w:val="C00000"/>
          <w:spacing w:val="-10"/>
        </w:rPr>
        <w:t xml:space="preserve"> </w:t>
      </w:r>
      <w:r w:rsidRPr="00C372DA">
        <w:rPr>
          <w:rFonts w:ascii="Arial" w:hAnsi="Arial" w:cs="Arial"/>
          <w:color w:val="C00000"/>
        </w:rPr>
        <w:t>deadline</w:t>
      </w:r>
      <w:r w:rsidRPr="00C372DA">
        <w:rPr>
          <w:rFonts w:ascii="Arial" w:hAnsi="Arial" w:cs="Arial"/>
          <w:color w:val="C00000"/>
          <w:spacing w:val="-11"/>
        </w:rPr>
        <w:t xml:space="preserve"> </w:t>
      </w:r>
      <w:r w:rsidRPr="00C372DA">
        <w:rPr>
          <w:rFonts w:ascii="Arial" w:hAnsi="Arial" w:cs="Arial"/>
          <w:color w:val="C00000"/>
        </w:rPr>
        <w:t>date?</w:t>
      </w:r>
    </w:p>
    <w:p w14:paraId="2D3F4271" w14:textId="77777777" w:rsidR="005D13F4" w:rsidRPr="00C372DA" w:rsidRDefault="005D13F4" w:rsidP="00666F11">
      <w:pPr>
        <w:pStyle w:val="ListParagraph"/>
        <w:numPr>
          <w:ilvl w:val="0"/>
          <w:numId w:val="3"/>
        </w:numPr>
        <w:tabs>
          <w:tab w:val="left" w:pos="580"/>
        </w:tabs>
        <w:spacing w:line="276" w:lineRule="auto"/>
        <w:ind w:left="718"/>
        <w:rPr>
          <w:rFonts w:ascii="Arial" w:hAnsi="Arial" w:cs="Arial"/>
        </w:rPr>
      </w:pPr>
      <w:r w:rsidRPr="00C372DA">
        <w:rPr>
          <w:rFonts w:ascii="Arial" w:hAnsi="Arial" w:cs="Arial"/>
          <w:color w:val="C00000"/>
        </w:rPr>
        <w:t>Are meetings required? What is the frequency? Must they be</w:t>
      </w:r>
      <w:r w:rsidRPr="00C372DA">
        <w:rPr>
          <w:rFonts w:ascii="Arial" w:hAnsi="Arial" w:cs="Arial"/>
          <w:color w:val="C00000"/>
          <w:spacing w:val="-2"/>
        </w:rPr>
        <w:t xml:space="preserve"> </w:t>
      </w:r>
      <w:r w:rsidRPr="00C372DA">
        <w:rPr>
          <w:rFonts w:ascii="Arial" w:hAnsi="Arial" w:cs="Arial"/>
          <w:color w:val="C00000"/>
        </w:rPr>
        <w:t>face-to-face?</w:t>
      </w:r>
    </w:p>
    <w:p w14:paraId="6EE4AFB5" w14:textId="77777777" w:rsidR="005D13F4" w:rsidRPr="00C372DA" w:rsidRDefault="005D13F4" w:rsidP="00666F11">
      <w:pPr>
        <w:pStyle w:val="ListParagraph"/>
        <w:numPr>
          <w:ilvl w:val="0"/>
          <w:numId w:val="3"/>
        </w:numPr>
        <w:tabs>
          <w:tab w:val="left" w:pos="580"/>
        </w:tabs>
        <w:spacing w:before="1" w:line="276" w:lineRule="auto"/>
        <w:ind w:left="718"/>
        <w:rPr>
          <w:rFonts w:ascii="Arial" w:hAnsi="Arial" w:cs="Arial"/>
        </w:rPr>
      </w:pPr>
      <w:r w:rsidRPr="00C372DA">
        <w:rPr>
          <w:rFonts w:ascii="Arial" w:hAnsi="Arial" w:cs="Arial"/>
          <w:color w:val="C00000"/>
        </w:rPr>
        <w:t>If reports are required, when do you want them, in what</w:t>
      </w:r>
      <w:r w:rsidRPr="00C372DA">
        <w:rPr>
          <w:rFonts w:ascii="Arial" w:hAnsi="Arial" w:cs="Arial"/>
          <w:color w:val="C00000"/>
          <w:spacing w:val="8"/>
        </w:rPr>
        <w:t xml:space="preserve"> </w:t>
      </w:r>
      <w:r w:rsidRPr="00C372DA">
        <w:rPr>
          <w:rFonts w:ascii="Arial" w:hAnsi="Arial" w:cs="Arial"/>
          <w:color w:val="C00000"/>
        </w:rPr>
        <w:t>format?</w:t>
      </w:r>
    </w:p>
    <w:p w14:paraId="5635979B" w14:textId="77777777" w:rsidR="005D13F4" w:rsidRPr="00C372DA" w:rsidRDefault="005D13F4" w:rsidP="00666F11">
      <w:pPr>
        <w:pStyle w:val="ListParagraph"/>
        <w:numPr>
          <w:ilvl w:val="0"/>
          <w:numId w:val="3"/>
        </w:numPr>
        <w:tabs>
          <w:tab w:val="left" w:pos="580"/>
        </w:tabs>
        <w:spacing w:before="1" w:line="276" w:lineRule="auto"/>
        <w:ind w:left="718"/>
        <w:rPr>
          <w:rFonts w:ascii="Arial" w:hAnsi="Arial" w:cs="Arial"/>
        </w:rPr>
      </w:pPr>
      <w:r w:rsidRPr="00C372DA">
        <w:rPr>
          <w:rFonts w:ascii="Arial" w:hAnsi="Arial" w:cs="Arial"/>
          <w:color w:val="C00000"/>
        </w:rPr>
        <w:t>What performance standards will be used? Will third-party metrics be</w:t>
      </w:r>
      <w:r w:rsidRPr="00C372DA">
        <w:rPr>
          <w:rFonts w:ascii="Arial" w:hAnsi="Arial" w:cs="Arial"/>
          <w:color w:val="C00000"/>
          <w:spacing w:val="6"/>
        </w:rPr>
        <w:t xml:space="preserve"> </w:t>
      </w:r>
      <w:r w:rsidRPr="00C372DA">
        <w:rPr>
          <w:rFonts w:ascii="Arial" w:hAnsi="Arial" w:cs="Arial"/>
          <w:color w:val="C00000"/>
        </w:rPr>
        <w:t>applied?</w:t>
      </w:r>
    </w:p>
    <w:p w14:paraId="61060207" w14:textId="77777777" w:rsidR="005D13F4" w:rsidRPr="00C372DA" w:rsidRDefault="005D13F4" w:rsidP="00666F11">
      <w:pPr>
        <w:pStyle w:val="ListParagraph"/>
        <w:numPr>
          <w:ilvl w:val="0"/>
          <w:numId w:val="3"/>
        </w:numPr>
        <w:tabs>
          <w:tab w:val="left" w:pos="580"/>
        </w:tabs>
        <w:spacing w:line="276" w:lineRule="auto"/>
        <w:ind w:left="718"/>
        <w:rPr>
          <w:rFonts w:ascii="Arial" w:hAnsi="Arial" w:cs="Arial"/>
        </w:rPr>
      </w:pPr>
      <w:r w:rsidRPr="00C372DA">
        <w:rPr>
          <w:rFonts w:ascii="Arial" w:hAnsi="Arial" w:cs="Arial"/>
          <w:color w:val="C00000"/>
        </w:rPr>
        <w:t>What will be the method of</w:t>
      </w:r>
      <w:r w:rsidRPr="00C372DA">
        <w:rPr>
          <w:rFonts w:ascii="Arial" w:hAnsi="Arial" w:cs="Arial"/>
          <w:color w:val="C00000"/>
          <w:spacing w:val="-7"/>
        </w:rPr>
        <w:t xml:space="preserve"> </w:t>
      </w:r>
      <w:r w:rsidRPr="00C372DA">
        <w:rPr>
          <w:rFonts w:ascii="Arial" w:hAnsi="Arial" w:cs="Arial"/>
          <w:color w:val="C00000"/>
        </w:rPr>
        <w:t>acceptance?</w:t>
      </w:r>
    </w:p>
    <w:p w14:paraId="3E88B5E3" w14:textId="77777777" w:rsidR="005D13F4" w:rsidRPr="00C372DA" w:rsidRDefault="005D13F4" w:rsidP="00666F11">
      <w:pPr>
        <w:pStyle w:val="ListParagraph"/>
        <w:numPr>
          <w:ilvl w:val="0"/>
          <w:numId w:val="3"/>
        </w:numPr>
        <w:tabs>
          <w:tab w:val="left" w:pos="580"/>
        </w:tabs>
        <w:spacing w:before="2" w:line="276" w:lineRule="auto"/>
        <w:ind w:left="718" w:right="215"/>
        <w:jc w:val="both"/>
        <w:rPr>
          <w:rFonts w:ascii="Arial" w:hAnsi="Arial" w:cs="Arial"/>
        </w:rPr>
      </w:pPr>
      <w:r w:rsidRPr="00C372DA">
        <w:rPr>
          <w:rFonts w:ascii="Arial" w:hAnsi="Arial" w:cs="Arial"/>
          <w:color w:val="C00000"/>
        </w:rPr>
        <w:t>What is the final product you expect when work is completed? Or what do you expect as an outcome of the</w:t>
      </w:r>
      <w:r w:rsidRPr="00C372DA">
        <w:rPr>
          <w:rFonts w:ascii="Arial" w:hAnsi="Arial" w:cs="Arial"/>
          <w:color w:val="C00000"/>
          <w:spacing w:val="1"/>
        </w:rPr>
        <w:t xml:space="preserve"> </w:t>
      </w:r>
      <w:r w:rsidRPr="00C372DA">
        <w:rPr>
          <w:rFonts w:ascii="Arial" w:hAnsi="Arial" w:cs="Arial"/>
          <w:color w:val="C00000"/>
        </w:rPr>
        <w:t>project?</w:t>
      </w:r>
    </w:p>
    <w:p w14:paraId="1DB69C29" w14:textId="77777777" w:rsidR="005D13F4" w:rsidRPr="00C372DA" w:rsidRDefault="005D13F4" w:rsidP="00666F11">
      <w:pPr>
        <w:pStyle w:val="ListParagraph"/>
        <w:numPr>
          <w:ilvl w:val="0"/>
          <w:numId w:val="3"/>
        </w:numPr>
        <w:tabs>
          <w:tab w:val="left" w:pos="580"/>
        </w:tabs>
        <w:spacing w:line="276" w:lineRule="auto"/>
        <w:ind w:left="718"/>
        <w:rPr>
          <w:rFonts w:ascii="Arial" w:hAnsi="Arial" w:cs="Arial"/>
        </w:rPr>
      </w:pPr>
      <w:r w:rsidRPr="00C372DA">
        <w:rPr>
          <w:rFonts w:ascii="Arial" w:hAnsi="Arial" w:cs="Arial"/>
          <w:color w:val="C00000"/>
        </w:rPr>
        <w:t>Describe regulations and laws the contractor must follow, or licenses that are</w:t>
      </w:r>
      <w:r w:rsidRPr="00C372DA">
        <w:rPr>
          <w:rFonts w:ascii="Arial" w:hAnsi="Arial" w:cs="Arial"/>
          <w:color w:val="C00000"/>
          <w:spacing w:val="-1"/>
        </w:rPr>
        <w:t xml:space="preserve"> </w:t>
      </w:r>
      <w:r w:rsidRPr="00C372DA">
        <w:rPr>
          <w:rFonts w:ascii="Arial" w:hAnsi="Arial" w:cs="Arial"/>
          <w:color w:val="C00000"/>
        </w:rPr>
        <w:t>required.</w:t>
      </w:r>
    </w:p>
    <w:p w14:paraId="01918A72" w14:textId="77777777" w:rsidR="005D13F4" w:rsidRPr="00C372DA" w:rsidRDefault="005D13F4" w:rsidP="00666F11">
      <w:pPr>
        <w:pStyle w:val="ListParagraph"/>
        <w:numPr>
          <w:ilvl w:val="0"/>
          <w:numId w:val="3"/>
        </w:numPr>
        <w:tabs>
          <w:tab w:val="left" w:pos="580"/>
        </w:tabs>
        <w:spacing w:before="1" w:line="276" w:lineRule="auto"/>
        <w:ind w:left="718"/>
        <w:rPr>
          <w:rFonts w:ascii="Arial" w:hAnsi="Arial" w:cs="Arial"/>
        </w:rPr>
      </w:pPr>
      <w:r w:rsidRPr="00C372DA">
        <w:rPr>
          <w:rFonts w:ascii="Arial" w:hAnsi="Arial" w:cs="Arial"/>
          <w:color w:val="C00000"/>
        </w:rPr>
        <w:t>How will problems be communicated and resolved?</w:t>
      </w:r>
    </w:p>
    <w:p w14:paraId="4778D7B5" w14:textId="77777777" w:rsidR="005D13F4" w:rsidRPr="00C372DA" w:rsidRDefault="005D13F4" w:rsidP="00666F11">
      <w:pPr>
        <w:pStyle w:val="ListParagraph"/>
        <w:numPr>
          <w:ilvl w:val="0"/>
          <w:numId w:val="3"/>
        </w:numPr>
        <w:tabs>
          <w:tab w:val="left" w:pos="580"/>
        </w:tabs>
        <w:spacing w:before="2" w:line="276" w:lineRule="auto"/>
        <w:ind w:left="718"/>
        <w:rPr>
          <w:rFonts w:ascii="Arial" w:hAnsi="Arial" w:cs="Arial"/>
        </w:rPr>
      </w:pPr>
      <w:r w:rsidRPr="00C372DA">
        <w:rPr>
          <w:rFonts w:ascii="Arial" w:hAnsi="Arial" w:cs="Arial"/>
          <w:color w:val="C00000"/>
        </w:rPr>
        <w:t>How often will the agency pay? Will it be based on the percentage of work</w:t>
      </w:r>
      <w:r w:rsidRPr="00C372DA">
        <w:rPr>
          <w:rFonts w:ascii="Arial" w:hAnsi="Arial" w:cs="Arial"/>
          <w:color w:val="C00000"/>
          <w:spacing w:val="-8"/>
        </w:rPr>
        <w:t xml:space="preserve"> </w:t>
      </w:r>
      <w:r w:rsidRPr="00C372DA">
        <w:rPr>
          <w:rFonts w:ascii="Arial" w:hAnsi="Arial" w:cs="Arial"/>
          <w:color w:val="C00000"/>
        </w:rPr>
        <w:t>completed?</w:t>
      </w:r>
    </w:p>
    <w:p w14:paraId="01F81F9D" w14:textId="77777777" w:rsidR="005D13F4" w:rsidRPr="00C372DA" w:rsidRDefault="005D13F4" w:rsidP="00666F11">
      <w:pPr>
        <w:pStyle w:val="ListParagraph"/>
        <w:numPr>
          <w:ilvl w:val="0"/>
          <w:numId w:val="3"/>
        </w:numPr>
        <w:tabs>
          <w:tab w:val="left" w:pos="579"/>
        </w:tabs>
        <w:spacing w:before="1" w:line="276" w:lineRule="auto"/>
        <w:ind w:left="718"/>
        <w:rPr>
          <w:rFonts w:ascii="Arial" w:hAnsi="Arial" w:cs="Arial"/>
        </w:rPr>
      </w:pPr>
      <w:r w:rsidRPr="00C372DA">
        <w:rPr>
          <w:rFonts w:ascii="Arial" w:hAnsi="Arial" w:cs="Arial"/>
          <w:color w:val="C00000"/>
        </w:rPr>
        <w:t>Clearly specify all mandatory</w:t>
      </w:r>
      <w:r w:rsidRPr="00C372DA">
        <w:rPr>
          <w:rFonts w:ascii="Arial" w:hAnsi="Arial" w:cs="Arial"/>
          <w:color w:val="C00000"/>
          <w:spacing w:val="3"/>
        </w:rPr>
        <w:t xml:space="preserve"> </w:t>
      </w:r>
      <w:r w:rsidRPr="00C372DA">
        <w:rPr>
          <w:rFonts w:ascii="Arial" w:hAnsi="Arial" w:cs="Arial"/>
          <w:color w:val="C00000"/>
        </w:rPr>
        <w:t>requirements.</w:t>
      </w:r>
    </w:p>
    <w:p w14:paraId="26E17558" w14:textId="77777777" w:rsidR="005D13F4" w:rsidRPr="00C372DA" w:rsidRDefault="005D13F4" w:rsidP="00666F11">
      <w:pPr>
        <w:pStyle w:val="ListParagraph"/>
        <w:numPr>
          <w:ilvl w:val="0"/>
          <w:numId w:val="3"/>
        </w:numPr>
        <w:tabs>
          <w:tab w:val="left" w:pos="579"/>
        </w:tabs>
        <w:spacing w:line="276" w:lineRule="auto"/>
        <w:ind w:left="718" w:right="217"/>
        <w:jc w:val="both"/>
        <w:rPr>
          <w:rFonts w:ascii="Arial" w:hAnsi="Arial" w:cs="Arial"/>
        </w:rPr>
      </w:pPr>
      <w:r w:rsidRPr="00C372DA">
        <w:rPr>
          <w:rFonts w:ascii="Arial" w:hAnsi="Arial" w:cs="Arial"/>
          <w:color w:val="C00000"/>
        </w:rPr>
        <w:t>Do you have an established Information Security Program, including an Incident Response process? Your</w:t>
      </w:r>
      <w:r w:rsidRPr="00C372DA">
        <w:rPr>
          <w:rFonts w:ascii="Arial" w:hAnsi="Arial" w:cs="Arial"/>
          <w:color w:val="C00000"/>
          <w:spacing w:val="-6"/>
        </w:rPr>
        <w:t xml:space="preserve"> </w:t>
      </w:r>
      <w:r w:rsidRPr="00C372DA">
        <w:rPr>
          <w:rFonts w:ascii="Arial" w:hAnsi="Arial" w:cs="Arial"/>
          <w:color w:val="C00000"/>
        </w:rPr>
        <w:t>response</w:t>
      </w:r>
      <w:r w:rsidRPr="00C372DA">
        <w:rPr>
          <w:rFonts w:ascii="Arial" w:hAnsi="Arial" w:cs="Arial"/>
          <w:color w:val="C00000"/>
          <w:spacing w:val="-6"/>
        </w:rPr>
        <w:t xml:space="preserve"> </w:t>
      </w:r>
      <w:r w:rsidRPr="00C372DA">
        <w:rPr>
          <w:rFonts w:ascii="Arial" w:hAnsi="Arial" w:cs="Arial"/>
          <w:color w:val="C00000"/>
        </w:rPr>
        <w:t>should</w:t>
      </w:r>
      <w:r w:rsidRPr="00C372DA">
        <w:rPr>
          <w:rFonts w:ascii="Arial" w:hAnsi="Arial" w:cs="Arial"/>
          <w:color w:val="C00000"/>
          <w:spacing w:val="-10"/>
        </w:rPr>
        <w:t xml:space="preserve"> </w:t>
      </w:r>
      <w:r w:rsidRPr="00C372DA">
        <w:rPr>
          <w:rFonts w:ascii="Arial" w:hAnsi="Arial" w:cs="Arial"/>
          <w:color w:val="C00000"/>
        </w:rPr>
        <w:t>refer,</w:t>
      </w:r>
      <w:r w:rsidRPr="00C372DA">
        <w:rPr>
          <w:rFonts w:ascii="Arial" w:hAnsi="Arial" w:cs="Arial"/>
          <w:color w:val="C00000"/>
          <w:spacing w:val="-1"/>
        </w:rPr>
        <w:t xml:space="preserve"> </w:t>
      </w:r>
      <w:r w:rsidRPr="00C372DA">
        <w:rPr>
          <w:rFonts w:ascii="Arial" w:hAnsi="Arial" w:cs="Arial"/>
          <w:color w:val="C00000"/>
        </w:rPr>
        <w:t>where</w:t>
      </w:r>
      <w:r w:rsidRPr="00C372DA">
        <w:rPr>
          <w:rFonts w:ascii="Arial" w:hAnsi="Arial" w:cs="Arial"/>
          <w:color w:val="C00000"/>
          <w:spacing w:val="-6"/>
        </w:rPr>
        <w:t xml:space="preserve"> </w:t>
      </w:r>
      <w:r w:rsidRPr="00C372DA">
        <w:rPr>
          <w:rFonts w:ascii="Arial" w:hAnsi="Arial" w:cs="Arial"/>
          <w:color w:val="C00000"/>
        </w:rPr>
        <w:t>applicable,</w:t>
      </w:r>
      <w:r w:rsidRPr="00C372DA">
        <w:rPr>
          <w:rFonts w:ascii="Arial" w:hAnsi="Arial" w:cs="Arial"/>
          <w:color w:val="C00000"/>
          <w:spacing w:val="-2"/>
        </w:rPr>
        <w:t xml:space="preserve"> </w:t>
      </w:r>
      <w:r w:rsidRPr="00C372DA">
        <w:rPr>
          <w:rFonts w:ascii="Arial" w:hAnsi="Arial" w:cs="Arial"/>
          <w:color w:val="C00000"/>
        </w:rPr>
        <w:t>to</w:t>
      </w:r>
      <w:r w:rsidRPr="00C372DA">
        <w:rPr>
          <w:rFonts w:ascii="Arial" w:hAnsi="Arial" w:cs="Arial"/>
          <w:color w:val="C00000"/>
          <w:spacing w:val="-8"/>
        </w:rPr>
        <w:t xml:space="preserve"> </w:t>
      </w:r>
      <w:r w:rsidRPr="00C372DA">
        <w:rPr>
          <w:rFonts w:ascii="Arial" w:hAnsi="Arial" w:cs="Arial"/>
          <w:color w:val="C00000"/>
        </w:rPr>
        <w:t>the</w:t>
      </w:r>
      <w:r w:rsidRPr="00C372DA">
        <w:rPr>
          <w:rFonts w:ascii="Arial" w:hAnsi="Arial" w:cs="Arial"/>
          <w:color w:val="C00000"/>
          <w:spacing w:val="-7"/>
        </w:rPr>
        <w:t xml:space="preserve"> </w:t>
      </w:r>
      <w:r w:rsidRPr="00C372DA">
        <w:rPr>
          <w:rFonts w:ascii="Arial" w:hAnsi="Arial" w:cs="Arial"/>
          <w:color w:val="C00000"/>
        </w:rPr>
        <w:t>title</w:t>
      </w:r>
      <w:r w:rsidRPr="00C372DA">
        <w:rPr>
          <w:rFonts w:ascii="Arial" w:hAnsi="Arial" w:cs="Arial"/>
          <w:color w:val="C00000"/>
          <w:spacing w:val="-6"/>
        </w:rPr>
        <w:t xml:space="preserve"> </w:t>
      </w:r>
      <w:r w:rsidRPr="00C372DA">
        <w:rPr>
          <w:rFonts w:ascii="Arial" w:hAnsi="Arial" w:cs="Arial"/>
          <w:color w:val="C00000"/>
        </w:rPr>
        <w:t>of</w:t>
      </w:r>
      <w:r w:rsidRPr="00C372DA">
        <w:rPr>
          <w:rFonts w:ascii="Arial" w:hAnsi="Arial" w:cs="Arial"/>
          <w:color w:val="C00000"/>
          <w:spacing w:val="-5"/>
        </w:rPr>
        <w:t xml:space="preserve"> </w:t>
      </w:r>
      <w:r w:rsidRPr="00C372DA">
        <w:rPr>
          <w:rFonts w:ascii="Arial" w:hAnsi="Arial" w:cs="Arial"/>
          <w:color w:val="C00000"/>
        </w:rPr>
        <w:t>the</w:t>
      </w:r>
      <w:r w:rsidRPr="00C372DA">
        <w:rPr>
          <w:rFonts w:ascii="Arial" w:hAnsi="Arial" w:cs="Arial"/>
          <w:color w:val="C00000"/>
          <w:spacing w:val="-7"/>
        </w:rPr>
        <w:t xml:space="preserve"> </w:t>
      </w:r>
      <w:r w:rsidRPr="00C372DA">
        <w:rPr>
          <w:rFonts w:ascii="Arial" w:hAnsi="Arial" w:cs="Arial"/>
          <w:color w:val="C00000"/>
        </w:rPr>
        <w:t>employee</w:t>
      </w:r>
      <w:r w:rsidRPr="00C372DA">
        <w:rPr>
          <w:rFonts w:ascii="Arial" w:hAnsi="Arial" w:cs="Arial"/>
          <w:color w:val="C00000"/>
          <w:spacing w:val="-6"/>
        </w:rPr>
        <w:t xml:space="preserve"> </w:t>
      </w:r>
      <w:r w:rsidRPr="00C372DA">
        <w:rPr>
          <w:rFonts w:ascii="Arial" w:hAnsi="Arial" w:cs="Arial"/>
          <w:color w:val="C00000"/>
        </w:rPr>
        <w:t>in</w:t>
      </w:r>
      <w:r w:rsidRPr="00C372DA">
        <w:rPr>
          <w:rFonts w:ascii="Arial" w:hAnsi="Arial" w:cs="Arial"/>
          <w:color w:val="C00000"/>
          <w:spacing w:val="-5"/>
        </w:rPr>
        <w:t xml:space="preserve"> </w:t>
      </w:r>
      <w:r w:rsidRPr="00C372DA">
        <w:rPr>
          <w:rFonts w:ascii="Arial" w:hAnsi="Arial" w:cs="Arial"/>
          <w:color w:val="C00000"/>
        </w:rPr>
        <w:t>charge</w:t>
      </w:r>
      <w:r w:rsidRPr="00C372DA">
        <w:rPr>
          <w:rFonts w:ascii="Arial" w:hAnsi="Arial" w:cs="Arial"/>
          <w:color w:val="C00000"/>
          <w:spacing w:val="-6"/>
        </w:rPr>
        <w:t xml:space="preserve"> </w:t>
      </w:r>
      <w:r w:rsidRPr="00C372DA">
        <w:rPr>
          <w:rFonts w:ascii="Arial" w:hAnsi="Arial" w:cs="Arial"/>
          <w:color w:val="C00000"/>
        </w:rPr>
        <w:t>of</w:t>
      </w:r>
      <w:r w:rsidRPr="00C372DA">
        <w:rPr>
          <w:rFonts w:ascii="Arial" w:hAnsi="Arial" w:cs="Arial"/>
          <w:color w:val="C00000"/>
          <w:spacing w:val="-5"/>
        </w:rPr>
        <w:t xml:space="preserve"> </w:t>
      </w:r>
      <w:r w:rsidRPr="00C372DA">
        <w:rPr>
          <w:rFonts w:ascii="Arial" w:hAnsi="Arial" w:cs="Arial"/>
          <w:color w:val="C00000"/>
        </w:rPr>
        <w:t>the</w:t>
      </w:r>
      <w:r w:rsidRPr="00C372DA">
        <w:rPr>
          <w:rFonts w:ascii="Arial" w:hAnsi="Arial" w:cs="Arial"/>
          <w:color w:val="C00000"/>
          <w:spacing w:val="-12"/>
        </w:rPr>
        <w:t xml:space="preserve"> </w:t>
      </w:r>
      <w:r w:rsidRPr="00C372DA">
        <w:rPr>
          <w:rFonts w:ascii="Arial" w:hAnsi="Arial" w:cs="Arial"/>
          <w:color w:val="C00000"/>
        </w:rPr>
        <w:t>program,</w:t>
      </w:r>
      <w:r w:rsidRPr="00C372DA">
        <w:rPr>
          <w:rFonts w:ascii="Arial" w:hAnsi="Arial" w:cs="Arial"/>
          <w:color w:val="C00000"/>
          <w:spacing w:val="-1"/>
        </w:rPr>
        <w:t xml:space="preserve"> </w:t>
      </w:r>
      <w:r w:rsidRPr="00C372DA">
        <w:rPr>
          <w:rFonts w:ascii="Arial" w:hAnsi="Arial" w:cs="Arial"/>
          <w:color w:val="C00000"/>
        </w:rPr>
        <w:t>the number of employees in the program, any credentials or special skills, your organization’s incident response program, and security policies or</w:t>
      </w:r>
      <w:r w:rsidRPr="00C372DA">
        <w:rPr>
          <w:rFonts w:ascii="Arial" w:hAnsi="Arial" w:cs="Arial"/>
          <w:color w:val="C00000"/>
          <w:spacing w:val="6"/>
        </w:rPr>
        <w:t xml:space="preserve"> </w:t>
      </w:r>
      <w:r w:rsidRPr="00C372DA">
        <w:rPr>
          <w:rFonts w:ascii="Arial" w:hAnsi="Arial" w:cs="Arial"/>
          <w:color w:val="C00000"/>
        </w:rPr>
        <w:t>procedures.</w:t>
      </w:r>
    </w:p>
    <w:p w14:paraId="325F8A5D" w14:textId="77777777" w:rsidR="005D13F4" w:rsidRPr="00C372DA" w:rsidRDefault="005D13F4" w:rsidP="00666F11">
      <w:pPr>
        <w:pStyle w:val="ListParagraph"/>
        <w:numPr>
          <w:ilvl w:val="0"/>
          <w:numId w:val="3"/>
        </w:numPr>
        <w:tabs>
          <w:tab w:val="left" w:pos="579"/>
        </w:tabs>
        <w:spacing w:line="276" w:lineRule="auto"/>
        <w:ind w:left="718" w:right="215"/>
        <w:jc w:val="both"/>
        <w:rPr>
          <w:rFonts w:ascii="Arial" w:hAnsi="Arial" w:cs="Arial"/>
        </w:rPr>
      </w:pPr>
      <w:r w:rsidRPr="00C372DA">
        <w:rPr>
          <w:rFonts w:ascii="Arial" w:hAnsi="Arial" w:cs="Arial"/>
          <w:color w:val="C00000"/>
        </w:rPr>
        <w:t>Do you have any certifications for any compliance frameworks such as FISMA, HIPAA, PCI, etc.? If custom application developed, describe any security frameworks (e.g., OWASP) used or formal processes (e.g., SDLC) in</w:t>
      </w:r>
      <w:r w:rsidRPr="00C372DA">
        <w:rPr>
          <w:rFonts w:ascii="Arial" w:hAnsi="Arial" w:cs="Arial"/>
          <w:color w:val="C00000"/>
          <w:spacing w:val="-5"/>
        </w:rPr>
        <w:t xml:space="preserve"> </w:t>
      </w:r>
      <w:r w:rsidRPr="00C372DA">
        <w:rPr>
          <w:rFonts w:ascii="Arial" w:hAnsi="Arial" w:cs="Arial"/>
          <w:color w:val="C00000"/>
        </w:rPr>
        <w:t>place.</w:t>
      </w:r>
    </w:p>
    <w:p w14:paraId="164BD0A7" w14:textId="77777777" w:rsidR="005D13F4" w:rsidRPr="00C372DA" w:rsidRDefault="005D13F4" w:rsidP="00666F11">
      <w:pPr>
        <w:pStyle w:val="ListParagraph"/>
        <w:numPr>
          <w:ilvl w:val="0"/>
          <w:numId w:val="3"/>
        </w:numPr>
        <w:tabs>
          <w:tab w:val="left" w:pos="579"/>
        </w:tabs>
        <w:spacing w:line="276" w:lineRule="auto"/>
        <w:ind w:left="718" w:right="213"/>
        <w:jc w:val="both"/>
        <w:rPr>
          <w:rFonts w:ascii="Arial" w:hAnsi="Arial" w:cs="Arial"/>
        </w:rPr>
      </w:pPr>
      <w:r w:rsidRPr="00C372DA">
        <w:rPr>
          <w:rFonts w:ascii="Arial" w:hAnsi="Arial" w:cs="Arial"/>
          <w:color w:val="C00000"/>
        </w:rPr>
        <w:t>Describe</w:t>
      </w:r>
      <w:r w:rsidRPr="00C372DA">
        <w:rPr>
          <w:rFonts w:ascii="Arial" w:hAnsi="Arial" w:cs="Arial"/>
          <w:color w:val="C00000"/>
          <w:spacing w:val="-7"/>
        </w:rPr>
        <w:t xml:space="preserve"> </w:t>
      </w:r>
      <w:r w:rsidRPr="00C372DA">
        <w:rPr>
          <w:rFonts w:ascii="Arial" w:hAnsi="Arial" w:cs="Arial"/>
          <w:color w:val="C00000"/>
        </w:rPr>
        <w:t>the</w:t>
      </w:r>
      <w:r w:rsidRPr="00C372DA">
        <w:rPr>
          <w:rFonts w:ascii="Arial" w:hAnsi="Arial" w:cs="Arial"/>
          <w:color w:val="C00000"/>
          <w:spacing w:val="-6"/>
        </w:rPr>
        <w:t xml:space="preserve"> </w:t>
      </w:r>
      <w:r w:rsidRPr="00C372DA">
        <w:rPr>
          <w:rFonts w:ascii="Arial" w:hAnsi="Arial" w:cs="Arial"/>
          <w:color w:val="C00000"/>
        </w:rPr>
        <w:t>controls</w:t>
      </w:r>
      <w:r w:rsidRPr="00C372DA">
        <w:rPr>
          <w:rFonts w:ascii="Arial" w:hAnsi="Arial" w:cs="Arial"/>
          <w:color w:val="C00000"/>
          <w:spacing w:val="-3"/>
        </w:rPr>
        <w:t xml:space="preserve"> </w:t>
      </w:r>
      <w:r w:rsidRPr="00C372DA">
        <w:rPr>
          <w:rFonts w:ascii="Arial" w:hAnsi="Arial" w:cs="Arial"/>
          <w:color w:val="C00000"/>
        </w:rPr>
        <w:t>your</w:t>
      </w:r>
      <w:r w:rsidRPr="00C372DA">
        <w:rPr>
          <w:rFonts w:ascii="Arial" w:hAnsi="Arial" w:cs="Arial"/>
          <w:color w:val="C00000"/>
          <w:spacing w:val="-10"/>
        </w:rPr>
        <w:t xml:space="preserve"> </w:t>
      </w:r>
      <w:r w:rsidRPr="00C372DA">
        <w:rPr>
          <w:rFonts w:ascii="Arial" w:hAnsi="Arial" w:cs="Arial"/>
          <w:color w:val="C00000"/>
        </w:rPr>
        <w:t>firm</w:t>
      </w:r>
      <w:r w:rsidRPr="00C372DA">
        <w:rPr>
          <w:rFonts w:ascii="Arial" w:hAnsi="Arial" w:cs="Arial"/>
          <w:color w:val="C00000"/>
          <w:spacing w:val="-8"/>
        </w:rPr>
        <w:t xml:space="preserve"> </w:t>
      </w:r>
      <w:r w:rsidRPr="00C372DA">
        <w:rPr>
          <w:rFonts w:ascii="Arial" w:hAnsi="Arial" w:cs="Arial"/>
          <w:color w:val="C00000"/>
        </w:rPr>
        <w:t>has</w:t>
      </w:r>
      <w:r w:rsidRPr="00C372DA">
        <w:rPr>
          <w:rFonts w:ascii="Arial" w:hAnsi="Arial" w:cs="Arial"/>
          <w:color w:val="C00000"/>
          <w:spacing w:val="-3"/>
        </w:rPr>
        <w:t xml:space="preserve"> </w:t>
      </w:r>
      <w:r w:rsidRPr="00C372DA">
        <w:rPr>
          <w:rFonts w:ascii="Arial" w:hAnsi="Arial" w:cs="Arial"/>
          <w:color w:val="C00000"/>
        </w:rPr>
        <w:t>in</w:t>
      </w:r>
      <w:r w:rsidRPr="00C372DA">
        <w:rPr>
          <w:rFonts w:ascii="Arial" w:hAnsi="Arial" w:cs="Arial"/>
          <w:color w:val="C00000"/>
          <w:spacing w:val="-9"/>
        </w:rPr>
        <w:t xml:space="preserve"> </w:t>
      </w:r>
      <w:r w:rsidRPr="00C372DA">
        <w:rPr>
          <w:rFonts w:ascii="Arial" w:hAnsi="Arial" w:cs="Arial"/>
          <w:color w:val="C00000"/>
        </w:rPr>
        <w:t>place</w:t>
      </w:r>
      <w:r w:rsidRPr="00C372DA">
        <w:rPr>
          <w:rFonts w:ascii="Arial" w:hAnsi="Arial" w:cs="Arial"/>
          <w:color w:val="C00000"/>
          <w:spacing w:val="-6"/>
        </w:rPr>
        <w:t xml:space="preserve"> </w:t>
      </w:r>
      <w:r w:rsidRPr="00C372DA">
        <w:rPr>
          <w:rFonts w:ascii="Arial" w:hAnsi="Arial" w:cs="Arial"/>
          <w:color w:val="C00000"/>
        </w:rPr>
        <w:t>to</w:t>
      </w:r>
      <w:r w:rsidRPr="00C372DA">
        <w:rPr>
          <w:rFonts w:ascii="Arial" w:hAnsi="Arial" w:cs="Arial"/>
          <w:color w:val="C00000"/>
          <w:spacing w:val="-9"/>
        </w:rPr>
        <w:t xml:space="preserve"> </w:t>
      </w:r>
      <w:r w:rsidRPr="00C372DA">
        <w:rPr>
          <w:rFonts w:ascii="Arial" w:hAnsi="Arial" w:cs="Arial"/>
          <w:color w:val="C00000"/>
        </w:rPr>
        <w:t>address</w:t>
      </w:r>
      <w:r w:rsidRPr="00C372DA">
        <w:rPr>
          <w:rFonts w:ascii="Arial" w:hAnsi="Arial" w:cs="Arial"/>
          <w:color w:val="C00000"/>
          <w:spacing w:val="-4"/>
        </w:rPr>
        <w:t xml:space="preserve"> </w:t>
      </w:r>
      <w:r w:rsidRPr="00C372DA">
        <w:rPr>
          <w:rFonts w:ascii="Arial" w:hAnsi="Arial" w:cs="Arial"/>
          <w:color w:val="C00000"/>
        </w:rPr>
        <w:t>the</w:t>
      </w:r>
      <w:r w:rsidRPr="00C372DA">
        <w:rPr>
          <w:rFonts w:ascii="Arial" w:hAnsi="Arial" w:cs="Arial"/>
          <w:color w:val="C00000"/>
          <w:spacing w:val="-6"/>
        </w:rPr>
        <w:t xml:space="preserve"> </w:t>
      </w:r>
      <w:r w:rsidRPr="00C372DA">
        <w:rPr>
          <w:rFonts w:ascii="Arial" w:hAnsi="Arial" w:cs="Arial"/>
          <w:color w:val="C00000"/>
        </w:rPr>
        <w:t>threat</w:t>
      </w:r>
      <w:r w:rsidRPr="00C372DA">
        <w:rPr>
          <w:rFonts w:ascii="Arial" w:hAnsi="Arial" w:cs="Arial"/>
          <w:color w:val="C00000"/>
          <w:spacing w:val="-3"/>
        </w:rPr>
        <w:t xml:space="preserve"> </w:t>
      </w:r>
      <w:r w:rsidRPr="00C372DA">
        <w:rPr>
          <w:rFonts w:ascii="Arial" w:hAnsi="Arial" w:cs="Arial"/>
          <w:color w:val="C00000"/>
        </w:rPr>
        <w:t>of</w:t>
      </w:r>
      <w:r w:rsidRPr="00C372DA">
        <w:rPr>
          <w:rFonts w:ascii="Arial" w:hAnsi="Arial" w:cs="Arial"/>
          <w:color w:val="C00000"/>
          <w:spacing w:val="-5"/>
        </w:rPr>
        <w:t xml:space="preserve"> </w:t>
      </w:r>
      <w:r w:rsidRPr="00C372DA">
        <w:rPr>
          <w:rFonts w:ascii="Arial" w:hAnsi="Arial" w:cs="Arial"/>
          <w:color w:val="C00000"/>
        </w:rPr>
        <w:t>information</w:t>
      </w:r>
      <w:r w:rsidRPr="00C372DA">
        <w:rPr>
          <w:rFonts w:ascii="Arial" w:hAnsi="Arial" w:cs="Arial"/>
          <w:color w:val="C00000"/>
          <w:spacing w:val="-5"/>
        </w:rPr>
        <w:t xml:space="preserve"> </w:t>
      </w:r>
      <w:r w:rsidRPr="00C372DA">
        <w:rPr>
          <w:rFonts w:ascii="Arial" w:hAnsi="Arial" w:cs="Arial"/>
          <w:color w:val="C00000"/>
        </w:rPr>
        <w:t>being</w:t>
      </w:r>
      <w:r w:rsidRPr="00C372DA">
        <w:rPr>
          <w:rFonts w:ascii="Arial" w:hAnsi="Arial" w:cs="Arial"/>
          <w:color w:val="C00000"/>
          <w:spacing w:val="-9"/>
        </w:rPr>
        <w:t xml:space="preserve"> </w:t>
      </w:r>
      <w:r w:rsidRPr="00C372DA">
        <w:rPr>
          <w:rFonts w:ascii="Arial" w:hAnsi="Arial" w:cs="Arial"/>
          <w:color w:val="C00000"/>
        </w:rPr>
        <w:t>compromised</w:t>
      </w:r>
      <w:r w:rsidRPr="00C372DA">
        <w:rPr>
          <w:rFonts w:ascii="Arial" w:hAnsi="Arial" w:cs="Arial"/>
          <w:color w:val="C00000"/>
          <w:spacing w:val="-4"/>
        </w:rPr>
        <w:t xml:space="preserve"> </w:t>
      </w:r>
      <w:r w:rsidRPr="00C372DA">
        <w:rPr>
          <w:rFonts w:ascii="Arial" w:hAnsi="Arial" w:cs="Arial"/>
          <w:color w:val="C00000"/>
        </w:rPr>
        <w:t>by an external hacker or malicious software. Response should refer, where applicable, to safeguards such as intrusion detection; antivirus; firewalls; vulnerability scanning; penetration testing; encryption; authentication;</w:t>
      </w:r>
      <w:r w:rsidRPr="00C372DA">
        <w:rPr>
          <w:rFonts w:ascii="Arial" w:hAnsi="Arial" w:cs="Arial"/>
          <w:color w:val="C00000"/>
          <w:spacing w:val="-4"/>
        </w:rPr>
        <w:t xml:space="preserve"> </w:t>
      </w:r>
      <w:r w:rsidRPr="00C372DA">
        <w:rPr>
          <w:rFonts w:ascii="Arial" w:hAnsi="Arial" w:cs="Arial"/>
          <w:color w:val="C00000"/>
        </w:rPr>
        <w:t>and</w:t>
      </w:r>
      <w:r w:rsidRPr="00C372DA">
        <w:rPr>
          <w:rFonts w:ascii="Arial" w:hAnsi="Arial" w:cs="Arial"/>
          <w:color w:val="C00000"/>
          <w:spacing w:val="-8"/>
        </w:rPr>
        <w:t xml:space="preserve"> </w:t>
      </w:r>
      <w:r w:rsidRPr="00C372DA">
        <w:rPr>
          <w:rFonts w:ascii="Arial" w:hAnsi="Arial" w:cs="Arial"/>
          <w:color w:val="C00000"/>
        </w:rPr>
        <w:t>authorization</w:t>
      </w:r>
      <w:r w:rsidRPr="00C372DA">
        <w:rPr>
          <w:rFonts w:ascii="Arial" w:hAnsi="Arial" w:cs="Arial"/>
          <w:color w:val="C00000"/>
          <w:spacing w:val="-9"/>
        </w:rPr>
        <w:t xml:space="preserve"> </w:t>
      </w:r>
      <w:r w:rsidRPr="00C372DA">
        <w:rPr>
          <w:rFonts w:ascii="Arial" w:hAnsi="Arial" w:cs="Arial"/>
          <w:color w:val="C00000"/>
        </w:rPr>
        <w:t>protections</w:t>
      </w:r>
      <w:r w:rsidRPr="00C372DA">
        <w:rPr>
          <w:rFonts w:ascii="Arial" w:hAnsi="Arial" w:cs="Arial"/>
          <w:color w:val="C00000"/>
          <w:spacing w:val="-8"/>
        </w:rPr>
        <w:t xml:space="preserve"> </w:t>
      </w:r>
      <w:r w:rsidRPr="00C372DA">
        <w:rPr>
          <w:rFonts w:ascii="Arial" w:hAnsi="Arial" w:cs="Arial"/>
          <w:color w:val="C00000"/>
        </w:rPr>
        <w:t>and</w:t>
      </w:r>
      <w:r w:rsidRPr="00C372DA">
        <w:rPr>
          <w:rFonts w:ascii="Arial" w:hAnsi="Arial" w:cs="Arial"/>
          <w:color w:val="C00000"/>
          <w:spacing w:val="-4"/>
        </w:rPr>
        <w:t xml:space="preserve"> </w:t>
      </w:r>
      <w:r w:rsidRPr="00C372DA">
        <w:rPr>
          <w:rFonts w:ascii="Arial" w:hAnsi="Arial" w:cs="Arial"/>
          <w:color w:val="C00000"/>
        </w:rPr>
        <w:t>policies,</w:t>
      </w:r>
      <w:r w:rsidRPr="00C372DA">
        <w:rPr>
          <w:rFonts w:ascii="Arial" w:hAnsi="Arial" w:cs="Arial"/>
          <w:color w:val="C00000"/>
          <w:spacing w:val="-1"/>
        </w:rPr>
        <w:t xml:space="preserve"> </w:t>
      </w:r>
      <w:r w:rsidRPr="00C372DA">
        <w:rPr>
          <w:rFonts w:ascii="Arial" w:hAnsi="Arial" w:cs="Arial"/>
          <w:color w:val="C00000"/>
        </w:rPr>
        <w:t>including</w:t>
      </w:r>
      <w:r w:rsidRPr="00C372DA">
        <w:rPr>
          <w:rFonts w:ascii="Arial" w:hAnsi="Arial" w:cs="Arial"/>
          <w:color w:val="C00000"/>
          <w:spacing w:val="-9"/>
        </w:rPr>
        <w:t xml:space="preserve"> </w:t>
      </w:r>
      <w:r w:rsidRPr="00C372DA">
        <w:rPr>
          <w:rFonts w:ascii="Arial" w:hAnsi="Arial" w:cs="Arial"/>
          <w:color w:val="C00000"/>
        </w:rPr>
        <w:t>those</w:t>
      </w:r>
      <w:r w:rsidRPr="00C372DA">
        <w:rPr>
          <w:rFonts w:ascii="Arial" w:hAnsi="Arial" w:cs="Arial"/>
          <w:color w:val="C00000"/>
          <w:spacing w:val="-11"/>
        </w:rPr>
        <w:t xml:space="preserve"> </w:t>
      </w:r>
      <w:r w:rsidRPr="00C372DA">
        <w:rPr>
          <w:rFonts w:ascii="Arial" w:hAnsi="Arial" w:cs="Arial"/>
          <w:color w:val="C00000"/>
        </w:rPr>
        <w:t>involving</w:t>
      </w:r>
      <w:r w:rsidRPr="00C372DA">
        <w:rPr>
          <w:rFonts w:ascii="Arial" w:hAnsi="Arial" w:cs="Arial"/>
          <w:color w:val="C00000"/>
          <w:spacing w:val="-9"/>
        </w:rPr>
        <w:t xml:space="preserve"> </w:t>
      </w:r>
      <w:r w:rsidRPr="00C372DA">
        <w:rPr>
          <w:rFonts w:ascii="Arial" w:hAnsi="Arial" w:cs="Arial"/>
          <w:color w:val="C00000"/>
        </w:rPr>
        <w:t>system</w:t>
      </w:r>
      <w:r w:rsidRPr="00C372DA">
        <w:rPr>
          <w:rFonts w:ascii="Arial" w:hAnsi="Arial" w:cs="Arial"/>
          <w:color w:val="C00000"/>
          <w:spacing w:val="-7"/>
        </w:rPr>
        <w:t xml:space="preserve"> </w:t>
      </w:r>
      <w:r w:rsidRPr="00C372DA">
        <w:rPr>
          <w:rFonts w:ascii="Arial" w:hAnsi="Arial" w:cs="Arial"/>
          <w:color w:val="C00000"/>
        </w:rPr>
        <w:t>hardening, such as passwords, removal of unnecessary network services, limiting of administrative access, code review, logging, employee training, and other relevant</w:t>
      </w:r>
      <w:r w:rsidRPr="00C372DA">
        <w:rPr>
          <w:rFonts w:ascii="Arial" w:hAnsi="Arial" w:cs="Arial"/>
          <w:color w:val="C00000"/>
          <w:spacing w:val="8"/>
        </w:rPr>
        <w:t xml:space="preserve"> </w:t>
      </w:r>
      <w:r w:rsidRPr="00C372DA">
        <w:rPr>
          <w:rFonts w:ascii="Arial" w:hAnsi="Arial" w:cs="Arial"/>
          <w:color w:val="C00000"/>
        </w:rPr>
        <w:t>safeguards.</w:t>
      </w:r>
    </w:p>
    <w:p w14:paraId="7590595A" w14:textId="77777777" w:rsidR="005D13F4" w:rsidRPr="00C372DA" w:rsidRDefault="005D13F4" w:rsidP="00666F11">
      <w:pPr>
        <w:pStyle w:val="ListParagraph"/>
        <w:numPr>
          <w:ilvl w:val="0"/>
          <w:numId w:val="3"/>
        </w:numPr>
        <w:tabs>
          <w:tab w:val="left" w:pos="579"/>
        </w:tabs>
        <w:spacing w:line="276" w:lineRule="auto"/>
        <w:ind w:left="718" w:right="214"/>
        <w:jc w:val="both"/>
        <w:rPr>
          <w:rFonts w:ascii="Arial" w:hAnsi="Arial" w:cs="Arial"/>
        </w:rPr>
      </w:pPr>
      <w:r w:rsidRPr="00C372DA">
        <w:rPr>
          <w:rFonts w:ascii="Arial" w:hAnsi="Arial" w:cs="Arial"/>
          <w:color w:val="C00000"/>
        </w:rPr>
        <w:t>Describe controls to address the threat of information being intercepted in transit by unauthorized persons. Your response should refer where applicable to safeguards such as encryption during transmission, availability and/or encryption of wireless traffic, physically securing devices in transit, network traffic segregation, and other relevant safeguards, and include descriptions of encryption protocols and algorithms</w:t>
      </w:r>
      <w:r w:rsidRPr="00C372DA">
        <w:rPr>
          <w:rFonts w:ascii="Arial" w:hAnsi="Arial" w:cs="Arial"/>
          <w:color w:val="C00000"/>
          <w:spacing w:val="2"/>
        </w:rPr>
        <w:t xml:space="preserve"> </w:t>
      </w:r>
      <w:r w:rsidRPr="00C372DA">
        <w:rPr>
          <w:rFonts w:ascii="Arial" w:hAnsi="Arial" w:cs="Arial"/>
          <w:color w:val="C00000"/>
        </w:rPr>
        <w:t>used.</w:t>
      </w:r>
    </w:p>
    <w:p w14:paraId="3DC0C4DC" w14:textId="77777777" w:rsidR="005D13F4" w:rsidRPr="00C372DA" w:rsidRDefault="005D13F4" w:rsidP="00666F11">
      <w:pPr>
        <w:pStyle w:val="ListParagraph"/>
        <w:numPr>
          <w:ilvl w:val="0"/>
          <w:numId w:val="3"/>
        </w:numPr>
        <w:tabs>
          <w:tab w:val="left" w:pos="579"/>
        </w:tabs>
        <w:spacing w:line="276" w:lineRule="auto"/>
        <w:ind w:left="718" w:right="212"/>
        <w:jc w:val="both"/>
        <w:rPr>
          <w:rFonts w:ascii="Arial" w:hAnsi="Arial" w:cs="Arial"/>
        </w:rPr>
      </w:pPr>
      <w:r w:rsidRPr="00C372DA">
        <w:rPr>
          <w:rFonts w:ascii="Arial" w:hAnsi="Arial" w:cs="Arial"/>
          <w:color w:val="C00000"/>
        </w:rPr>
        <w:t xml:space="preserve">Describe controls to address the threat of information being mistakenly disclosed to unauthorized persons. Your response should refer where applicable </w:t>
      </w:r>
      <w:r w:rsidRPr="00C372DA">
        <w:rPr>
          <w:rFonts w:ascii="Arial" w:hAnsi="Arial" w:cs="Arial"/>
          <w:color w:val="C00000"/>
          <w:spacing w:val="2"/>
        </w:rPr>
        <w:t xml:space="preserve">to </w:t>
      </w:r>
      <w:r w:rsidRPr="00C372DA">
        <w:rPr>
          <w:rFonts w:ascii="Arial" w:hAnsi="Arial" w:cs="Arial"/>
          <w:color w:val="C00000"/>
        </w:rPr>
        <w:t xml:space="preserve">issues of awareness and training, removal of unnecessary data (electronic and paper), use of </w:t>
      </w:r>
      <w:r w:rsidRPr="00C372DA">
        <w:rPr>
          <w:rFonts w:ascii="Arial" w:hAnsi="Arial" w:cs="Arial"/>
          <w:color w:val="C00000"/>
          <w:spacing w:val="-3"/>
        </w:rPr>
        <w:t xml:space="preserve">screen </w:t>
      </w:r>
      <w:r w:rsidRPr="00C372DA">
        <w:rPr>
          <w:rFonts w:ascii="Arial" w:hAnsi="Arial" w:cs="Arial"/>
          <w:color w:val="C00000"/>
        </w:rPr>
        <w:t>savers and lockouts, limiting storage of confidential data on remote devices, verification of identity of individuals requesting access, and</w:t>
      </w:r>
      <w:r w:rsidRPr="00C372DA">
        <w:rPr>
          <w:rFonts w:ascii="Arial" w:hAnsi="Arial" w:cs="Arial"/>
          <w:color w:val="C00000"/>
          <w:spacing w:val="-27"/>
        </w:rPr>
        <w:t xml:space="preserve"> </w:t>
      </w:r>
      <w:r w:rsidRPr="00C372DA">
        <w:rPr>
          <w:rFonts w:ascii="Arial" w:hAnsi="Arial" w:cs="Arial"/>
          <w:color w:val="C00000"/>
        </w:rPr>
        <w:t>other relevant safeguards that enforce “need to</w:t>
      </w:r>
      <w:r w:rsidRPr="00C372DA">
        <w:rPr>
          <w:rFonts w:ascii="Arial" w:hAnsi="Arial" w:cs="Arial"/>
          <w:color w:val="C00000"/>
          <w:spacing w:val="11"/>
        </w:rPr>
        <w:t xml:space="preserve"> </w:t>
      </w:r>
      <w:r w:rsidRPr="00C372DA">
        <w:rPr>
          <w:rFonts w:ascii="Arial" w:hAnsi="Arial" w:cs="Arial"/>
          <w:color w:val="C00000"/>
        </w:rPr>
        <w:t>know”.</w:t>
      </w:r>
    </w:p>
    <w:p w14:paraId="274D0CCE" w14:textId="77777777" w:rsidR="005D13F4" w:rsidRPr="00C372DA" w:rsidRDefault="005D13F4" w:rsidP="00666F11">
      <w:pPr>
        <w:pStyle w:val="ListParagraph"/>
        <w:numPr>
          <w:ilvl w:val="0"/>
          <w:numId w:val="3"/>
        </w:numPr>
        <w:tabs>
          <w:tab w:val="left" w:pos="579"/>
        </w:tabs>
        <w:spacing w:line="276" w:lineRule="auto"/>
        <w:ind w:left="718" w:right="215"/>
        <w:jc w:val="both"/>
        <w:rPr>
          <w:rFonts w:ascii="Arial" w:hAnsi="Arial" w:cs="Arial"/>
        </w:rPr>
      </w:pPr>
      <w:r w:rsidRPr="00C372DA">
        <w:rPr>
          <w:rFonts w:ascii="Arial" w:hAnsi="Arial" w:cs="Arial"/>
          <w:color w:val="C00000"/>
        </w:rPr>
        <w:t>Describe</w:t>
      </w:r>
      <w:r w:rsidRPr="00C372DA">
        <w:rPr>
          <w:rFonts w:ascii="Arial" w:hAnsi="Arial" w:cs="Arial"/>
          <w:color w:val="C00000"/>
          <w:spacing w:val="-7"/>
        </w:rPr>
        <w:t xml:space="preserve"> </w:t>
      </w:r>
      <w:r w:rsidRPr="00C372DA">
        <w:rPr>
          <w:rFonts w:ascii="Arial" w:hAnsi="Arial" w:cs="Arial"/>
          <w:color w:val="C00000"/>
        </w:rPr>
        <w:t>controls</w:t>
      </w:r>
      <w:r w:rsidRPr="00C372DA">
        <w:rPr>
          <w:rFonts w:ascii="Arial" w:hAnsi="Arial" w:cs="Arial"/>
          <w:color w:val="C00000"/>
          <w:spacing w:val="-3"/>
        </w:rPr>
        <w:t xml:space="preserve"> </w:t>
      </w:r>
      <w:r w:rsidRPr="00C372DA">
        <w:rPr>
          <w:rFonts w:ascii="Arial" w:hAnsi="Arial" w:cs="Arial"/>
          <w:color w:val="C00000"/>
        </w:rPr>
        <w:t>to</w:t>
      </w:r>
      <w:r w:rsidRPr="00C372DA">
        <w:rPr>
          <w:rFonts w:ascii="Arial" w:hAnsi="Arial" w:cs="Arial"/>
          <w:color w:val="C00000"/>
          <w:spacing w:val="-10"/>
        </w:rPr>
        <w:t xml:space="preserve"> </w:t>
      </w:r>
      <w:r w:rsidRPr="00C372DA">
        <w:rPr>
          <w:rFonts w:ascii="Arial" w:hAnsi="Arial" w:cs="Arial"/>
          <w:color w:val="C00000"/>
        </w:rPr>
        <w:t>address</w:t>
      </w:r>
      <w:r w:rsidRPr="00C372DA">
        <w:rPr>
          <w:rFonts w:ascii="Arial" w:hAnsi="Arial" w:cs="Arial"/>
          <w:color w:val="C00000"/>
          <w:spacing w:val="-8"/>
        </w:rPr>
        <w:t xml:space="preserve"> </w:t>
      </w:r>
      <w:r w:rsidRPr="00C372DA">
        <w:rPr>
          <w:rFonts w:ascii="Arial" w:hAnsi="Arial" w:cs="Arial"/>
          <w:color w:val="C00000"/>
        </w:rPr>
        <w:t>the</w:t>
      </w:r>
      <w:r w:rsidRPr="00C372DA">
        <w:rPr>
          <w:rFonts w:ascii="Arial" w:hAnsi="Arial" w:cs="Arial"/>
          <w:color w:val="C00000"/>
          <w:spacing w:val="-7"/>
        </w:rPr>
        <w:t xml:space="preserve"> </w:t>
      </w:r>
      <w:r w:rsidRPr="00C372DA">
        <w:rPr>
          <w:rFonts w:ascii="Arial" w:hAnsi="Arial" w:cs="Arial"/>
          <w:color w:val="C00000"/>
        </w:rPr>
        <w:t>threat</w:t>
      </w:r>
      <w:r w:rsidRPr="00C372DA">
        <w:rPr>
          <w:rFonts w:ascii="Arial" w:hAnsi="Arial" w:cs="Arial"/>
          <w:color w:val="C00000"/>
          <w:spacing w:val="-7"/>
        </w:rPr>
        <w:t xml:space="preserve"> </w:t>
      </w:r>
      <w:r w:rsidRPr="00C372DA">
        <w:rPr>
          <w:rFonts w:ascii="Arial" w:hAnsi="Arial" w:cs="Arial"/>
          <w:color w:val="C00000"/>
        </w:rPr>
        <w:t>of</w:t>
      </w:r>
      <w:r w:rsidRPr="00C372DA">
        <w:rPr>
          <w:rFonts w:ascii="Arial" w:hAnsi="Arial" w:cs="Arial"/>
          <w:color w:val="C00000"/>
          <w:spacing w:val="-6"/>
        </w:rPr>
        <w:t xml:space="preserve"> </w:t>
      </w:r>
      <w:r w:rsidRPr="00C372DA">
        <w:rPr>
          <w:rFonts w:ascii="Arial" w:hAnsi="Arial" w:cs="Arial"/>
          <w:color w:val="C00000"/>
        </w:rPr>
        <w:t>information</w:t>
      </w:r>
      <w:r w:rsidRPr="00C372DA">
        <w:rPr>
          <w:rFonts w:ascii="Arial" w:hAnsi="Arial" w:cs="Arial"/>
          <w:color w:val="C00000"/>
          <w:spacing w:val="-4"/>
        </w:rPr>
        <w:t xml:space="preserve"> </w:t>
      </w:r>
      <w:r w:rsidRPr="00C372DA">
        <w:rPr>
          <w:rFonts w:ascii="Arial" w:hAnsi="Arial" w:cs="Arial"/>
          <w:color w:val="C00000"/>
        </w:rPr>
        <w:t>knowingly</w:t>
      </w:r>
      <w:r w:rsidRPr="00C372DA">
        <w:rPr>
          <w:rFonts w:ascii="Arial" w:hAnsi="Arial" w:cs="Arial"/>
          <w:color w:val="C00000"/>
          <w:spacing w:val="-9"/>
        </w:rPr>
        <w:t xml:space="preserve"> </w:t>
      </w:r>
      <w:r w:rsidRPr="00C372DA">
        <w:rPr>
          <w:rFonts w:ascii="Arial" w:hAnsi="Arial" w:cs="Arial"/>
          <w:color w:val="C00000"/>
        </w:rPr>
        <w:t>being</w:t>
      </w:r>
      <w:r w:rsidRPr="00C372DA">
        <w:rPr>
          <w:rFonts w:ascii="Arial" w:hAnsi="Arial" w:cs="Arial"/>
          <w:color w:val="C00000"/>
          <w:spacing w:val="-9"/>
        </w:rPr>
        <w:t xml:space="preserve"> </w:t>
      </w:r>
      <w:r w:rsidRPr="00C372DA">
        <w:rPr>
          <w:rFonts w:ascii="Arial" w:hAnsi="Arial" w:cs="Arial"/>
          <w:color w:val="C00000"/>
        </w:rPr>
        <w:t>misused</w:t>
      </w:r>
      <w:r w:rsidRPr="00C372DA">
        <w:rPr>
          <w:rFonts w:ascii="Arial" w:hAnsi="Arial" w:cs="Arial"/>
          <w:color w:val="C00000"/>
          <w:spacing w:val="-4"/>
        </w:rPr>
        <w:t xml:space="preserve"> </w:t>
      </w:r>
      <w:r w:rsidRPr="00C372DA">
        <w:rPr>
          <w:rFonts w:ascii="Arial" w:hAnsi="Arial" w:cs="Arial"/>
          <w:color w:val="C00000"/>
        </w:rPr>
        <w:t>by</w:t>
      </w:r>
      <w:r w:rsidRPr="00C372DA">
        <w:rPr>
          <w:rFonts w:ascii="Arial" w:hAnsi="Arial" w:cs="Arial"/>
          <w:color w:val="C00000"/>
          <w:spacing w:val="-10"/>
        </w:rPr>
        <w:t xml:space="preserve"> </w:t>
      </w:r>
      <w:r w:rsidRPr="00C372DA">
        <w:rPr>
          <w:rFonts w:ascii="Arial" w:hAnsi="Arial" w:cs="Arial"/>
          <w:color w:val="C00000"/>
        </w:rPr>
        <w:t>your</w:t>
      </w:r>
      <w:r w:rsidRPr="00C372DA">
        <w:rPr>
          <w:rFonts w:ascii="Arial" w:hAnsi="Arial" w:cs="Arial"/>
          <w:color w:val="C00000"/>
          <w:spacing w:val="-10"/>
        </w:rPr>
        <w:t xml:space="preserve"> </w:t>
      </w:r>
      <w:r w:rsidRPr="00C372DA">
        <w:rPr>
          <w:rFonts w:ascii="Arial" w:hAnsi="Arial" w:cs="Arial"/>
          <w:color w:val="C00000"/>
        </w:rPr>
        <w:t>workforce</w:t>
      </w:r>
      <w:r w:rsidRPr="00C372DA">
        <w:rPr>
          <w:rFonts w:ascii="Arial" w:hAnsi="Arial" w:cs="Arial"/>
          <w:color w:val="C00000"/>
          <w:spacing w:val="-6"/>
        </w:rPr>
        <w:t xml:space="preserve"> </w:t>
      </w:r>
      <w:r w:rsidRPr="00C372DA">
        <w:rPr>
          <w:rFonts w:ascii="Arial" w:hAnsi="Arial" w:cs="Arial"/>
          <w:color w:val="C00000"/>
        </w:rPr>
        <w:t xml:space="preserve">and contractors. Your responses should refer, where applicable, to issues of strong sanctions policy and </w:t>
      </w:r>
      <w:r w:rsidRPr="00C372DA">
        <w:rPr>
          <w:rFonts w:ascii="Arial" w:hAnsi="Arial" w:cs="Arial"/>
          <w:color w:val="C00000"/>
        </w:rPr>
        <w:lastRenderedPageBreak/>
        <w:t>practice, background checks, role-based access to information, oversight of data authorization</w:t>
      </w:r>
      <w:r w:rsidRPr="00C372DA">
        <w:rPr>
          <w:rFonts w:ascii="Arial" w:hAnsi="Arial" w:cs="Arial"/>
          <w:color w:val="C00000"/>
          <w:spacing w:val="6"/>
        </w:rPr>
        <w:t xml:space="preserve"> </w:t>
      </w:r>
      <w:r w:rsidRPr="00C372DA">
        <w:rPr>
          <w:rFonts w:ascii="Arial" w:hAnsi="Arial" w:cs="Arial"/>
          <w:color w:val="C00000"/>
        </w:rPr>
        <w:t>by</w:t>
      </w:r>
    </w:p>
    <w:p w14:paraId="2AF496CF" w14:textId="77777777" w:rsidR="005D13F4" w:rsidRPr="00C372DA" w:rsidRDefault="005D13F4" w:rsidP="00666F11">
      <w:pPr>
        <w:pStyle w:val="BodyText"/>
        <w:spacing w:line="276" w:lineRule="auto"/>
        <w:ind w:left="718" w:right="214"/>
        <w:rPr>
          <w:rFonts w:ascii="Arial" w:hAnsi="Arial" w:cs="Arial"/>
        </w:rPr>
      </w:pPr>
      <w:r w:rsidRPr="00C372DA">
        <w:rPr>
          <w:rFonts w:ascii="Arial" w:hAnsi="Arial" w:cs="Arial"/>
          <w:color w:val="C00000"/>
        </w:rPr>
        <w:t>supervisor,</w:t>
      </w:r>
      <w:r w:rsidRPr="00C372DA">
        <w:rPr>
          <w:rFonts w:ascii="Arial" w:hAnsi="Arial" w:cs="Arial"/>
          <w:color w:val="C00000"/>
          <w:spacing w:val="-8"/>
        </w:rPr>
        <w:t xml:space="preserve"> </w:t>
      </w:r>
      <w:r w:rsidRPr="00C372DA">
        <w:rPr>
          <w:rFonts w:ascii="Arial" w:hAnsi="Arial" w:cs="Arial"/>
          <w:color w:val="C00000"/>
        </w:rPr>
        <w:t>terminating</w:t>
      </w:r>
      <w:r w:rsidRPr="00C372DA">
        <w:rPr>
          <w:rFonts w:ascii="Arial" w:hAnsi="Arial" w:cs="Arial"/>
          <w:color w:val="C00000"/>
          <w:spacing w:val="-10"/>
        </w:rPr>
        <w:t xml:space="preserve"> </w:t>
      </w:r>
      <w:r w:rsidRPr="00C372DA">
        <w:rPr>
          <w:rFonts w:ascii="Arial" w:hAnsi="Arial" w:cs="Arial"/>
          <w:color w:val="C00000"/>
        </w:rPr>
        <w:t>access</w:t>
      </w:r>
      <w:r w:rsidRPr="00C372DA">
        <w:rPr>
          <w:rFonts w:ascii="Arial" w:hAnsi="Arial" w:cs="Arial"/>
          <w:color w:val="C00000"/>
          <w:spacing w:val="-9"/>
        </w:rPr>
        <w:t xml:space="preserve"> </w:t>
      </w:r>
      <w:r w:rsidRPr="00C372DA">
        <w:rPr>
          <w:rFonts w:ascii="Arial" w:hAnsi="Arial" w:cs="Arial"/>
          <w:color w:val="C00000"/>
        </w:rPr>
        <w:t>to</w:t>
      </w:r>
      <w:r w:rsidRPr="00C372DA">
        <w:rPr>
          <w:rFonts w:ascii="Arial" w:hAnsi="Arial" w:cs="Arial"/>
          <w:color w:val="C00000"/>
          <w:spacing w:val="-10"/>
        </w:rPr>
        <w:t xml:space="preserve"> </w:t>
      </w:r>
      <w:r w:rsidRPr="00C372DA">
        <w:rPr>
          <w:rFonts w:ascii="Arial" w:hAnsi="Arial" w:cs="Arial"/>
          <w:color w:val="C00000"/>
        </w:rPr>
        <w:t>data</w:t>
      </w:r>
      <w:r w:rsidRPr="00C372DA">
        <w:rPr>
          <w:rFonts w:ascii="Arial" w:hAnsi="Arial" w:cs="Arial"/>
          <w:color w:val="C00000"/>
          <w:spacing w:val="-11"/>
        </w:rPr>
        <w:t xml:space="preserve"> </w:t>
      </w:r>
      <w:r w:rsidRPr="00C372DA">
        <w:rPr>
          <w:rFonts w:ascii="Arial" w:hAnsi="Arial" w:cs="Arial"/>
          <w:color w:val="C00000"/>
        </w:rPr>
        <w:t>for</w:t>
      </w:r>
      <w:r w:rsidRPr="00C372DA">
        <w:rPr>
          <w:rFonts w:ascii="Arial" w:hAnsi="Arial" w:cs="Arial"/>
          <w:color w:val="C00000"/>
          <w:spacing w:val="-11"/>
        </w:rPr>
        <w:t xml:space="preserve"> </w:t>
      </w:r>
      <w:r w:rsidRPr="00C372DA">
        <w:rPr>
          <w:rFonts w:ascii="Arial" w:hAnsi="Arial" w:cs="Arial"/>
          <w:color w:val="C00000"/>
        </w:rPr>
        <w:t>terminated</w:t>
      </w:r>
      <w:r w:rsidRPr="00C372DA">
        <w:rPr>
          <w:rFonts w:ascii="Arial" w:hAnsi="Arial" w:cs="Arial"/>
          <w:color w:val="C00000"/>
          <w:spacing w:val="-10"/>
        </w:rPr>
        <w:t xml:space="preserve"> </w:t>
      </w:r>
      <w:r w:rsidRPr="00C372DA">
        <w:rPr>
          <w:rFonts w:ascii="Arial" w:hAnsi="Arial" w:cs="Arial"/>
          <w:color w:val="C00000"/>
        </w:rPr>
        <w:t>employees</w:t>
      </w:r>
      <w:r w:rsidRPr="00C372DA">
        <w:rPr>
          <w:rFonts w:ascii="Arial" w:hAnsi="Arial" w:cs="Arial"/>
          <w:color w:val="C00000"/>
          <w:spacing w:val="-9"/>
        </w:rPr>
        <w:t xml:space="preserve"> </w:t>
      </w:r>
      <w:r w:rsidRPr="00C372DA">
        <w:rPr>
          <w:rFonts w:ascii="Arial" w:hAnsi="Arial" w:cs="Arial"/>
          <w:color w:val="C00000"/>
        </w:rPr>
        <w:t>and</w:t>
      </w:r>
      <w:r w:rsidRPr="00C372DA">
        <w:rPr>
          <w:rFonts w:ascii="Arial" w:hAnsi="Arial" w:cs="Arial"/>
          <w:color w:val="C00000"/>
          <w:spacing w:val="-10"/>
        </w:rPr>
        <w:t xml:space="preserve"> </w:t>
      </w:r>
      <w:r w:rsidRPr="00C372DA">
        <w:rPr>
          <w:rFonts w:ascii="Arial" w:hAnsi="Arial" w:cs="Arial"/>
          <w:color w:val="C00000"/>
        </w:rPr>
        <w:t>employees</w:t>
      </w:r>
      <w:r w:rsidRPr="00C372DA">
        <w:rPr>
          <w:rFonts w:ascii="Arial" w:hAnsi="Arial" w:cs="Arial"/>
          <w:color w:val="C00000"/>
          <w:spacing w:val="-9"/>
        </w:rPr>
        <w:t xml:space="preserve"> </w:t>
      </w:r>
      <w:r w:rsidRPr="00C372DA">
        <w:rPr>
          <w:rFonts w:ascii="Arial" w:hAnsi="Arial" w:cs="Arial"/>
          <w:color w:val="C00000"/>
        </w:rPr>
        <w:t>changing</w:t>
      </w:r>
      <w:r w:rsidRPr="00C372DA">
        <w:rPr>
          <w:rFonts w:ascii="Arial" w:hAnsi="Arial" w:cs="Arial"/>
          <w:color w:val="C00000"/>
          <w:spacing w:val="-10"/>
        </w:rPr>
        <w:t xml:space="preserve"> </w:t>
      </w:r>
      <w:r w:rsidRPr="00C372DA">
        <w:rPr>
          <w:rFonts w:ascii="Arial" w:hAnsi="Arial" w:cs="Arial"/>
          <w:color w:val="C00000"/>
        </w:rPr>
        <w:t>job</w:t>
      </w:r>
      <w:r w:rsidRPr="00C372DA">
        <w:rPr>
          <w:rFonts w:ascii="Arial" w:hAnsi="Arial" w:cs="Arial"/>
          <w:color w:val="C00000"/>
          <w:spacing w:val="-10"/>
        </w:rPr>
        <w:t xml:space="preserve"> </w:t>
      </w:r>
      <w:r w:rsidRPr="00C372DA">
        <w:rPr>
          <w:rFonts w:ascii="Arial" w:hAnsi="Arial" w:cs="Arial"/>
          <w:color w:val="C00000"/>
        </w:rPr>
        <w:t>functions, prohibition on sharing passwords, and other relevant</w:t>
      </w:r>
      <w:r w:rsidRPr="00C372DA">
        <w:rPr>
          <w:rFonts w:ascii="Arial" w:hAnsi="Arial" w:cs="Arial"/>
          <w:color w:val="C00000"/>
          <w:spacing w:val="-1"/>
        </w:rPr>
        <w:t xml:space="preserve"> </w:t>
      </w:r>
      <w:r w:rsidRPr="00C372DA">
        <w:rPr>
          <w:rFonts w:ascii="Arial" w:hAnsi="Arial" w:cs="Arial"/>
          <w:color w:val="C00000"/>
        </w:rPr>
        <w:t>safeguards.</w:t>
      </w:r>
    </w:p>
    <w:p w14:paraId="044A522D" w14:textId="77777777" w:rsidR="005D13F4" w:rsidRPr="00C372DA" w:rsidRDefault="005D13F4" w:rsidP="00666F11">
      <w:pPr>
        <w:pStyle w:val="ListParagraph"/>
        <w:numPr>
          <w:ilvl w:val="0"/>
          <w:numId w:val="3"/>
        </w:numPr>
        <w:tabs>
          <w:tab w:val="left" w:pos="580"/>
        </w:tabs>
        <w:spacing w:before="1" w:line="276" w:lineRule="auto"/>
        <w:ind w:left="718" w:right="212"/>
        <w:jc w:val="both"/>
        <w:rPr>
          <w:rFonts w:ascii="Arial" w:hAnsi="Arial" w:cs="Arial"/>
        </w:rPr>
      </w:pPr>
      <w:r w:rsidRPr="00C372DA">
        <w:rPr>
          <w:rFonts w:ascii="Arial" w:hAnsi="Arial" w:cs="Arial"/>
          <w:color w:val="C00000"/>
        </w:rPr>
        <w:t>Describe controls to address the threat of physical theft or loss of data. Your responses should refer, where applicable, to policies on the storage of confidential data on laptops, PDAs, USB drives and other portable devices, encryption of data on portable devices, two factor authentication, removal of unnecessary information, physical protection of desktops and servers, and other relevant</w:t>
      </w:r>
      <w:r w:rsidRPr="00C372DA">
        <w:rPr>
          <w:rFonts w:ascii="Arial" w:hAnsi="Arial" w:cs="Arial"/>
          <w:color w:val="C00000"/>
          <w:spacing w:val="-14"/>
        </w:rPr>
        <w:t xml:space="preserve"> </w:t>
      </w:r>
      <w:r w:rsidRPr="00C372DA">
        <w:rPr>
          <w:rFonts w:ascii="Arial" w:hAnsi="Arial" w:cs="Arial"/>
          <w:color w:val="C00000"/>
        </w:rPr>
        <w:t>safeguards.</w:t>
      </w:r>
    </w:p>
    <w:p w14:paraId="323F4D0F" w14:textId="77777777" w:rsidR="005D13F4" w:rsidRPr="00C372DA" w:rsidRDefault="005D13F4" w:rsidP="00666F11">
      <w:pPr>
        <w:pStyle w:val="ListParagraph"/>
        <w:numPr>
          <w:ilvl w:val="0"/>
          <w:numId w:val="3"/>
        </w:numPr>
        <w:tabs>
          <w:tab w:val="left" w:pos="580"/>
        </w:tabs>
        <w:spacing w:line="276" w:lineRule="auto"/>
        <w:ind w:left="718" w:right="212"/>
        <w:jc w:val="both"/>
        <w:rPr>
          <w:rFonts w:ascii="Arial" w:hAnsi="Arial" w:cs="Arial"/>
        </w:rPr>
      </w:pPr>
      <w:r w:rsidRPr="00C372DA">
        <w:rPr>
          <w:rFonts w:ascii="Arial" w:hAnsi="Arial" w:cs="Arial"/>
          <w:color w:val="C00000"/>
        </w:rPr>
        <w:t>Describe controls to address community concerns regarding privacy practices. Your responses should refer where applicable to privacy statements, opt-in or opt-out consents, compliance with applicable privacy rules, and other relevant</w:t>
      </w:r>
      <w:r w:rsidRPr="00C372DA">
        <w:rPr>
          <w:rFonts w:ascii="Arial" w:hAnsi="Arial" w:cs="Arial"/>
          <w:color w:val="C00000"/>
          <w:spacing w:val="7"/>
        </w:rPr>
        <w:t xml:space="preserve"> </w:t>
      </w:r>
      <w:r w:rsidRPr="00C372DA">
        <w:rPr>
          <w:rFonts w:ascii="Arial" w:hAnsi="Arial" w:cs="Arial"/>
          <w:color w:val="C00000"/>
        </w:rPr>
        <w:t>safeguards.</w:t>
      </w:r>
    </w:p>
    <w:p w14:paraId="417C0194" w14:textId="77777777" w:rsidR="005D13F4" w:rsidRPr="00C372DA" w:rsidRDefault="005D13F4" w:rsidP="00666F11">
      <w:pPr>
        <w:pStyle w:val="ListParagraph"/>
        <w:numPr>
          <w:ilvl w:val="0"/>
          <w:numId w:val="3"/>
        </w:numPr>
        <w:tabs>
          <w:tab w:val="left" w:pos="580"/>
        </w:tabs>
        <w:spacing w:line="276" w:lineRule="auto"/>
        <w:ind w:left="718" w:right="212"/>
        <w:jc w:val="both"/>
        <w:rPr>
          <w:rFonts w:ascii="Arial" w:hAnsi="Arial" w:cs="Arial"/>
        </w:rPr>
      </w:pPr>
      <w:r w:rsidRPr="00C372DA">
        <w:rPr>
          <w:rFonts w:ascii="Arial" w:hAnsi="Arial" w:cs="Arial"/>
          <w:color w:val="C00000"/>
        </w:rPr>
        <w:t>Describe controls to address the use, handling, protection and sharing of confidential data shared with subcontractors. Your responses should state any relevant relationships that may induce additional risk to</w:t>
      </w:r>
      <w:r w:rsidRPr="00C372DA">
        <w:rPr>
          <w:rFonts w:ascii="Arial" w:hAnsi="Arial" w:cs="Arial"/>
          <w:color w:val="C00000"/>
          <w:spacing w:val="-9"/>
        </w:rPr>
        <w:t xml:space="preserve"> </w:t>
      </w:r>
      <w:r w:rsidRPr="00C372DA">
        <w:rPr>
          <w:rFonts w:ascii="Arial" w:hAnsi="Arial" w:cs="Arial"/>
          <w:color w:val="C00000"/>
        </w:rPr>
        <w:t>the</w:t>
      </w:r>
      <w:r w:rsidRPr="00C372DA">
        <w:rPr>
          <w:rFonts w:ascii="Arial" w:hAnsi="Arial" w:cs="Arial"/>
          <w:color w:val="C00000"/>
          <w:spacing w:val="-11"/>
        </w:rPr>
        <w:t xml:space="preserve"> </w:t>
      </w:r>
      <w:r w:rsidRPr="00C372DA">
        <w:rPr>
          <w:rFonts w:ascii="Arial" w:hAnsi="Arial" w:cs="Arial"/>
          <w:color w:val="C00000"/>
        </w:rPr>
        <w:t>safe</w:t>
      </w:r>
      <w:r w:rsidRPr="00C372DA">
        <w:rPr>
          <w:rFonts w:ascii="Arial" w:hAnsi="Arial" w:cs="Arial"/>
          <w:color w:val="C00000"/>
          <w:spacing w:val="-11"/>
        </w:rPr>
        <w:t xml:space="preserve"> </w:t>
      </w:r>
      <w:r w:rsidRPr="00C372DA">
        <w:rPr>
          <w:rFonts w:ascii="Arial" w:hAnsi="Arial" w:cs="Arial"/>
          <w:color w:val="C00000"/>
        </w:rPr>
        <w:t>storage</w:t>
      </w:r>
      <w:r w:rsidRPr="00C372DA">
        <w:rPr>
          <w:rFonts w:ascii="Arial" w:hAnsi="Arial" w:cs="Arial"/>
          <w:color w:val="C00000"/>
          <w:spacing w:val="-10"/>
        </w:rPr>
        <w:t xml:space="preserve"> </w:t>
      </w:r>
      <w:r w:rsidRPr="00C372DA">
        <w:rPr>
          <w:rFonts w:ascii="Arial" w:hAnsi="Arial" w:cs="Arial"/>
          <w:color w:val="C00000"/>
        </w:rPr>
        <w:t>of</w:t>
      </w:r>
      <w:r w:rsidRPr="00C372DA">
        <w:rPr>
          <w:rFonts w:ascii="Arial" w:hAnsi="Arial" w:cs="Arial"/>
          <w:color w:val="C00000"/>
          <w:spacing w:val="-10"/>
        </w:rPr>
        <w:t xml:space="preserve"> </w:t>
      </w:r>
      <w:r w:rsidRPr="00C372DA">
        <w:rPr>
          <w:rFonts w:ascii="Arial" w:hAnsi="Arial" w:cs="Arial"/>
          <w:color w:val="C00000"/>
        </w:rPr>
        <w:t>sensitive</w:t>
      </w:r>
      <w:r w:rsidRPr="00C372DA">
        <w:rPr>
          <w:rFonts w:ascii="Arial" w:hAnsi="Arial" w:cs="Arial"/>
          <w:color w:val="C00000"/>
          <w:spacing w:val="-11"/>
        </w:rPr>
        <w:t xml:space="preserve"> </w:t>
      </w:r>
      <w:r w:rsidRPr="00C372DA">
        <w:rPr>
          <w:rFonts w:ascii="Arial" w:hAnsi="Arial" w:cs="Arial"/>
          <w:color w:val="C00000"/>
        </w:rPr>
        <w:t>data</w:t>
      </w:r>
      <w:r w:rsidRPr="00C372DA">
        <w:rPr>
          <w:rFonts w:ascii="Arial" w:hAnsi="Arial" w:cs="Arial"/>
          <w:color w:val="C00000"/>
          <w:spacing w:val="-10"/>
        </w:rPr>
        <w:t xml:space="preserve"> </w:t>
      </w:r>
      <w:r w:rsidRPr="00C372DA">
        <w:rPr>
          <w:rFonts w:ascii="Arial" w:hAnsi="Arial" w:cs="Arial"/>
          <w:color w:val="C00000"/>
        </w:rPr>
        <w:t>(such</w:t>
      </w:r>
      <w:r w:rsidRPr="00C372DA">
        <w:rPr>
          <w:rFonts w:ascii="Arial" w:hAnsi="Arial" w:cs="Arial"/>
          <w:color w:val="C00000"/>
          <w:spacing w:val="-9"/>
        </w:rPr>
        <w:t xml:space="preserve"> </w:t>
      </w:r>
      <w:r w:rsidRPr="00C372DA">
        <w:rPr>
          <w:rFonts w:ascii="Arial" w:hAnsi="Arial" w:cs="Arial"/>
          <w:color w:val="C00000"/>
        </w:rPr>
        <w:t>as</w:t>
      </w:r>
      <w:r w:rsidRPr="00C372DA">
        <w:rPr>
          <w:rFonts w:ascii="Arial" w:hAnsi="Arial" w:cs="Arial"/>
          <w:color w:val="C00000"/>
          <w:spacing w:val="-13"/>
        </w:rPr>
        <w:t xml:space="preserve"> </w:t>
      </w:r>
      <w:r w:rsidRPr="00C372DA">
        <w:rPr>
          <w:rFonts w:ascii="Arial" w:hAnsi="Arial" w:cs="Arial"/>
          <w:color w:val="C00000"/>
        </w:rPr>
        <w:t>outsourcing</w:t>
      </w:r>
      <w:r w:rsidRPr="00C372DA">
        <w:rPr>
          <w:rFonts w:ascii="Arial" w:hAnsi="Arial" w:cs="Arial"/>
          <w:color w:val="C00000"/>
          <w:spacing w:val="-17"/>
        </w:rPr>
        <w:t xml:space="preserve"> </w:t>
      </w:r>
      <w:r w:rsidRPr="00C372DA">
        <w:rPr>
          <w:rFonts w:ascii="Arial" w:hAnsi="Arial" w:cs="Arial"/>
          <w:color w:val="C00000"/>
        </w:rPr>
        <w:t>of</w:t>
      </w:r>
      <w:r w:rsidRPr="00C372DA">
        <w:rPr>
          <w:rFonts w:ascii="Arial" w:hAnsi="Arial" w:cs="Arial"/>
          <w:color w:val="C00000"/>
          <w:spacing w:val="-10"/>
        </w:rPr>
        <w:t xml:space="preserve"> </w:t>
      </w:r>
      <w:r w:rsidRPr="00C372DA">
        <w:rPr>
          <w:rFonts w:ascii="Arial" w:hAnsi="Arial" w:cs="Arial"/>
          <w:color w:val="C00000"/>
        </w:rPr>
        <w:t>key</w:t>
      </w:r>
      <w:r w:rsidRPr="00C372DA">
        <w:rPr>
          <w:rFonts w:ascii="Arial" w:hAnsi="Arial" w:cs="Arial"/>
          <w:color w:val="C00000"/>
          <w:spacing w:val="-9"/>
        </w:rPr>
        <w:t xml:space="preserve"> </w:t>
      </w:r>
      <w:r w:rsidRPr="00C372DA">
        <w:rPr>
          <w:rFonts w:ascii="Arial" w:hAnsi="Arial" w:cs="Arial"/>
          <w:color w:val="C00000"/>
        </w:rPr>
        <w:t>services,</w:t>
      </w:r>
      <w:r w:rsidRPr="00C372DA">
        <w:rPr>
          <w:rFonts w:ascii="Arial" w:hAnsi="Arial" w:cs="Arial"/>
          <w:color w:val="C00000"/>
          <w:spacing w:val="-5"/>
        </w:rPr>
        <w:t xml:space="preserve"> </w:t>
      </w:r>
      <w:r w:rsidRPr="00C372DA">
        <w:rPr>
          <w:rFonts w:ascii="Arial" w:hAnsi="Arial" w:cs="Arial"/>
          <w:color w:val="C00000"/>
        </w:rPr>
        <w:t>use</w:t>
      </w:r>
      <w:r w:rsidRPr="00C372DA">
        <w:rPr>
          <w:rFonts w:ascii="Arial" w:hAnsi="Arial" w:cs="Arial"/>
          <w:color w:val="C00000"/>
          <w:spacing w:val="-10"/>
        </w:rPr>
        <w:t xml:space="preserve"> </w:t>
      </w:r>
      <w:r w:rsidRPr="00C372DA">
        <w:rPr>
          <w:rFonts w:ascii="Arial" w:hAnsi="Arial" w:cs="Arial"/>
          <w:color w:val="C00000"/>
        </w:rPr>
        <w:t>of</w:t>
      </w:r>
      <w:r w:rsidRPr="00C372DA">
        <w:rPr>
          <w:rFonts w:ascii="Arial" w:hAnsi="Arial" w:cs="Arial"/>
          <w:color w:val="C00000"/>
          <w:spacing w:val="-15"/>
        </w:rPr>
        <w:t xml:space="preserve"> </w:t>
      </w:r>
      <w:r w:rsidRPr="00C372DA">
        <w:rPr>
          <w:rFonts w:ascii="Arial" w:hAnsi="Arial" w:cs="Arial"/>
          <w:color w:val="C00000"/>
        </w:rPr>
        <w:t>sub-contractors</w:t>
      </w:r>
      <w:r w:rsidRPr="00C372DA">
        <w:rPr>
          <w:rFonts w:ascii="Arial" w:hAnsi="Arial" w:cs="Arial"/>
          <w:color w:val="C00000"/>
          <w:spacing w:val="-7"/>
        </w:rPr>
        <w:t xml:space="preserve"> </w:t>
      </w:r>
      <w:r w:rsidRPr="00C372DA">
        <w:rPr>
          <w:rFonts w:ascii="Arial" w:hAnsi="Arial" w:cs="Arial"/>
          <w:color w:val="C00000"/>
        </w:rPr>
        <w:t>or</w:t>
      </w:r>
      <w:r w:rsidRPr="00C372DA">
        <w:rPr>
          <w:rFonts w:ascii="Arial" w:hAnsi="Arial" w:cs="Arial"/>
          <w:color w:val="C00000"/>
          <w:spacing w:val="-10"/>
        </w:rPr>
        <w:t xml:space="preserve"> </w:t>
      </w:r>
      <w:r w:rsidRPr="00C372DA">
        <w:rPr>
          <w:rFonts w:ascii="Arial" w:hAnsi="Arial" w:cs="Arial"/>
          <w:color w:val="C00000"/>
        </w:rPr>
        <w:t>cloud services</w:t>
      </w:r>
      <w:r w:rsidRPr="00C372DA">
        <w:rPr>
          <w:rFonts w:ascii="Arial" w:hAnsi="Arial" w:cs="Arial"/>
          <w:color w:val="C00000"/>
          <w:spacing w:val="-11"/>
        </w:rPr>
        <w:t xml:space="preserve"> </w:t>
      </w:r>
      <w:r w:rsidRPr="00C372DA">
        <w:rPr>
          <w:rFonts w:ascii="Arial" w:hAnsi="Arial" w:cs="Arial"/>
          <w:color w:val="C00000"/>
        </w:rPr>
        <w:t>for</w:t>
      </w:r>
      <w:r w:rsidRPr="00C372DA">
        <w:rPr>
          <w:rFonts w:ascii="Arial" w:hAnsi="Arial" w:cs="Arial"/>
          <w:color w:val="C00000"/>
          <w:spacing w:val="-12"/>
        </w:rPr>
        <w:t xml:space="preserve"> </w:t>
      </w:r>
      <w:r w:rsidRPr="00C372DA">
        <w:rPr>
          <w:rFonts w:ascii="Arial" w:hAnsi="Arial" w:cs="Arial"/>
          <w:color w:val="C00000"/>
        </w:rPr>
        <w:t>hosting,</w:t>
      </w:r>
      <w:r w:rsidRPr="00C372DA">
        <w:rPr>
          <w:rFonts w:ascii="Arial" w:hAnsi="Arial" w:cs="Arial"/>
          <w:color w:val="C00000"/>
          <w:spacing w:val="-8"/>
        </w:rPr>
        <w:t xml:space="preserve"> </w:t>
      </w:r>
      <w:r w:rsidRPr="00C372DA">
        <w:rPr>
          <w:rFonts w:ascii="Arial" w:hAnsi="Arial" w:cs="Arial"/>
          <w:color w:val="C00000"/>
        </w:rPr>
        <w:t>etc.),</w:t>
      </w:r>
      <w:r w:rsidRPr="00C372DA">
        <w:rPr>
          <w:rFonts w:ascii="Arial" w:hAnsi="Arial" w:cs="Arial"/>
          <w:color w:val="C00000"/>
          <w:spacing w:val="-9"/>
        </w:rPr>
        <w:t xml:space="preserve"> </w:t>
      </w:r>
      <w:r w:rsidRPr="00C372DA">
        <w:rPr>
          <w:rFonts w:ascii="Arial" w:hAnsi="Arial" w:cs="Arial"/>
          <w:color w:val="C00000"/>
        </w:rPr>
        <w:t>and</w:t>
      </w:r>
      <w:r w:rsidRPr="00C372DA">
        <w:rPr>
          <w:rFonts w:ascii="Arial" w:hAnsi="Arial" w:cs="Arial"/>
          <w:color w:val="C00000"/>
          <w:spacing w:val="-11"/>
        </w:rPr>
        <w:t xml:space="preserve"> </w:t>
      </w:r>
      <w:r w:rsidRPr="00C372DA">
        <w:rPr>
          <w:rFonts w:ascii="Arial" w:hAnsi="Arial" w:cs="Arial"/>
          <w:color w:val="C00000"/>
        </w:rPr>
        <w:t>refer,</w:t>
      </w:r>
      <w:r w:rsidRPr="00C372DA">
        <w:rPr>
          <w:rFonts w:ascii="Arial" w:hAnsi="Arial" w:cs="Arial"/>
          <w:color w:val="C00000"/>
          <w:spacing w:val="-8"/>
        </w:rPr>
        <w:t xml:space="preserve"> </w:t>
      </w:r>
      <w:r w:rsidRPr="00C372DA">
        <w:rPr>
          <w:rFonts w:ascii="Arial" w:hAnsi="Arial" w:cs="Arial"/>
          <w:color w:val="C00000"/>
        </w:rPr>
        <w:t>where</w:t>
      </w:r>
      <w:r w:rsidRPr="00C372DA">
        <w:rPr>
          <w:rFonts w:ascii="Arial" w:hAnsi="Arial" w:cs="Arial"/>
          <w:color w:val="C00000"/>
          <w:spacing w:val="-12"/>
        </w:rPr>
        <w:t xml:space="preserve"> </w:t>
      </w:r>
      <w:r w:rsidRPr="00C372DA">
        <w:rPr>
          <w:rFonts w:ascii="Arial" w:hAnsi="Arial" w:cs="Arial"/>
          <w:color w:val="C00000"/>
        </w:rPr>
        <w:t>applicable,</w:t>
      </w:r>
      <w:r w:rsidRPr="00C372DA">
        <w:rPr>
          <w:rFonts w:ascii="Arial" w:hAnsi="Arial" w:cs="Arial"/>
          <w:color w:val="C00000"/>
          <w:spacing w:val="-13"/>
        </w:rPr>
        <w:t xml:space="preserve"> </w:t>
      </w:r>
      <w:r w:rsidRPr="00C372DA">
        <w:rPr>
          <w:rFonts w:ascii="Arial" w:hAnsi="Arial" w:cs="Arial"/>
          <w:color w:val="C00000"/>
        </w:rPr>
        <w:t>to</w:t>
      </w:r>
      <w:r w:rsidRPr="00C372DA">
        <w:rPr>
          <w:rFonts w:ascii="Arial" w:hAnsi="Arial" w:cs="Arial"/>
          <w:color w:val="C00000"/>
          <w:spacing w:val="-11"/>
        </w:rPr>
        <w:t xml:space="preserve"> </w:t>
      </w:r>
      <w:r w:rsidRPr="00C372DA">
        <w:rPr>
          <w:rFonts w:ascii="Arial" w:hAnsi="Arial" w:cs="Arial"/>
          <w:color w:val="C00000"/>
        </w:rPr>
        <w:t>contractual</w:t>
      </w:r>
      <w:r w:rsidRPr="00C372DA">
        <w:rPr>
          <w:rFonts w:ascii="Arial" w:hAnsi="Arial" w:cs="Arial"/>
          <w:color w:val="C00000"/>
          <w:spacing w:val="-11"/>
        </w:rPr>
        <w:t xml:space="preserve"> </w:t>
      </w:r>
      <w:r w:rsidRPr="00C372DA">
        <w:rPr>
          <w:rFonts w:ascii="Arial" w:hAnsi="Arial" w:cs="Arial"/>
          <w:color w:val="C00000"/>
        </w:rPr>
        <w:t>safeguards</w:t>
      </w:r>
      <w:r w:rsidRPr="00C372DA">
        <w:rPr>
          <w:rFonts w:ascii="Arial" w:hAnsi="Arial" w:cs="Arial"/>
          <w:color w:val="C00000"/>
          <w:spacing w:val="-10"/>
        </w:rPr>
        <w:t xml:space="preserve"> </w:t>
      </w:r>
      <w:r w:rsidRPr="00C372DA">
        <w:rPr>
          <w:rFonts w:ascii="Arial" w:hAnsi="Arial" w:cs="Arial"/>
          <w:color w:val="C00000"/>
        </w:rPr>
        <w:t>and</w:t>
      </w:r>
      <w:r w:rsidRPr="00C372DA">
        <w:rPr>
          <w:rFonts w:ascii="Arial" w:hAnsi="Arial" w:cs="Arial"/>
          <w:color w:val="C00000"/>
          <w:spacing w:val="-11"/>
        </w:rPr>
        <w:t xml:space="preserve"> </w:t>
      </w:r>
      <w:r w:rsidRPr="00C372DA">
        <w:rPr>
          <w:rFonts w:ascii="Arial" w:hAnsi="Arial" w:cs="Arial"/>
          <w:color w:val="C00000"/>
        </w:rPr>
        <w:t>reviews</w:t>
      </w:r>
      <w:r w:rsidRPr="00C372DA">
        <w:rPr>
          <w:rFonts w:ascii="Arial" w:hAnsi="Arial" w:cs="Arial"/>
          <w:color w:val="C00000"/>
          <w:spacing w:val="-10"/>
        </w:rPr>
        <w:t xml:space="preserve"> </w:t>
      </w:r>
      <w:r w:rsidRPr="00C372DA">
        <w:rPr>
          <w:rFonts w:ascii="Arial" w:hAnsi="Arial" w:cs="Arial"/>
          <w:color w:val="C00000"/>
        </w:rPr>
        <w:t>of</w:t>
      </w:r>
      <w:r w:rsidRPr="00C372DA">
        <w:rPr>
          <w:rFonts w:ascii="Arial" w:hAnsi="Arial" w:cs="Arial"/>
          <w:color w:val="C00000"/>
          <w:spacing w:val="-12"/>
        </w:rPr>
        <w:t xml:space="preserve"> </w:t>
      </w:r>
      <w:r w:rsidRPr="00C372DA">
        <w:rPr>
          <w:rFonts w:ascii="Arial" w:hAnsi="Arial" w:cs="Arial"/>
          <w:color w:val="C00000"/>
        </w:rPr>
        <w:t>security programs/practices.</w:t>
      </w:r>
    </w:p>
    <w:p w14:paraId="4D556F65" w14:textId="77777777" w:rsidR="005D13F4" w:rsidRPr="00C372DA" w:rsidRDefault="005D13F4" w:rsidP="00666F11">
      <w:pPr>
        <w:pStyle w:val="ListParagraph"/>
        <w:numPr>
          <w:ilvl w:val="0"/>
          <w:numId w:val="3"/>
        </w:numPr>
        <w:tabs>
          <w:tab w:val="left" w:pos="580"/>
        </w:tabs>
        <w:spacing w:before="2" w:line="276" w:lineRule="auto"/>
        <w:ind w:left="718" w:right="213"/>
        <w:jc w:val="both"/>
        <w:rPr>
          <w:rFonts w:ascii="Arial" w:hAnsi="Arial" w:cs="Arial"/>
        </w:rPr>
      </w:pPr>
      <w:r w:rsidRPr="00C372DA">
        <w:rPr>
          <w:rFonts w:ascii="Arial" w:hAnsi="Arial" w:cs="Arial"/>
          <w:color w:val="C00000"/>
        </w:rPr>
        <w:t xml:space="preserve">Describe controls to address threats to the availability </w:t>
      </w:r>
      <w:r w:rsidRPr="00C372DA">
        <w:rPr>
          <w:rFonts w:ascii="Arial" w:hAnsi="Arial" w:cs="Arial"/>
          <w:color w:val="C00000"/>
          <w:spacing w:val="-3"/>
        </w:rPr>
        <w:t xml:space="preserve">of </w:t>
      </w:r>
      <w:r w:rsidRPr="00C372DA">
        <w:rPr>
          <w:rFonts w:ascii="Arial" w:hAnsi="Arial" w:cs="Arial"/>
          <w:color w:val="C00000"/>
        </w:rPr>
        <w:t>data based on inadequate business continuity procedures.</w:t>
      </w:r>
      <w:r w:rsidRPr="00C372DA">
        <w:rPr>
          <w:rFonts w:ascii="Arial" w:hAnsi="Arial" w:cs="Arial"/>
          <w:color w:val="C00000"/>
          <w:spacing w:val="-9"/>
        </w:rPr>
        <w:t xml:space="preserve"> </w:t>
      </w:r>
      <w:r w:rsidRPr="00C372DA">
        <w:rPr>
          <w:rFonts w:ascii="Arial" w:hAnsi="Arial" w:cs="Arial"/>
          <w:color w:val="C00000"/>
        </w:rPr>
        <w:t>Your</w:t>
      </w:r>
      <w:r w:rsidRPr="00C372DA">
        <w:rPr>
          <w:rFonts w:ascii="Arial" w:hAnsi="Arial" w:cs="Arial"/>
          <w:color w:val="C00000"/>
          <w:spacing w:val="-12"/>
        </w:rPr>
        <w:t xml:space="preserve"> </w:t>
      </w:r>
      <w:r w:rsidRPr="00C372DA">
        <w:rPr>
          <w:rFonts w:ascii="Arial" w:hAnsi="Arial" w:cs="Arial"/>
          <w:color w:val="C00000"/>
        </w:rPr>
        <w:t>responses</w:t>
      </w:r>
      <w:r w:rsidRPr="00C372DA">
        <w:rPr>
          <w:rFonts w:ascii="Arial" w:hAnsi="Arial" w:cs="Arial"/>
          <w:color w:val="C00000"/>
          <w:spacing w:val="-10"/>
        </w:rPr>
        <w:t xml:space="preserve"> </w:t>
      </w:r>
      <w:r w:rsidRPr="00C372DA">
        <w:rPr>
          <w:rFonts w:ascii="Arial" w:hAnsi="Arial" w:cs="Arial"/>
          <w:color w:val="C00000"/>
        </w:rPr>
        <w:t>should</w:t>
      </w:r>
      <w:r w:rsidRPr="00C372DA">
        <w:rPr>
          <w:rFonts w:ascii="Arial" w:hAnsi="Arial" w:cs="Arial"/>
          <w:color w:val="C00000"/>
          <w:spacing w:val="-11"/>
        </w:rPr>
        <w:t xml:space="preserve"> </w:t>
      </w:r>
      <w:r w:rsidRPr="00C372DA">
        <w:rPr>
          <w:rFonts w:ascii="Arial" w:hAnsi="Arial" w:cs="Arial"/>
          <w:color w:val="C00000"/>
        </w:rPr>
        <w:t>refer</w:t>
      </w:r>
      <w:r w:rsidRPr="00C372DA">
        <w:rPr>
          <w:rFonts w:ascii="Arial" w:hAnsi="Arial" w:cs="Arial"/>
          <w:color w:val="C00000"/>
          <w:spacing w:val="-12"/>
        </w:rPr>
        <w:t xml:space="preserve"> </w:t>
      </w:r>
      <w:r w:rsidRPr="00C372DA">
        <w:rPr>
          <w:rFonts w:ascii="Arial" w:hAnsi="Arial" w:cs="Arial"/>
          <w:color w:val="C00000"/>
        </w:rPr>
        <w:t>to</w:t>
      </w:r>
      <w:r w:rsidRPr="00C372DA">
        <w:rPr>
          <w:rFonts w:ascii="Arial" w:hAnsi="Arial" w:cs="Arial"/>
          <w:color w:val="C00000"/>
          <w:spacing w:val="-11"/>
        </w:rPr>
        <w:t xml:space="preserve"> </w:t>
      </w:r>
      <w:r w:rsidRPr="00C372DA">
        <w:rPr>
          <w:rFonts w:ascii="Arial" w:hAnsi="Arial" w:cs="Arial"/>
          <w:color w:val="C00000"/>
        </w:rPr>
        <w:t>business</w:t>
      </w:r>
      <w:r w:rsidRPr="00C372DA">
        <w:rPr>
          <w:rFonts w:ascii="Arial" w:hAnsi="Arial" w:cs="Arial"/>
          <w:color w:val="C00000"/>
          <w:spacing w:val="-10"/>
        </w:rPr>
        <w:t xml:space="preserve"> </w:t>
      </w:r>
      <w:r w:rsidRPr="00C372DA">
        <w:rPr>
          <w:rFonts w:ascii="Arial" w:hAnsi="Arial" w:cs="Arial"/>
          <w:color w:val="C00000"/>
        </w:rPr>
        <w:t>continuity,</w:t>
      </w:r>
      <w:r w:rsidRPr="00C372DA">
        <w:rPr>
          <w:rFonts w:ascii="Arial" w:hAnsi="Arial" w:cs="Arial"/>
          <w:color w:val="C00000"/>
          <w:spacing w:val="-8"/>
        </w:rPr>
        <w:t xml:space="preserve"> </w:t>
      </w:r>
      <w:r w:rsidRPr="00C372DA">
        <w:rPr>
          <w:rFonts w:ascii="Arial" w:hAnsi="Arial" w:cs="Arial"/>
          <w:color w:val="C00000"/>
        </w:rPr>
        <w:t>disaster</w:t>
      </w:r>
      <w:r w:rsidRPr="00C372DA">
        <w:rPr>
          <w:rFonts w:ascii="Arial" w:hAnsi="Arial" w:cs="Arial"/>
          <w:color w:val="C00000"/>
          <w:spacing w:val="-12"/>
        </w:rPr>
        <w:t xml:space="preserve"> </w:t>
      </w:r>
      <w:r w:rsidRPr="00C372DA">
        <w:rPr>
          <w:rFonts w:ascii="Arial" w:hAnsi="Arial" w:cs="Arial"/>
          <w:color w:val="C00000"/>
        </w:rPr>
        <w:t>recovery</w:t>
      </w:r>
      <w:r w:rsidRPr="00C372DA">
        <w:rPr>
          <w:rFonts w:ascii="Arial" w:hAnsi="Arial" w:cs="Arial"/>
          <w:color w:val="C00000"/>
          <w:spacing w:val="-11"/>
        </w:rPr>
        <w:t xml:space="preserve"> </w:t>
      </w:r>
      <w:r w:rsidRPr="00C372DA">
        <w:rPr>
          <w:rFonts w:ascii="Arial" w:hAnsi="Arial" w:cs="Arial"/>
          <w:color w:val="C00000"/>
        </w:rPr>
        <w:t>plans</w:t>
      </w:r>
      <w:r w:rsidRPr="00C372DA">
        <w:rPr>
          <w:rFonts w:ascii="Arial" w:hAnsi="Arial" w:cs="Arial"/>
          <w:color w:val="C00000"/>
          <w:spacing w:val="-10"/>
        </w:rPr>
        <w:t xml:space="preserve"> </w:t>
      </w:r>
      <w:r w:rsidRPr="00C372DA">
        <w:rPr>
          <w:rFonts w:ascii="Arial" w:hAnsi="Arial" w:cs="Arial"/>
          <w:color w:val="C00000"/>
        </w:rPr>
        <w:t>and</w:t>
      </w:r>
      <w:r w:rsidRPr="00C372DA">
        <w:rPr>
          <w:rFonts w:ascii="Arial" w:hAnsi="Arial" w:cs="Arial"/>
          <w:color w:val="C00000"/>
          <w:spacing w:val="-11"/>
        </w:rPr>
        <w:t xml:space="preserve"> </w:t>
      </w:r>
      <w:r w:rsidRPr="00C372DA">
        <w:rPr>
          <w:rFonts w:ascii="Arial" w:hAnsi="Arial" w:cs="Arial"/>
          <w:color w:val="C00000"/>
        </w:rPr>
        <w:t>procedures, regular testing, routine data backups, and offsite</w:t>
      </w:r>
      <w:r w:rsidRPr="00C372DA">
        <w:rPr>
          <w:rFonts w:ascii="Arial" w:hAnsi="Arial" w:cs="Arial"/>
          <w:color w:val="C00000"/>
          <w:spacing w:val="-8"/>
        </w:rPr>
        <w:t xml:space="preserve"> </w:t>
      </w:r>
      <w:r w:rsidRPr="00C372DA">
        <w:rPr>
          <w:rFonts w:ascii="Arial" w:hAnsi="Arial" w:cs="Arial"/>
          <w:color w:val="C00000"/>
        </w:rPr>
        <w:t>storage.</w:t>
      </w:r>
    </w:p>
    <w:p w14:paraId="619F4D5B" w14:textId="77777777" w:rsidR="005D13F4" w:rsidRPr="00C372DA" w:rsidRDefault="005D13F4" w:rsidP="003831F7">
      <w:pPr>
        <w:pStyle w:val="BodyText"/>
        <w:spacing w:before="7" w:line="276" w:lineRule="auto"/>
        <w:rPr>
          <w:rFonts w:ascii="Arial" w:hAnsi="Arial" w:cs="Arial"/>
        </w:rPr>
      </w:pPr>
    </w:p>
    <w:p w14:paraId="376789D4" w14:textId="28441BC1" w:rsidR="005D13F4" w:rsidRPr="00C372DA" w:rsidRDefault="00000000" w:rsidP="003831F7">
      <w:pPr>
        <w:pStyle w:val="BodyText"/>
        <w:spacing w:line="276" w:lineRule="auto"/>
        <w:rPr>
          <w:rFonts w:ascii="Arial" w:hAnsi="Arial" w:cs="Arial"/>
        </w:rPr>
      </w:pPr>
      <w:sdt>
        <w:sdtPr>
          <w:rPr>
            <w:rFonts w:ascii="Arial" w:hAnsi="Arial" w:cs="Arial"/>
            <w:color w:val="026FC0"/>
          </w:rPr>
          <w:alias w:val="Click to Delete"/>
          <w:tag w:val="Click to Delete"/>
          <w:id w:val="-505133959"/>
          <w:placeholder>
            <w:docPart w:val="DF1B780A47934F5EBA0C02EA1E7B6E8A"/>
          </w:placeholder>
          <w:showingPlcHdr/>
        </w:sdtPr>
        <w:sdtContent>
          <w:r w:rsidR="00625719" w:rsidRPr="00C372DA">
            <w:rPr>
              <w:rFonts w:ascii="Arial" w:hAnsi="Arial" w:cs="Arial"/>
              <w:color w:val="026FC0"/>
            </w:rPr>
            <w:t>Use the heading appropriate to your project.</w:t>
          </w:r>
        </w:sdtContent>
      </w:sdt>
    </w:p>
    <w:p w14:paraId="1A1F67D4" w14:textId="77777777" w:rsidR="005D13F4" w:rsidRPr="00C372DA" w:rsidRDefault="005D13F4" w:rsidP="003831F7">
      <w:pPr>
        <w:pStyle w:val="BodyText"/>
        <w:spacing w:before="4" w:line="276" w:lineRule="auto"/>
        <w:rPr>
          <w:rFonts w:ascii="Arial" w:hAnsi="Arial" w:cs="Arial"/>
          <w:sz w:val="14"/>
        </w:rPr>
      </w:pPr>
    </w:p>
    <w:p w14:paraId="41DEF360" w14:textId="77777777" w:rsidR="005D13F4" w:rsidRPr="00146F5D" w:rsidRDefault="005D13F4" w:rsidP="003831F7">
      <w:pPr>
        <w:pStyle w:val="BodyText"/>
        <w:spacing w:before="92" w:line="276" w:lineRule="auto"/>
        <w:rPr>
          <w:rFonts w:ascii="Arial" w:hAnsi="Arial" w:cs="Arial"/>
          <w:highlight w:val="yellow"/>
        </w:rPr>
      </w:pPr>
      <w:r w:rsidRPr="00146F5D">
        <w:rPr>
          <w:rFonts w:ascii="Arial" w:hAnsi="Arial" w:cs="Arial"/>
          <w:highlight w:val="yellow"/>
          <w:u w:val="single"/>
        </w:rPr>
        <w:t>Ability to Meet Supply Specifications.</w:t>
      </w:r>
    </w:p>
    <w:p w14:paraId="212B8F08" w14:textId="77777777" w:rsidR="005D13F4" w:rsidRPr="00146F5D" w:rsidRDefault="005D13F4" w:rsidP="003831F7">
      <w:pPr>
        <w:pStyle w:val="BodyText"/>
        <w:spacing w:line="276" w:lineRule="auto"/>
        <w:rPr>
          <w:rFonts w:ascii="Arial" w:hAnsi="Arial" w:cs="Arial"/>
          <w:highlight w:val="yellow"/>
        </w:rPr>
      </w:pPr>
      <w:r w:rsidRPr="00146F5D">
        <w:rPr>
          <w:rFonts w:ascii="Arial" w:hAnsi="Arial" w:cs="Arial"/>
          <w:color w:val="C00000"/>
          <w:highlight w:val="yellow"/>
        </w:rPr>
        <w:t>OR</w:t>
      </w:r>
    </w:p>
    <w:p w14:paraId="1F1AE1A0" w14:textId="77777777" w:rsidR="005D13F4" w:rsidRPr="00C372DA" w:rsidRDefault="005D13F4" w:rsidP="003831F7">
      <w:pPr>
        <w:pStyle w:val="BodyText"/>
        <w:spacing w:before="1" w:line="276" w:lineRule="auto"/>
        <w:rPr>
          <w:rFonts w:ascii="Arial" w:hAnsi="Arial" w:cs="Arial"/>
        </w:rPr>
      </w:pPr>
      <w:r w:rsidRPr="00146F5D">
        <w:rPr>
          <w:rFonts w:ascii="Arial" w:hAnsi="Arial" w:cs="Arial"/>
          <w:highlight w:val="yellow"/>
          <w:u w:val="single"/>
        </w:rPr>
        <w:t>Provision of Services.</w:t>
      </w:r>
    </w:p>
    <w:p w14:paraId="4DB4952B" w14:textId="77777777" w:rsidR="00E36C82" w:rsidRPr="00C372DA" w:rsidRDefault="00E36C82" w:rsidP="003831F7">
      <w:pPr>
        <w:pStyle w:val="BodyText"/>
        <w:spacing w:before="11" w:line="276" w:lineRule="auto"/>
        <w:rPr>
          <w:rFonts w:ascii="Arial" w:hAnsi="Arial" w:cs="Arial"/>
          <w:sz w:val="16"/>
          <w:szCs w:val="20"/>
        </w:rPr>
      </w:pPr>
    </w:p>
    <w:p w14:paraId="1A1880D2" w14:textId="23CB6784" w:rsidR="005D13F4" w:rsidRPr="00D57C26" w:rsidRDefault="005D13F4" w:rsidP="00AE2158">
      <w:pPr>
        <w:pStyle w:val="BodyText"/>
        <w:pBdr>
          <w:top w:val="single" w:sz="4" w:space="1" w:color="auto"/>
          <w:left w:val="single" w:sz="4" w:space="4" w:color="auto"/>
          <w:bottom w:val="single" w:sz="4" w:space="1" w:color="auto"/>
          <w:right w:val="single" w:sz="4" w:space="4" w:color="auto"/>
        </w:pBdr>
        <w:spacing w:before="91" w:line="276" w:lineRule="auto"/>
        <w:jc w:val="center"/>
        <w:rPr>
          <w:rFonts w:ascii="Arial" w:hAnsi="Arial" w:cs="Arial"/>
          <w:b/>
          <w:bCs/>
        </w:rPr>
      </w:pPr>
      <w:r w:rsidRPr="00D57C26">
        <w:rPr>
          <w:rFonts w:ascii="Arial" w:hAnsi="Arial" w:cs="Arial"/>
          <w:b/>
          <w:bCs/>
        </w:rPr>
        <w:t>OFFEROR QUALIFICATIONS</w:t>
      </w:r>
    </w:p>
    <w:p w14:paraId="3912C04C" w14:textId="0F5459CC" w:rsidR="005D13F4" w:rsidRPr="00C372DA" w:rsidRDefault="005D13F4" w:rsidP="003831F7">
      <w:pPr>
        <w:pStyle w:val="BodyText"/>
        <w:spacing w:before="31" w:line="276" w:lineRule="auto"/>
        <w:ind w:right="210"/>
        <w:jc w:val="both"/>
        <w:rPr>
          <w:rFonts w:ascii="Arial" w:hAnsi="Arial" w:cs="Arial"/>
        </w:rPr>
      </w:pPr>
      <w:r w:rsidRPr="00C372DA">
        <w:rPr>
          <w:rFonts w:ascii="Arial" w:hAnsi="Arial" w:cs="Arial"/>
        </w:rPr>
        <w:t xml:space="preserve">To enable the State to determine the capabilities of an offeror to </w:t>
      </w:r>
      <w:sdt>
        <w:sdtPr>
          <w:rPr>
            <w:rFonts w:ascii="Arial" w:hAnsi="Arial" w:cs="Arial"/>
          </w:rPr>
          <w:id w:val="-500274117"/>
          <w:placeholder>
            <w:docPart w:val="DefaultPlaceholder_-1854013440"/>
          </w:placeholder>
        </w:sdtPr>
        <w:sdtContent>
          <w:r w:rsidR="00146F5D" w:rsidRPr="004861E5">
            <w:rPr>
              <w:rFonts w:ascii="Arial" w:hAnsi="Arial" w:cs="Arial"/>
              <w:color w:val="A20000"/>
            </w:rPr>
            <w:t>provide the supplies and/or perform the services</w:t>
          </w:r>
        </w:sdtContent>
      </w:sdt>
      <w:r w:rsidR="00146F5D">
        <w:rPr>
          <w:rFonts w:ascii="Arial" w:hAnsi="Arial" w:cs="Arial"/>
        </w:rPr>
        <w:t xml:space="preserve"> </w:t>
      </w:r>
      <w:r w:rsidRPr="00C372DA">
        <w:rPr>
          <w:rFonts w:ascii="Arial" w:hAnsi="Arial" w:cs="Arial"/>
        </w:rPr>
        <w:t>specified in the RFP, the offeror shall respond to the following regarding its ability to meet the State's requirements.</w:t>
      </w:r>
    </w:p>
    <w:p w14:paraId="1F67EC71" w14:textId="698C690A" w:rsidR="005D13F4" w:rsidRPr="00C372DA" w:rsidRDefault="00AE2158" w:rsidP="00146F5D">
      <w:pPr>
        <w:pStyle w:val="BodyText"/>
        <w:spacing w:before="6" w:line="276" w:lineRule="auto"/>
        <w:rPr>
          <w:rFonts w:ascii="Arial" w:hAnsi="Arial" w:cs="Arial"/>
          <w:szCs w:val="28"/>
        </w:rPr>
      </w:pPr>
      <w:r w:rsidRPr="00146F5D">
        <w:rPr>
          <w:rFonts w:ascii="Arial" w:hAnsi="Arial" w:cs="Arial"/>
          <w:b/>
          <w:bCs/>
          <w:szCs w:val="28"/>
        </w:rPr>
        <w:t>NOTE:</w:t>
      </w:r>
      <w:r w:rsidRPr="00C372DA">
        <w:rPr>
          <w:rFonts w:ascii="Arial" w:hAnsi="Arial" w:cs="Arial"/>
          <w:szCs w:val="28"/>
        </w:rPr>
        <w:t xml:space="preserve"> Each item must be thoroughly addressed. Offerors taking exception to any requirements listed in this section may be found nonresponsive or be subject to point deductions.</w:t>
      </w:r>
    </w:p>
    <w:p w14:paraId="70E673CE" w14:textId="77777777" w:rsidR="005D13F4" w:rsidRPr="00C372DA" w:rsidRDefault="005D13F4" w:rsidP="003831F7">
      <w:pPr>
        <w:pStyle w:val="BodyText"/>
        <w:spacing w:before="3" w:line="276" w:lineRule="auto"/>
        <w:rPr>
          <w:rFonts w:ascii="Arial" w:hAnsi="Arial" w:cs="Arial"/>
          <w:sz w:val="11"/>
        </w:rPr>
      </w:pPr>
    </w:p>
    <w:p w14:paraId="53F58DFC" w14:textId="33D62E6D" w:rsidR="005D13F4" w:rsidRPr="00C372DA" w:rsidRDefault="00000000" w:rsidP="00AE2158">
      <w:pPr>
        <w:pStyle w:val="BodyText"/>
        <w:ind w:right="216"/>
        <w:jc w:val="both"/>
        <w:rPr>
          <w:rFonts w:ascii="Arial" w:hAnsi="Arial" w:cs="Arial"/>
        </w:rPr>
      </w:pPr>
      <w:sdt>
        <w:sdtPr>
          <w:rPr>
            <w:rFonts w:ascii="Arial" w:hAnsi="Arial" w:cs="Arial"/>
            <w:color w:val="006FC0"/>
          </w:rPr>
          <w:alias w:val="Click to Delete"/>
          <w:tag w:val="Click to Delete"/>
          <w:id w:val="-1174027623"/>
          <w:placeholder>
            <w:docPart w:val="27AB9EA1AF8A47DEAD17C285C022DB68"/>
          </w:placeholder>
          <w:showingPlcHdr/>
        </w:sdtPr>
        <w:sdtContent>
          <w:r w:rsidR="00146F5D" w:rsidRPr="00C372DA">
            <w:rPr>
              <w:rFonts w:ascii="Arial" w:hAnsi="Arial" w:cs="Arial"/>
              <w:color w:val="006FC0"/>
            </w:rPr>
            <w:t>The following questions are examples that need to be tailored for each RFP. The Equal Pay for Montana Women MUST be included in all RFPs.</w:t>
          </w:r>
        </w:sdtContent>
      </w:sdt>
    </w:p>
    <w:p w14:paraId="0E54E8F9" w14:textId="77777777" w:rsidR="005D13F4" w:rsidRPr="00C372DA" w:rsidRDefault="005D13F4" w:rsidP="00AE2158">
      <w:pPr>
        <w:pStyle w:val="BodyText"/>
        <w:rPr>
          <w:rFonts w:ascii="Arial" w:hAnsi="Arial" w:cs="Arial"/>
        </w:rPr>
      </w:pPr>
    </w:p>
    <w:sdt>
      <w:sdtPr>
        <w:rPr>
          <w:rFonts w:ascii="Arial" w:hAnsi="Arial" w:cs="Arial"/>
          <w:color w:val="006FC0"/>
        </w:rPr>
        <w:alias w:val="Click to Delete"/>
        <w:tag w:val="Click to Delete"/>
        <w:id w:val="1908955234"/>
        <w:placeholder>
          <w:docPart w:val="428FD7EB9D1C464E936943735BD6F609"/>
        </w:placeholder>
        <w:showingPlcHdr/>
      </w:sdtPr>
      <w:sdtContent>
        <w:p w14:paraId="6A7A4590" w14:textId="67FD68D6" w:rsidR="005D13F4" w:rsidRPr="00C372DA" w:rsidRDefault="00146F5D" w:rsidP="00AE2158">
          <w:pPr>
            <w:pStyle w:val="BodyText"/>
            <w:rPr>
              <w:rFonts w:ascii="Arial" w:hAnsi="Arial" w:cs="Arial"/>
            </w:rPr>
          </w:pPr>
          <w:r w:rsidRPr="00C372DA">
            <w:rPr>
              <w:rFonts w:ascii="Arial" w:hAnsi="Arial" w:cs="Arial"/>
              <w:color w:val="006FC0"/>
            </w:rPr>
            <w:t>Use this section if you want references to be evaluated on a pass/fail basis.</w:t>
          </w:r>
        </w:p>
      </w:sdtContent>
    </w:sdt>
    <w:p w14:paraId="6798207E" w14:textId="77777777" w:rsidR="00FE7FEF" w:rsidRDefault="005D13F4" w:rsidP="00CE757D">
      <w:pPr>
        <w:pStyle w:val="BodyText"/>
        <w:spacing w:before="120" w:line="276" w:lineRule="auto"/>
        <w:ind w:right="216"/>
        <w:jc w:val="both"/>
        <w:rPr>
          <w:rFonts w:ascii="Arial" w:hAnsi="Arial" w:cs="Arial"/>
          <w:spacing w:val="-3"/>
        </w:rPr>
      </w:pPr>
      <w:r w:rsidRPr="00C372DA">
        <w:rPr>
          <w:rFonts w:ascii="Arial" w:hAnsi="Arial" w:cs="Arial"/>
          <w:b/>
          <w:bCs/>
          <w:u w:val="single"/>
        </w:rPr>
        <w:t>References</w:t>
      </w:r>
      <w:r w:rsidRPr="00C372DA">
        <w:rPr>
          <w:rFonts w:ascii="Arial" w:hAnsi="Arial" w:cs="Arial"/>
          <w:spacing w:val="-3"/>
        </w:rPr>
        <w:t xml:space="preserve"> </w:t>
      </w:r>
    </w:p>
    <w:p w14:paraId="6FCB8C7C" w14:textId="52782E61" w:rsidR="005D13F4" w:rsidRPr="00C372DA" w:rsidRDefault="005D13F4" w:rsidP="00CE757D">
      <w:pPr>
        <w:pStyle w:val="BodyText"/>
        <w:spacing w:before="120" w:line="276" w:lineRule="auto"/>
        <w:ind w:right="216"/>
        <w:jc w:val="both"/>
        <w:rPr>
          <w:rFonts w:ascii="Arial" w:hAnsi="Arial" w:cs="Arial"/>
        </w:rPr>
      </w:pPr>
      <w:r w:rsidRPr="00C372DA">
        <w:rPr>
          <w:rFonts w:ascii="Arial" w:hAnsi="Arial" w:cs="Arial"/>
        </w:rPr>
        <w:t>Offeror</w:t>
      </w:r>
      <w:r w:rsidRPr="00C372DA">
        <w:rPr>
          <w:rFonts w:ascii="Arial" w:hAnsi="Arial" w:cs="Arial"/>
          <w:spacing w:val="-5"/>
        </w:rPr>
        <w:t xml:space="preserve"> </w:t>
      </w:r>
      <w:r w:rsidRPr="00C372DA">
        <w:rPr>
          <w:rFonts w:ascii="Arial" w:hAnsi="Arial" w:cs="Arial"/>
        </w:rPr>
        <w:t>shall</w:t>
      </w:r>
      <w:r w:rsidRPr="00C372DA">
        <w:rPr>
          <w:rFonts w:ascii="Arial" w:hAnsi="Arial" w:cs="Arial"/>
          <w:spacing w:val="-3"/>
        </w:rPr>
        <w:t xml:space="preserve"> </w:t>
      </w:r>
      <w:r w:rsidRPr="00C372DA">
        <w:rPr>
          <w:rFonts w:ascii="Arial" w:hAnsi="Arial" w:cs="Arial"/>
        </w:rPr>
        <w:t>provide</w:t>
      </w:r>
      <w:r w:rsidRPr="00C372DA">
        <w:rPr>
          <w:rFonts w:ascii="Arial" w:hAnsi="Arial" w:cs="Arial"/>
          <w:spacing w:val="-7"/>
        </w:rPr>
        <w:t xml:space="preserve"> </w:t>
      </w:r>
      <w:r w:rsidRPr="00C372DA">
        <w:rPr>
          <w:rFonts w:ascii="Arial" w:hAnsi="Arial" w:cs="Arial"/>
        </w:rPr>
        <w:t>a</w:t>
      </w:r>
      <w:r w:rsidRPr="00C372DA">
        <w:rPr>
          <w:rFonts w:ascii="Arial" w:hAnsi="Arial" w:cs="Arial"/>
          <w:spacing w:val="-6"/>
        </w:rPr>
        <w:t xml:space="preserve"> </w:t>
      </w:r>
      <w:r w:rsidRPr="00C372DA">
        <w:rPr>
          <w:rFonts w:ascii="Arial" w:hAnsi="Arial" w:cs="Arial"/>
        </w:rPr>
        <w:t>minimum</w:t>
      </w:r>
      <w:r w:rsidRPr="00C372DA">
        <w:rPr>
          <w:rFonts w:ascii="Arial" w:hAnsi="Arial" w:cs="Arial"/>
          <w:spacing w:val="-7"/>
        </w:rPr>
        <w:t xml:space="preserve"> </w:t>
      </w:r>
      <w:r w:rsidRPr="00C372DA">
        <w:rPr>
          <w:rFonts w:ascii="Arial" w:hAnsi="Arial" w:cs="Arial"/>
        </w:rPr>
        <w:t>of</w:t>
      </w:r>
      <w:r w:rsidRPr="00C372DA">
        <w:rPr>
          <w:rFonts w:ascii="Arial" w:hAnsi="Arial" w:cs="Arial"/>
          <w:spacing w:val="-5"/>
        </w:rPr>
        <w:t xml:space="preserve"> </w:t>
      </w:r>
      <w:sdt>
        <w:sdtPr>
          <w:rPr>
            <w:rFonts w:ascii="Arial" w:hAnsi="Arial" w:cs="Arial"/>
            <w:spacing w:val="-5"/>
          </w:rPr>
          <w:id w:val="-1445759790"/>
          <w:placeholder>
            <w:docPart w:val="DefaultPlaceholder_-1854013440"/>
          </w:placeholder>
        </w:sdtPr>
        <w:sdtContent>
          <w:r w:rsidR="006440B2" w:rsidRPr="004861E5">
            <w:rPr>
              <w:rFonts w:ascii="Arial" w:hAnsi="Arial" w:cs="Arial"/>
              <w:color w:val="A20000"/>
              <w:u w:color="FF0000"/>
            </w:rPr>
            <w:t>insert</w:t>
          </w:r>
          <w:r w:rsidR="006440B2" w:rsidRPr="004861E5">
            <w:rPr>
              <w:rFonts w:ascii="Arial" w:hAnsi="Arial" w:cs="Arial"/>
              <w:color w:val="A20000"/>
              <w:spacing w:val="-9"/>
              <w:u w:color="FF0000"/>
            </w:rPr>
            <w:t xml:space="preserve"> </w:t>
          </w:r>
          <w:r w:rsidR="006440B2" w:rsidRPr="004861E5">
            <w:rPr>
              <w:rFonts w:ascii="Arial" w:hAnsi="Arial" w:cs="Arial"/>
              <w:color w:val="A20000"/>
              <w:u w:color="FF0000"/>
            </w:rPr>
            <w:t>number</w:t>
          </w:r>
        </w:sdtContent>
      </w:sdt>
      <w:r w:rsidR="006440B2">
        <w:rPr>
          <w:rFonts w:ascii="Arial" w:hAnsi="Arial" w:cs="Arial"/>
          <w:spacing w:val="-5"/>
        </w:rPr>
        <w:t xml:space="preserve"> </w:t>
      </w:r>
      <w:r w:rsidRPr="00C372DA">
        <w:rPr>
          <w:rFonts w:ascii="Arial" w:hAnsi="Arial" w:cs="Arial"/>
        </w:rPr>
        <w:t>references</w:t>
      </w:r>
      <w:r w:rsidRPr="00C372DA">
        <w:rPr>
          <w:rFonts w:ascii="Arial" w:hAnsi="Arial" w:cs="Arial"/>
          <w:spacing w:val="-3"/>
        </w:rPr>
        <w:t xml:space="preserve"> </w:t>
      </w:r>
      <w:r w:rsidRPr="00C372DA">
        <w:rPr>
          <w:rFonts w:ascii="Arial" w:hAnsi="Arial" w:cs="Arial"/>
        </w:rPr>
        <w:t>that</w:t>
      </w:r>
      <w:r w:rsidRPr="00C372DA">
        <w:rPr>
          <w:rFonts w:ascii="Arial" w:hAnsi="Arial" w:cs="Arial"/>
          <w:spacing w:val="-3"/>
        </w:rPr>
        <w:t xml:space="preserve"> </w:t>
      </w:r>
      <w:r w:rsidRPr="00C372DA">
        <w:rPr>
          <w:rFonts w:ascii="Arial" w:hAnsi="Arial" w:cs="Arial"/>
        </w:rPr>
        <w:t>are</w:t>
      </w:r>
      <w:r w:rsidRPr="00C372DA">
        <w:rPr>
          <w:rFonts w:ascii="Arial" w:hAnsi="Arial" w:cs="Arial"/>
          <w:spacing w:val="-7"/>
        </w:rPr>
        <w:t xml:space="preserve"> </w:t>
      </w:r>
      <w:r w:rsidRPr="00C372DA">
        <w:rPr>
          <w:rFonts w:ascii="Arial" w:hAnsi="Arial" w:cs="Arial"/>
        </w:rPr>
        <w:t>currently</w:t>
      </w:r>
      <w:r w:rsidRPr="00C372DA">
        <w:rPr>
          <w:rFonts w:ascii="Arial" w:hAnsi="Arial" w:cs="Arial"/>
          <w:spacing w:val="-4"/>
        </w:rPr>
        <w:t xml:space="preserve"> </w:t>
      </w:r>
      <w:r w:rsidRPr="00C372DA">
        <w:rPr>
          <w:rFonts w:ascii="Arial" w:hAnsi="Arial" w:cs="Arial"/>
        </w:rPr>
        <w:t>using</w:t>
      </w:r>
      <w:r w:rsidRPr="00C372DA">
        <w:rPr>
          <w:rFonts w:ascii="Arial" w:hAnsi="Arial" w:cs="Arial"/>
          <w:spacing w:val="-4"/>
        </w:rPr>
        <w:t xml:space="preserve"> </w:t>
      </w:r>
      <w:r w:rsidRPr="00C372DA">
        <w:rPr>
          <w:rFonts w:ascii="Arial" w:hAnsi="Arial" w:cs="Arial"/>
        </w:rPr>
        <w:t>or</w:t>
      </w:r>
      <w:r w:rsidRPr="00C372DA">
        <w:rPr>
          <w:rFonts w:ascii="Arial" w:hAnsi="Arial" w:cs="Arial"/>
          <w:spacing w:val="-10"/>
        </w:rPr>
        <w:t xml:space="preserve"> </w:t>
      </w:r>
      <w:r w:rsidRPr="00C372DA">
        <w:rPr>
          <w:rFonts w:ascii="Arial" w:hAnsi="Arial" w:cs="Arial"/>
        </w:rPr>
        <w:t>have previously</w:t>
      </w:r>
      <w:r w:rsidRPr="00C372DA">
        <w:rPr>
          <w:rFonts w:ascii="Arial" w:hAnsi="Arial" w:cs="Arial"/>
          <w:spacing w:val="-4"/>
        </w:rPr>
        <w:t xml:space="preserve"> </w:t>
      </w:r>
      <w:r w:rsidRPr="00C372DA">
        <w:rPr>
          <w:rFonts w:ascii="Arial" w:hAnsi="Arial" w:cs="Arial"/>
        </w:rPr>
        <w:t>used</w:t>
      </w:r>
      <w:r w:rsidRPr="00C372DA">
        <w:rPr>
          <w:rFonts w:ascii="Arial" w:hAnsi="Arial" w:cs="Arial"/>
          <w:spacing w:val="-4"/>
        </w:rPr>
        <w:t xml:space="preserve"> </w:t>
      </w:r>
      <w:sdt>
        <w:sdtPr>
          <w:rPr>
            <w:rFonts w:ascii="Arial" w:hAnsi="Arial" w:cs="Arial"/>
            <w:spacing w:val="-4"/>
          </w:rPr>
          <w:id w:val="1840120367"/>
          <w:placeholder>
            <w:docPart w:val="DefaultPlaceholder_-1854013440"/>
          </w:placeholder>
        </w:sdtPr>
        <w:sdtContent>
          <w:r w:rsidR="006440B2" w:rsidRPr="004861E5">
            <w:rPr>
              <w:rFonts w:ascii="Arial" w:hAnsi="Arial" w:cs="Arial"/>
              <w:color w:val="A20000"/>
            </w:rPr>
            <w:t>supplies</w:t>
          </w:r>
          <w:r w:rsidR="006440B2" w:rsidRPr="004861E5">
            <w:rPr>
              <w:rFonts w:ascii="Arial" w:hAnsi="Arial" w:cs="Arial"/>
              <w:color w:val="A20000"/>
              <w:spacing w:val="-8"/>
            </w:rPr>
            <w:t xml:space="preserve"> </w:t>
          </w:r>
          <w:r w:rsidR="006440B2" w:rsidRPr="004861E5">
            <w:rPr>
              <w:rFonts w:ascii="Arial" w:hAnsi="Arial" w:cs="Arial"/>
              <w:color w:val="A20000"/>
            </w:rPr>
            <w:t>and/or</w:t>
          </w:r>
          <w:r w:rsidR="006440B2" w:rsidRPr="004861E5">
            <w:rPr>
              <w:rFonts w:ascii="Arial" w:hAnsi="Arial" w:cs="Arial"/>
              <w:color w:val="A20000"/>
              <w:spacing w:val="-5"/>
            </w:rPr>
            <w:t xml:space="preserve"> </w:t>
          </w:r>
          <w:r w:rsidR="006440B2" w:rsidRPr="004861E5">
            <w:rPr>
              <w:rFonts w:ascii="Arial" w:hAnsi="Arial" w:cs="Arial"/>
              <w:color w:val="A20000"/>
            </w:rPr>
            <w:t>services</w:t>
          </w:r>
        </w:sdtContent>
      </w:sdt>
      <w:r w:rsidR="006440B2">
        <w:rPr>
          <w:rFonts w:ascii="Arial" w:hAnsi="Arial" w:cs="Arial"/>
          <w:spacing w:val="-4"/>
        </w:rPr>
        <w:t xml:space="preserve"> </w:t>
      </w:r>
      <w:r w:rsidRPr="00C372DA">
        <w:rPr>
          <w:rFonts w:ascii="Arial" w:hAnsi="Arial" w:cs="Arial"/>
        </w:rPr>
        <w:t>of</w:t>
      </w:r>
      <w:r w:rsidRPr="00C372DA">
        <w:rPr>
          <w:rFonts w:ascii="Arial" w:hAnsi="Arial" w:cs="Arial"/>
          <w:spacing w:val="-9"/>
        </w:rPr>
        <w:t xml:space="preserve"> </w:t>
      </w:r>
      <w:r w:rsidRPr="00C372DA">
        <w:rPr>
          <w:rFonts w:ascii="Arial" w:hAnsi="Arial" w:cs="Arial"/>
        </w:rPr>
        <w:t>the</w:t>
      </w:r>
      <w:r w:rsidRPr="00C372DA">
        <w:rPr>
          <w:rFonts w:ascii="Arial" w:hAnsi="Arial" w:cs="Arial"/>
          <w:spacing w:val="-11"/>
        </w:rPr>
        <w:t xml:space="preserve"> </w:t>
      </w:r>
      <w:r w:rsidRPr="00C372DA">
        <w:rPr>
          <w:rFonts w:ascii="Arial" w:hAnsi="Arial" w:cs="Arial"/>
        </w:rPr>
        <w:t>type</w:t>
      </w:r>
      <w:r w:rsidRPr="00C372DA">
        <w:rPr>
          <w:rFonts w:ascii="Arial" w:hAnsi="Arial" w:cs="Arial"/>
          <w:spacing w:val="-11"/>
        </w:rPr>
        <w:t xml:space="preserve"> </w:t>
      </w:r>
      <w:r w:rsidRPr="00C372DA">
        <w:rPr>
          <w:rFonts w:ascii="Arial" w:hAnsi="Arial" w:cs="Arial"/>
        </w:rPr>
        <w:t>proposed</w:t>
      </w:r>
      <w:r w:rsidRPr="00C372DA">
        <w:rPr>
          <w:rFonts w:ascii="Arial" w:hAnsi="Arial" w:cs="Arial"/>
          <w:spacing w:val="-4"/>
        </w:rPr>
        <w:t xml:space="preserve"> </w:t>
      </w:r>
      <w:r w:rsidRPr="00C372DA">
        <w:rPr>
          <w:rFonts w:ascii="Arial" w:hAnsi="Arial" w:cs="Arial"/>
        </w:rPr>
        <w:t>in</w:t>
      </w:r>
      <w:r w:rsidRPr="00C372DA">
        <w:rPr>
          <w:rFonts w:ascii="Arial" w:hAnsi="Arial" w:cs="Arial"/>
          <w:spacing w:val="-8"/>
        </w:rPr>
        <w:t xml:space="preserve"> </w:t>
      </w:r>
      <w:r w:rsidRPr="00C372DA">
        <w:rPr>
          <w:rFonts w:ascii="Arial" w:hAnsi="Arial" w:cs="Arial"/>
        </w:rPr>
        <w:t>this</w:t>
      </w:r>
      <w:r w:rsidRPr="00C372DA">
        <w:rPr>
          <w:rFonts w:ascii="Arial" w:hAnsi="Arial" w:cs="Arial"/>
          <w:spacing w:val="-8"/>
        </w:rPr>
        <w:t xml:space="preserve"> </w:t>
      </w:r>
      <w:r w:rsidRPr="00C372DA">
        <w:rPr>
          <w:rFonts w:ascii="Arial" w:hAnsi="Arial" w:cs="Arial"/>
        </w:rPr>
        <w:t>RFP.</w:t>
      </w:r>
      <w:r w:rsidRPr="00C372DA">
        <w:rPr>
          <w:rFonts w:ascii="Arial" w:hAnsi="Arial" w:cs="Arial"/>
          <w:spacing w:val="-6"/>
        </w:rPr>
        <w:t xml:space="preserve"> </w:t>
      </w:r>
      <w:r w:rsidRPr="00C372DA">
        <w:rPr>
          <w:rFonts w:ascii="Arial" w:hAnsi="Arial" w:cs="Arial"/>
        </w:rPr>
        <w:t>The</w:t>
      </w:r>
      <w:r w:rsidRPr="00C372DA">
        <w:rPr>
          <w:rFonts w:ascii="Arial" w:hAnsi="Arial" w:cs="Arial"/>
          <w:spacing w:val="-11"/>
        </w:rPr>
        <w:t xml:space="preserve"> </w:t>
      </w:r>
      <w:r w:rsidRPr="00C372DA">
        <w:rPr>
          <w:rFonts w:ascii="Arial" w:hAnsi="Arial" w:cs="Arial"/>
        </w:rPr>
        <w:t>references</w:t>
      </w:r>
      <w:r w:rsidRPr="00C372DA">
        <w:rPr>
          <w:rFonts w:ascii="Arial" w:hAnsi="Arial" w:cs="Arial"/>
          <w:spacing w:val="-2"/>
        </w:rPr>
        <w:t xml:space="preserve"> </w:t>
      </w:r>
      <w:r w:rsidRPr="00C372DA">
        <w:rPr>
          <w:rFonts w:ascii="Arial" w:hAnsi="Arial" w:cs="Arial"/>
        </w:rPr>
        <w:t>may</w:t>
      </w:r>
      <w:r w:rsidRPr="00C372DA">
        <w:rPr>
          <w:rFonts w:ascii="Arial" w:hAnsi="Arial" w:cs="Arial"/>
          <w:spacing w:val="-4"/>
        </w:rPr>
        <w:t xml:space="preserve"> </w:t>
      </w:r>
      <w:r w:rsidRPr="00C372DA">
        <w:rPr>
          <w:rFonts w:ascii="Arial" w:hAnsi="Arial" w:cs="Arial"/>
        </w:rPr>
        <w:t>include</w:t>
      </w:r>
      <w:r w:rsidRPr="00C372DA">
        <w:rPr>
          <w:rFonts w:ascii="Arial" w:hAnsi="Arial" w:cs="Arial"/>
          <w:spacing w:val="-11"/>
        </w:rPr>
        <w:t xml:space="preserve"> </w:t>
      </w:r>
      <w:r w:rsidRPr="00C372DA">
        <w:rPr>
          <w:rFonts w:ascii="Arial" w:hAnsi="Arial" w:cs="Arial"/>
        </w:rPr>
        <w:t xml:space="preserve">state governments or universities for whom the offeror, preferably within the last </w:t>
      </w:r>
      <w:sdt>
        <w:sdtPr>
          <w:rPr>
            <w:rFonts w:ascii="Arial" w:hAnsi="Arial" w:cs="Arial"/>
          </w:rPr>
          <w:id w:val="1067380496"/>
          <w:placeholder>
            <w:docPart w:val="DefaultPlaceholder_-1854013440"/>
          </w:placeholder>
        </w:sdtPr>
        <w:sdtContent>
          <w:r w:rsidR="006440B2" w:rsidRPr="004861E5">
            <w:rPr>
              <w:rFonts w:ascii="Arial" w:hAnsi="Arial" w:cs="Arial"/>
              <w:color w:val="A20000"/>
              <w:u w:color="FF0000"/>
            </w:rPr>
            <w:t>insert number</w:t>
          </w:r>
        </w:sdtContent>
      </w:sdt>
      <w:r w:rsidR="006440B2">
        <w:rPr>
          <w:rFonts w:ascii="Arial" w:hAnsi="Arial" w:cs="Arial"/>
        </w:rPr>
        <w:t xml:space="preserve"> </w:t>
      </w:r>
      <w:r w:rsidRPr="00C372DA">
        <w:rPr>
          <w:rFonts w:ascii="Arial" w:hAnsi="Arial" w:cs="Arial"/>
        </w:rPr>
        <w:t>years, has successfully</w:t>
      </w:r>
      <w:r w:rsidRPr="00C372DA">
        <w:rPr>
          <w:rFonts w:ascii="Arial" w:hAnsi="Arial" w:cs="Arial"/>
          <w:spacing w:val="-9"/>
        </w:rPr>
        <w:t xml:space="preserve"> </w:t>
      </w:r>
      <w:r w:rsidRPr="00C372DA">
        <w:rPr>
          <w:rFonts w:ascii="Arial" w:hAnsi="Arial" w:cs="Arial"/>
        </w:rPr>
        <w:t>completed</w:t>
      </w:r>
      <w:r w:rsidRPr="00C372DA">
        <w:rPr>
          <w:rFonts w:ascii="Arial" w:hAnsi="Arial" w:cs="Arial"/>
          <w:spacing w:val="-9"/>
        </w:rPr>
        <w:t xml:space="preserve"> </w:t>
      </w:r>
      <w:sdt>
        <w:sdtPr>
          <w:rPr>
            <w:rFonts w:ascii="Arial" w:hAnsi="Arial" w:cs="Arial"/>
            <w:spacing w:val="-9"/>
          </w:rPr>
          <w:id w:val="-1240169199"/>
          <w:placeholder>
            <w:docPart w:val="3BEEF7EF6EE94FFF90263CD3D4617CD1"/>
          </w:placeholder>
          <w:showingPlcHdr/>
        </w:sdtPr>
        <w:sdtContent>
          <w:r w:rsidR="006440B2" w:rsidRPr="004861E5">
            <w:rPr>
              <w:rFonts w:ascii="Arial" w:hAnsi="Arial" w:cs="Arial"/>
              <w:color w:val="A20000"/>
              <w:u w:color="FF0000"/>
            </w:rPr>
            <w:t>insert</w:t>
          </w:r>
          <w:r w:rsidR="006440B2" w:rsidRPr="004861E5">
            <w:rPr>
              <w:rFonts w:ascii="Arial" w:hAnsi="Arial" w:cs="Arial"/>
              <w:color w:val="A20000"/>
              <w:spacing w:val="-8"/>
              <w:u w:color="FF0000"/>
            </w:rPr>
            <w:t xml:space="preserve"> </w:t>
          </w:r>
          <w:r w:rsidR="006440B2" w:rsidRPr="004861E5">
            <w:rPr>
              <w:rFonts w:ascii="Arial" w:hAnsi="Arial" w:cs="Arial"/>
              <w:color w:val="A20000"/>
              <w:u w:color="FF0000"/>
            </w:rPr>
            <w:t>language</w:t>
          </w:r>
          <w:r w:rsidR="006440B2" w:rsidRPr="004861E5">
            <w:rPr>
              <w:rFonts w:ascii="Arial" w:hAnsi="Arial" w:cs="Arial"/>
              <w:color w:val="A20000"/>
              <w:spacing w:val="-11"/>
              <w:u w:color="FF0000"/>
            </w:rPr>
            <w:t xml:space="preserve"> </w:t>
          </w:r>
          <w:r w:rsidR="006440B2" w:rsidRPr="004861E5">
            <w:rPr>
              <w:rFonts w:ascii="Arial" w:hAnsi="Arial" w:cs="Arial"/>
              <w:color w:val="A20000"/>
              <w:u w:color="FF0000"/>
            </w:rPr>
            <w:t>pertaining</w:t>
          </w:r>
          <w:r w:rsidR="006440B2" w:rsidRPr="004861E5">
            <w:rPr>
              <w:rFonts w:ascii="Arial" w:hAnsi="Arial" w:cs="Arial"/>
              <w:color w:val="A20000"/>
              <w:spacing w:val="-9"/>
              <w:u w:color="FF0000"/>
            </w:rPr>
            <w:t xml:space="preserve"> </w:t>
          </w:r>
          <w:r w:rsidR="006440B2" w:rsidRPr="004861E5">
            <w:rPr>
              <w:rFonts w:ascii="Arial" w:hAnsi="Arial" w:cs="Arial"/>
              <w:color w:val="A20000"/>
              <w:u w:color="FF0000"/>
            </w:rPr>
            <w:t>to</w:t>
          </w:r>
          <w:r w:rsidR="006440B2" w:rsidRPr="004861E5">
            <w:rPr>
              <w:rFonts w:ascii="Arial" w:hAnsi="Arial" w:cs="Arial"/>
              <w:color w:val="A20000"/>
              <w:spacing w:val="-9"/>
              <w:u w:color="FF0000"/>
            </w:rPr>
            <w:t xml:space="preserve"> </w:t>
          </w:r>
          <w:r w:rsidR="006440B2" w:rsidRPr="004861E5">
            <w:rPr>
              <w:rFonts w:ascii="Arial" w:hAnsi="Arial" w:cs="Arial"/>
              <w:color w:val="A20000"/>
              <w:u w:color="FF0000"/>
            </w:rPr>
            <w:t>this</w:t>
          </w:r>
          <w:r w:rsidR="006440B2" w:rsidRPr="004861E5">
            <w:rPr>
              <w:rFonts w:ascii="Arial" w:hAnsi="Arial" w:cs="Arial"/>
              <w:color w:val="A20000"/>
              <w:spacing w:val="-8"/>
              <w:u w:color="FF0000"/>
            </w:rPr>
            <w:t xml:space="preserve"> </w:t>
          </w:r>
          <w:r w:rsidR="006440B2" w:rsidRPr="004861E5">
            <w:rPr>
              <w:rFonts w:ascii="Arial" w:hAnsi="Arial" w:cs="Arial"/>
              <w:color w:val="A20000"/>
              <w:u w:color="FF0000"/>
            </w:rPr>
            <w:t>type</w:t>
          </w:r>
          <w:r w:rsidR="006440B2" w:rsidRPr="004861E5">
            <w:rPr>
              <w:rFonts w:ascii="Arial" w:hAnsi="Arial" w:cs="Arial"/>
              <w:color w:val="A20000"/>
              <w:spacing w:val="-11"/>
              <w:u w:color="FF0000"/>
            </w:rPr>
            <w:t xml:space="preserve"> </w:t>
          </w:r>
          <w:r w:rsidR="006440B2" w:rsidRPr="004861E5">
            <w:rPr>
              <w:rFonts w:ascii="Arial" w:hAnsi="Arial" w:cs="Arial"/>
              <w:color w:val="A20000"/>
              <w:u w:color="FF0000"/>
            </w:rPr>
            <w:t>of</w:t>
          </w:r>
          <w:r w:rsidR="006440B2" w:rsidRPr="004861E5">
            <w:rPr>
              <w:rFonts w:ascii="Arial" w:hAnsi="Arial" w:cs="Arial"/>
              <w:color w:val="A20000"/>
              <w:spacing w:val="-10"/>
              <w:u w:color="FF0000"/>
            </w:rPr>
            <w:t xml:space="preserve"> </w:t>
          </w:r>
          <w:r w:rsidR="006440B2" w:rsidRPr="004861E5">
            <w:rPr>
              <w:rFonts w:ascii="Arial" w:hAnsi="Arial" w:cs="Arial"/>
              <w:color w:val="A20000"/>
              <w:u w:color="FF0000"/>
            </w:rPr>
            <w:t>contract</w:t>
          </w:r>
        </w:sdtContent>
      </w:sdt>
      <w:r w:rsidRPr="00C372DA">
        <w:rPr>
          <w:rFonts w:ascii="Arial" w:hAnsi="Arial" w:cs="Arial"/>
        </w:rPr>
        <w:t>.</w:t>
      </w:r>
      <w:r w:rsidRPr="00C372DA">
        <w:rPr>
          <w:rFonts w:ascii="Arial" w:hAnsi="Arial" w:cs="Arial"/>
          <w:spacing w:val="-6"/>
        </w:rPr>
        <w:t xml:space="preserve"> </w:t>
      </w:r>
      <w:r w:rsidRPr="00C372DA">
        <w:rPr>
          <w:rFonts w:ascii="Arial" w:hAnsi="Arial" w:cs="Arial"/>
        </w:rPr>
        <w:t>At</w:t>
      </w:r>
      <w:r w:rsidRPr="00C372DA">
        <w:rPr>
          <w:rFonts w:ascii="Arial" w:hAnsi="Arial" w:cs="Arial"/>
          <w:spacing w:val="-7"/>
        </w:rPr>
        <w:t xml:space="preserve"> </w:t>
      </w:r>
      <w:r w:rsidRPr="00C372DA">
        <w:rPr>
          <w:rFonts w:ascii="Arial" w:hAnsi="Arial" w:cs="Arial"/>
        </w:rPr>
        <w:t>a</w:t>
      </w:r>
      <w:r w:rsidRPr="00C372DA">
        <w:rPr>
          <w:rFonts w:ascii="Arial" w:hAnsi="Arial" w:cs="Arial"/>
          <w:spacing w:val="-11"/>
        </w:rPr>
        <w:t xml:space="preserve"> </w:t>
      </w:r>
      <w:r w:rsidRPr="00C372DA">
        <w:rPr>
          <w:rFonts w:ascii="Arial" w:hAnsi="Arial" w:cs="Arial"/>
        </w:rPr>
        <w:t>minimum,</w:t>
      </w:r>
      <w:r w:rsidRPr="00C372DA">
        <w:rPr>
          <w:rFonts w:ascii="Arial" w:hAnsi="Arial" w:cs="Arial"/>
          <w:spacing w:val="-11"/>
        </w:rPr>
        <w:t xml:space="preserve"> </w:t>
      </w:r>
      <w:r w:rsidRPr="00C372DA">
        <w:rPr>
          <w:rFonts w:ascii="Arial" w:hAnsi="Arial" w:cs="Arial"/>
        </w:rPr>
        <w:t>the</w:t>
      </w:r>
      <w:r w:rsidRPr="00C372DA">
        <w:rPr>
          <w:rFonts w:ascii="Arial" w:hAnsi="Arial" w:cs="Arial"/>
          <w:spacing w:val="-10"/>
        </w:rPr>
        <w:t xml:space="preserve"> </w:t>
      </w:r>
      <w:r w:rsidRPr="00C372DA">
        <w:rPr>
          <w:rFonts w:ascii="Arial" w:hAnsi="Arial" w:cs="Arial"/>
        </w:rPr>
        <w:t>offeror</w:t>
      </w:r>
      <w:r w:rsidRPr="00C372DA">
        <w:rPr>
          <w:rFonts w:ascii="Arial" w:hAnsi="Arial" w:cs="Arial"/>
          <w:spacing w:val="-10"/>
        </w:rPr>
        <w:t xml:space="preserve"> </w:t>
      </w:r>
      <w:r w:rsidRPr="00C372DA">
        <w:rPr>
          <w:rFonts w:ascii="Arial" w:hAnsi="Arial" w:cs="Arial"/>
        </w:rPr>
        <w:t xml:space="preserve">shall provide the company name, location where the </w:t>
      </w:r>
      <w:sdt>
        <w:sdtPr>
          <w:rPr>
            <w:rFonts w:ascii="Arial" w:hAnsi="Arial" w:cs="Arial"/>
          </w:rPr>
          <w:id w:val="1635057018"/>
          <w:placeholder>
            <w:docPart w:val="DefaultPlaceholder_-1854013440"/>
          </w:placeholder>
        </w:sdtPr>
        <w:sdtContent>
          <w:r w:rsidR="006440B2" w:rsidRPr="004861E5">
            <w:rPr>
              <w:rFonts w:ascii="Arial" w:hAnsi="Arial" w:cs="Arial"/>
              <w:color w:val="A20000"/>
            </w:rPr>
            <w:t>supplies and/or services</w:t>
          </w:r>
        </w:sdtContent>
      </w:sdt>
      <w:r w:rsidR="006440B2">
        <w:rPr>
          <w:rFonts w:ascii="Arial" w:hAnsi="Arial" w:cs="Arial"/>
        </w:rPr>
        <w:t xml:space="preserve"> </w:t>
      </w:r>
      <w:r w:rsidRPr="00C372DA">
        <w:rPr>
          <w:rFonts w:ascii="Arial" w:hAnsi="Arial" w:cs="Arial"/>
        </w:rPr>
        <w:t xml:space="preserve">were provided, contact person(s), contact telephone number, e-mail address, and a complete description of the </w:t>
      </w:r>
      <w:sdt>
        <w:sdtPr>
          <w:rPr>
            <w:rFonts w:ascii="Arial" w:hAnsi="Arial" w:cs="Arial"/>
          </w:rPr>
          <w:id w:val="-293682154"/>
          <w:placeholder>
            <w:docPart w:val="DefaultPlaceholder_-1854013440"/>
          </w:placeholder>
        </w:sdtPr>
        <w:sdtContent>
          <w:r w:rsidR="006440B2" w:rsidRPr="004861E5">
            <w:rPr>
              <w:rFonts w:ascii="Arial" w:hAnsi="Arial" w:cs="Arial"/>
              <w:color w:val="A20000"/>
            </w:rPr>
            <w:t>supplies and/or services</w:t>
          </w:r>
        </w:sdtContent>
      </w:sdt>
      <w:r w:rsidR="006440B2">
        <w:rPr>
          <w:rFonts w:ascii="Arial" w:hAnsi="Arial" w:cs="Arial"/>
        </w:rPr>
        <w:t xml:space="preserve"> </w:t>
      </w:r>
      <w:r w:rsidRPr="00C372DA">
        <w:rPr>
          <w:rFonts w:ascii="Arial" w:hAnsi="Arial" w:cs="Arial"/>
        </w:rPr>
        <w:t>provided, and dates of service. These references may be contacted to verify offeror's ability to perform the contract. The State reserves the right to use any information or additional references deemed necessary to establish</w:t>
      </w:r>
      <w:r w:rsidRPr="00C372DA">
        <w:rPr>
          <w:rFonts w:ascii="Arial" w:hAnsi="Arial" w:cs="Arial"/>
          <w:spacing w:val="-10"/>
        </w:rPr>
        <w:t xml:space="preserve"> </w:t>
      </w:r>
      <w:r w:rsidRPr="00C372DA">
        <w:rPr>
          <w:rFonts w:ascii="Arial" w:hAnsi="Arial" w:cs="Arial"/>
        </w:rPr>
        <w:t>the</w:t>
      </w:r>
      <w:r w:rsidRPr="00C372DA">
        <w:rPr>
          <w:rFonts w:ascii="Arial" w:hAnsi="Arial" w:cs="Arial"/>
          <w:spacing w:val="-7"/>
        </w:rPr>
        <w:t xml:space="preserve"> </w:t>
      </w:r>
      <w:r w:rsidRPr="00C372DA">
        <w:rPr>
          <w:rFonts w:ascii="Arial" w:hAnsi="Arial" w:cs="Arial"/>
        </w:rPr>
        <w:t>ability</w:t>
      </w:r>
      <w:r w:rsidRPr="00C372DA">
        <w:rPr>
          <w:rFonts w:ascii="Arial" w:hAnsi="Arial" w:cs="Arial"/>
          <w:spacing w:val="-8"/>
        </w:rPr>
        <w:t xml:space="preserve"> </w:t>
      </w:r>
      <w:r w:rsidRPr="00C372DA">
        <w:rPr>
          <w:rFonts w:ascii="Arial" w:hAnsi="Arial" w:cs="Arial"/>
        </w:rPr>
        <w:t>of</w:t>
      </w:r>
      <w:r w:rsidRPr="00C372DA">
        <w:rPr>
          <w:rFonts w:ascii="Arial" w:hAnsi="Arial" w:cs="Arial"/>
          <w:spacing w:val="-11"/>
        </w:rPr>
        <w:t xml:space="preserve"> </w:t>
      </w:r>
      <w:r w:rsidRPr="00C372DA">
        <w:rPr>
          <w:rFonts w:ascii="Arial" w:hAnsi="Arial" w:cs="Arial"/>
        </w:rPr>
        <w:t>the</w:t>
      </w:r>
      <w:r w:rsidRPr="00C372DA">
        <w:rPr>
          <w:rFonts w:ascii="Arial" w:hAnsi="Arial" w:cs="Arial"/>
          <w:spacing w:val="-11"/>
        </w:rPr>
        <w:t xml:space="preserve"> </w:t>
      </w:r>
      <w:r w:rsidRPr="00C372DA">
        <w:rPr>
          <w:rFonts w:ascii="Arial" w:hAnsi="Arial" w:cs="Arial"/>
        </w:rPr>
        <w:t>offeror</w:t>
      </w:r>
      <w:r w:rsidRPr="00C372DA">
        <w:rPr>
          <w:rFonts w:ascii="Arial" w:hAnsi="Arial" w:cs="Arial"/>
          <w:spacing w:val="-6"/>
        </w:rPr>
        <w:t xml:space="preserve"> </w:t>
      </w:r>
      <w:r w:rsidRPr="00C372DA">
        <w:rPr>
          <w:rFonts w:ascii="Arial" w:hAnsi="Arial" w:cs="Arial"/>
        </w:rPr>
        <w:t>to</w:t>
      </w:r>
      <w:r w:rsidRPr="00C372DA">
        <w:rPr>
          <w:rFonts w:ascii="Arial" w:hAnsi="Arial" w:cs="Arial"/>
          <w:spacing w:val="-8"/>
        </w:rPr>
        <w:t xml:space="preserve"> </w:t>
      </w:r>
      <w:r w:rsidRPr="00C372DA">
        <w:rPr>
          <w:rFonts w:ascii="Arial" w:hAnsi="Arial" w:cs="Arial"/>
        </w:rPr>
        <w:t>perform</w:t>
      </w:r>
      <w:r w:rsidRPr="00C372DA">
        <w:rPr>
          <w:rFonts w:ascii="Arial" w:hAnsi="Arial" w:cs="Arial"/>
          <w:spacing w:val="-4"/>
        </w:rPr>
        <w:t xml:space="preserve"> </w:t>
      </w:r>
      <w:r w:rsidRPr="00C372DA">
        <w:rPr>
          <w:rFonts w:ascii="Arial" w:hAnsi="Arial" w:cs="Arial"/>
        </w:rPr>
        <w:t>the</w:t>
      </w:r>
      <w:r w:rsidRPr="00C372DA">
        <w:rPr>
          <w:rFonts w:ascii="Arial" w:hAnsi="Arial" w:cs="Arial"/>
          <w:spacing w:val="-11"/>
        </w:rPr>
        <w:t xml:space="preserve"> </w:t>
      </w:r>
      <w:r w:rsidRPr="00C372DA">
        <w:rPr>
          <w:rFonts w:ascii="Arial" w:hAnsi="Arial" w:cs="Arial"/>
        </w:rPr>
        <w:t>contract.</w:t>
      </w:r>
      <w:r w:rsidRPr="00C372DA">
        <w:rPr>
          <w:rFonts w:ascii="Arial" w:hAnsi="Arial" w:cs="Arial"/>
          <w:spacing w:val="-7"/>
        </w:rPr>
        <w:t xml:space="preserve"> </w:t>
      </w:r>
      <w:r w:rsidRPr="00C372DA">
        <w:rPr>
          <w:rFonts w:ascii="Arial" w:hAnsi="Arial" w:cs="Arial"/>
        </w:rPr>
        <w:t>Negative</w:t>
      </w:r>
      <w:r w:rsidRPr="00C372DA">
        <w:rPr>
          <w:rFonts w:ascii="Arial" w:hAnsi="Arial" w:cs="Arial"/>
          <w:spacing w:val="-6"/>
        </w:rPr>
        <w:t xml:space="preserve"> </w:t>
      </w:r>
      <w:r w:rsidRPr="00C372DA">
        <w:rPr>
          <w:rFonts w:ascii="Arial" w:hAnsi="Arial" w:cs="Arial"/>
        </w:rPr>
        <w:t>references</w:t>
      </w:r>
      <w:r w:rsidRPr="00C372DA">
        <w:rPr>
          <w:rFonts w:ascii="Arial" w:hAnsi="Arial" w:cs="Arial"/>
          <w:spacing w:val="-4"/>
        </w:rPr>
        <w:t xml:space="preserve"> </w:t>
      </w:r>
      <w:r w:rsidRPr="00C372DA">
        <w:rPr>
          <w:rFonts w:ascii="Arial" w:hAnsi="Arial" w:cs="Arial"/>
        </w:rPr>
        <w:t>may</w:t>
      </w:r>
      <w:r w:rsidRPr="00C372DA">
        <w:rPr>
          <w:rFonts w:ascii="Arial" w:hAnsi="Arial" w:cs="Arial"/>
          <w:spacing w:val="-5"/>
        </w:rPr>
        <w:t xml:space="preserve"> </w:t>
      </w:r>
      <w:r w:rsidRPr="00C372DA">
        <w:rPr>
          <w:rFonts w:ascii="Arial" w:hAnsi="Arial" w:cs="Arial"/>
        </w:rPr>
        <w:t>be</w:t>
      </w:r>
      <w:r w:rsidRPr="00C372DA">
        <w:rPr>
          <w:rFonts w:ascii="Arial" w:hAnsi="Arial" w:cs="Arial"/>
          <w:spacing w:val="-11"/>
        </w:rPr>
        <w:t xml:space="preserve"> </w:t>
      </w:r>
      <w:r w:rsidRPr="00C372DA">
        <w:rPr>
          <w:rFonts w:ascii="Arial" w:hAnsi="Arial" w:cs="Arial"/>
        </w:rPr>
        <w:t>grounds</w:t>
      </w:r>
      <w:r w:rsidRPr="00C372DA">
        <w:rPr>
          <w:rFonts w:ascii="Arial" w:hAnsi="Arial" w:cs="Arial"/>
          <w:spacing w:val="-9"/>
        </w:rPr>
        <w:t xml:space="preserve"> </w:t>
      </w:r>
      <w:r w:rsidRPr="00C372DA">
        <w:rPr>
          <w:rFonts w:ascii="Arial" w:hAnsi="Arial" w:cs="Arial"/>
        </w:rPr>
        <w:t>for</w:t>
      </w:r>
      <w:r w:rsidRPr="00C372DA">
        <w:rPr>
          <w:rFonts w:ascii="Arial" w:hAnsi="Arial" w:cs="Arial"/>
          <w:spacing w:val="-5"/>
        </w:rPr>
        <w:t xml:space="preserve"> </w:t>
      </w:r>
      <w:r w:rsidRPr="00C372DA">
        <w:rPr>
          <w:rFonts w:ascii="Arial" w:hAnsi="Arial" w:cs="Arial"/>
        </w:rPr>
        <w:t>proposal disqualification.</w:t>
      </w:r>
    </w:p>
    <w:p w14:paraId="6ED975D1" w14:textId="77777777" w:rsidR="005D13F4" w:rsidRPr="00C372DA" w:rsidRDefault="005D13F4" w:rsidP="00AE2158">
      <w:pPr>
        <w:pStyle w:val="BodyText"/>
        <w:spacing w:before="8"/>
        <w:rPr>
          <w:rFonts w:ascii="Arial" w:hAnsi="Arial" w:cs="Arial"/>
        </w:rPr>
      </w:pPr>
    </w:p>
    <w:p w14:paraId="5308BAE9" w14:textId="35EAF4C1" w:rsidR="005D13F4" w:rsidRDefault="005D13F4" w:rsidP="00FE7FEF">
      <w:pPr>
        <w:pStyle w:val="BodyText"/>
        <w:jc w:val="both"/>
        <w:rPr>
          <w:rFonts w:ascii="Arial" w:hAnsi="Arial" w:cs="Arial"/>
          <w:color w:val="C00000"/>
        </w:rPr>
      </w:pPr>
      <w:r w:rsidRPr="00C372DA">
        <w:rPr>
          <w:rFonts w:ascii="Arial" w:hAnsi="Arial" w:cs="Arial"/>
          <w:color w:val="C00000"/>
        </w:rPr>
        <w:t>OR</w:t>
      </w:r>
    </w:p>
    <w:p w14:paraId="11BC5D11" w14:textId="77777777" w:rsidR="00FE7FEF" w:rsidRPr="00C372DA" w:rsidRDefault="00FE7FEF" w:rsidP="00FE7FEF">
      <w:pPr>
        <w:pStyle w:val="BodyText"/>
        <w:jc w:val="both"/>
        <w:rPr>
          <w:rFonts w:ascii="Arial" w:hAnsi="Arial" w:cs="Arial"/>
        </w:rPr>
      </w:pPr>
    </w:p>
    <w:p w14:paraId="10F75FDA" w14:textId="6F2A2E4B" w:rsidR="005D13F4" w:rsidRPr="00C372DA" w:rsidRDefault="00000000" w:rsidP="003831F7">
      <w:pPr>
        <w:pStyle w:val="BodyText"/>
        <w:spacing w:line="276" w:lineRule="auto"/>
        <w:ind w:right="211"/>
        <w:jc w:val="both"/>
        <w:rPr>
          <w:rFonts w:ascii="Arial" w:hAnsi="Arial" w:cs="Arial"/>
        </w:rPr>
      </w:pPr>
      <w:sdt>
        <w:sdtPr>
          <w:rPr>
            <w:rFonts w:ascii="Arial" w:hAnsi="Arial" w:cs="Arial"/>
            <w:color w:val="026FC0"/>
          </w:rPr>
          <w:alias w:val="Click to Delete"/>
          <w:tag w:val="Click to Delete"/>
          <w:id w:val="1309675011"/>
          <w:placeholder>
            <w:docPart w:val="93395D0CAF0240A6A1A4F0D6BE900ACB"/>
          </w:placeholder>
          <w:showingPlcHdr/>
        </w:sdtPr>
        <w:sdtContent>
          <w:r w:rsidR="006440B2" w:rsidRPr="00C372DA">
            <w:rPr>
              <w:rFonts w:ascii="Arial" w:hAnsi="Arial" w:cs="Arial"/>
              <w:color w:val="026FC0"/>
            </w:rPr>
            <w:t>Use this section if you want references to be numerically scored. If you choose to request a written reference, there are optional forms available at</w:t>
          </w:r>
          <w:r w:rsidR="006440B2">
            <w:rPr>
              <w:rFonts w:ascii="Arial" w:hAnsi="Arial" w:cs="Arial"/>
              <w:color w:val="026FC0"/>
            </w:rPr>
            <w:t xml:space="preserve"> the </w:t>
          </w:r>
          <w:hyperlink r:id="rId14" w:history="1">
            <w:r w:rsidR="006440B2" w:rsidRPr="006440B2">
              <w:rPr>
                <w:rStyle w:val="Hyperlink"/>
                <w:rFonts w:ascii="Arial" w:hAnsi="Arial" w:cs="Arial"/>
              </w:rPr>
              <w:t>State Procurement Website</w:t>
            </w:r>
          </w:hyperlink>
          <w:r w:rsidR="006440B2">
            <w:rPr>
              <w:rFonts w:ascii="Arial" w:hAnsi="Arial" w:cs="Arial"/>
              <w:color w:val="026FC0"/>
            </w:rPr>
            <w:t>.</w:t>
          </w:r>
          <w:r w:rsidR="006440B2" w:rsidRPr="00C372DA">
            <w:rPr>
              <w:rFonts w:ascii="Arial" w:hAnsi="Arial" w:cs="Arial"/>
              <w:color w:val="026FC0"/>
            </w:rPr>
            <w:t xml:space="preserve"> Choose the form that works the best for your application and tailor it to fit your needs.</w:t>
          </w:r>
        </w:sdtContent>
      </w:sdt>
    </w:p>
    <w:p w14:paraId="53A5478E" w14:textId="77777777" w:rsidR="00A81832" w:rsidRDefault="005D13F4" w:rsidP="00CE757D">
      <w:pPr>
        <w:pStyle w:val="BodyText"/>
        <w:spacing w:before="120" w:line="276" w:lineRule="auto"/>
        <w:ind w:right="216"/>
        <w:jc w:val="both"/>
        <w:rPr>
          <w:rFonts w:ascii="Arial" w:hAnsi="Arial" w:cs="Arial"/>
        </w:rPr>
      </w:pPr>
      <w:r w:rsidRPr="00C372DA">
        <w:rPr>
          <w:rFonts w:ascii="Arial" w:hAnsi="Arial" w:cs="Arial"/>
          <w:b/>
          <w:bCs/>
          <w:u w:val="single"/>
        </w:rPr>
        <w:t>Client Reference Form</w:t>
      </w:r>
      <w:r w:rsidRPr="00C372DA">
        <w:rPr>
          <w:rFonts w:ascii="Arial" w:hAnsi="Arial" w:cs="Arial"/>
        </w:rPr>
        <w:t xml:space="preserve"> </w:t>
      </w:r>
    </w:p>
    <w:p w14:paraId="7D24F48D" w14:textId="6B346220" w:rsidR="005D13F4" w:rsidRPr="00C372DA" w:rsidRDefault="005D13F4" w:rsidP="00CE757D">
      <w:pPr>
        <w:pStyle w:val="BodyText"/>
        <w:spacing w:before="120" w:line="276" w:lineRule="auto"/>
        <w:ind w:right="216"/>
        <w:jc w:val="both"/>
        <w:rPr>
          <w:rFonts w:ascii="Arial" w:hAnsi="Arial" w:cs="Arial"/>
        </w:rPr>
      </w:pPr>
      <w:r w:rsidRPr="00C372DA">
        <w:rPr>
          <w:rFonts w:ascii="Arial" w:hAnsi="Arial" w:cs="Arial"/>
        </w:rPr>
        <w:t>Offeror shall provide complete and separate Client Reference Form</w:t>
      </w:r>
      <w:r w:rsidR="0014712B">
        <w:rPr>
          <w:rFonts w:ascii="Arial" w:hAnsi="Arial" w:cs="Arial"/>
        </w:rPr>
        <w:t xml:space="preserve"> </w:t>
      </w:r>
      <w:r w:rsidRPr="00C372DA">
        <w:rPr>
          <w:rFonts w:ascii="Arial" w:hAnsi="Arial" w:cs="Arial"/>
        </w:rPr>
        <w:t xml:space="preserve">(found in </w:t>
      </w:r>
      <w:r w:rsidRPr="0014712B">
        <w:rPr>
          <w:rFonts w:ascii="Arial" w:hAnsi="Arial" w:cs="Arial"/>
        </w:rPr>
        <w:t>prerequisites</w:t>
      </w:r>
      <w:r w:rsidRPr="0014712B">
        <w:rPr>
          <w:rFonts w:ascii="Arial" w:hAnsi="Arial" w:cs="Arial"/>
          <w:spacing w:val="-14"/>
        </w:rPr>
        <w:t xml:space="preserve"> </w:t>
      </w:r>
      <w:r w:rsidRPr="0014712B">
        <w:rPr>
          <w:rFonts w:ascii="Arial" w:hAnsi="Arial" w:cs="Arial"/>
        </w:rPr>
        <w:t>or</w:t>
      </w:r>
      <w:r w:rsidRPr="0014712B">
        <w:rPr>
          <w:rFonts w:ascii="Arial" w:hAnsi="Arial" w:cs="Arial"/>
          <w:spacing w:val="-16"/>
        </w:rPr>
        <w:t xml:space="preserve"> </w:t>
      </w:r>
      <w:r w:rsidRPr="0014712B">
        <w:rPr>
          <w:rFonts w:ascii="Arial" w:hAnsi="Arial" w:cs="Arial"/>
        </w:rPr>
        <w:t>buyer</w:t>
      </w:r>
      <w:r w:rsidRPr="0014712B">
        <w:rPr>
          <w:rFonts w:ascii="Arial" w:hAnsi="Arial" w:cs="Arial"/>
          <w:spacing w:val="-15"/>
        </w:rPr>
        <w:t xml:space="preserve"> </w:t>
      </w:r>
      <w:r w:rsidRPr="0014712B">
        <w:rPr>
          <w:rFonts w:ascii="Arial" w:hAnsi="Arial" w:cs="Arial"/>
        </w:rPr>
        <w:t>attachment</w:t>
      </w:r>
      <w:r w:rsidRPr="00C372DA">
        <w:rPr>
          <w:rFonts w:ascii="Arial" w:hAnsi="Arial" w:cs="Arial"/>
        </w:rPr>
        <w:t>),</w:t>
      </w:r>
      <w:r w:rsidRPr="00C372DA">
        <w:rPr>
          <w:rFonts w:ascii="Arial" w:hAnsi="Arial" w:cs="Arial"/>
          <w:spacing w:val="-12"/>
        </w:rPr>
        <w:t xml:space="preserve"> </w:t>
      </w:r>
      <w:r w:rsidRPr="00C372DA">
        <w:rPr>
          <w:rFonts w:ascii="Arial" w:hAnsi="Arial" w:cs="Arial"/>
        </w:rPr>
        <w:t>for</w:t>
      </w:r>
      <w:r w:rsidRPr="00C372DA">
        <w:rPr>
          <w:rFonts w:ascii="Arial" w:hAnsi="Arial" w:cs="Arial"/>
          <w:spacing w:val="-16"/>
        </w:rPr>
        <w:t xml:space="preserve"> </w:t>
      </w:r>
      <w:sdt>
        <w:sdtPr>
          <w:rPr>
            <w:rFonts w:ascii="Arial" w:hAnsi="Arial" w:cs="Arial"/>
            <w:spacing w:val="-16"/>
          </w:rPr>
          <w:id w:val="351078748"/>
          <w:placeholder>
            <w:docPart w:val="9F14D8A144064EC6B69719BB6CE4D19D"/>
          </w:placeholder>
          <w:showingPlcHdr/>
        </w:sdtPr>
        <w:sdtContent>
          <w:r w:rsidR="0014712B" w:rsidRPr="004861E5">
            <w:rPr>
              <w:rFonts w:ascii="Arial" w:hAnsi="Arial" w:cs="Arial"/>
              <w:color w:val="A20000"/>
              <w:u w:color="FF0000"/>
            </w:rPr>
            <w:t>insert</w:t>
          </w:r>
          <w:r w:rsidR="0014712B" w:rsidRPr="004861E5">
            <w:rPr>
              <w:rFonts w:ascii="Arial" w:hAnsi="Arial" w:cs="Arial"/>
              <w:color w:val="A20000"/>
              <w:spacing w:val="-13"/>
              <w:u w:color="FF0000"/>
            </w:rPr>
            <w:t xml:space="preserve"> </w:t>
          </w:r>
          <w:r w:rsidR="0014712B" w:rsidRPr="004861E5">
            <w:rPr>
              <w:rFonts w:ascii="Arial" w:hAnsi="Arial" w:cs="Arial"/>
              <w:color w:val="A20000"/>
              <w:u w:color="FF0000"/>
            </w:rPr>
            <w:t>number</w:t>
          </w:r>
        </w:sdtContent>
      </w:sdt>
      <w:r w:rsidR="0014712B">
        <w:rPr>
          <w:rFonts w:ascii="Arial" w:hAnsi="Arial" w:cs="Arial"/>
          <w:spacing w:val="-16"/>
        </w:rPr>
        <w:t xml:space="preserve"> </w:t>
      </w:r>
      <w:r w:rsidRPr="00C372DA">
        <w:rPr>
          <w:rFonts w:ascii="Arial" w:hAnsi="Arial" w:cs="Arial"/>
        </w:rPr>
        <w:t>references</w:t>
      </w:r>
      <w:r w:rsidRPr="00C372DA">
        <w:rPr>
          <w:rFonts w:ascii="Arial" w:hAnsi="Arial" w:cs="Arial"/>
          <w:spacing w:val="-14"/>
        </w:rPr>
        <w:t xml:space="preserve"> </w:t>
      </w:r>
      <w:r w:rsidRPr="00C372DA">
        <w:rPr>
          <w:rFonts w:ascii="Arial" w:hAnsi="Arial" w:cs="Arial"/>
        </w:rPr>
        <w:t>that</w:t>
      </w:r>
      <w:r w:rsidRPr="00C372DA">
        <w:rPr>
          <w:rFonts w:ascii="Arial" w:hAnsi="Arial" w:cs="Arial"/>
          <w:spacing w:val="-13"/>
        </w:rPr>
        <w:t xml:space="preserve"> </w:t>
      </w:r>
      <w:r w:rsidRPr="00C372DA">
        <w:rPr>
          <w:rFonts w:ascii="Arial" w:hAnsi="Arial" w:cs="Arial"/>
        </w:rPr>
        <w:t>are</w:t>
      </w:r>
      <w:r w:rsidRPr="00C372DA">
        <w:rPr>
          <w:rFonts w:ascii="Arial" w:hAnsi="Arial" w:cs="Arial"/>
          <w:spacing w:val="-15"/>
        </w:rPr>
        <w:t xml:space="preserve"> </w:t>
      </w:r>
      <w:r w:rsidRPr="00C372DA">
        <w:rPr>
          <w:rFonts w:ascii="Arial" w:hAnsi="Arial" w:cs="Arial"/>
        </w:rPr>
        <w:t>currently</w:t>
      </w:r>
      <w:r w:rsidRPr="00C372DA">
        <w:rPr>
          <w:rFonts w:ascii="Arial" w:hAnsi="Arial" w:cs="Arial"/>
          <w:spacing w:val="-14"/>
        </w:rPr>
        <w:t xml:space="preserve"> </w:t>
      </w:r>
      <w:r w:rsidRPr="00C372DA">
        <w:rPr>
          <w:rFonts w:ascii="Arial" w:hAnsi="Arial" w:cs="Arial"/>
        </w:rPr>
        <w:t>using</w:t>
      </w:r>
      <w:r w:rsidRPr="00C372DA">
        <w:rPr>
          <w:rFonts w:ascii="Arial" w:hAnsi="Arial" w:cs="Arial"/>
          <w:spacing w:val="-14"/>
        </w:rPr>
        <w:t xml:space="preserve"> </w:t>
      </w:r>
      <w:r w:rsidRPr="00C372DA">
        <w:rPr>
          <w:rFonts w:ascii="Arial" w:hAnsi="Arial" w:cs="Arial"/>
        </w:rPr>
        <w:t>or</w:t>
      </w:r>
      <w:r w:rsidRPr="00C372DA">
        <w:rPr>
          <w:rFonts w:ascii="Arial" w:hAnsi="Arial" w:cs="Arial"/>
          <w:spacing w:val="-16"/>
        </w:rPr>
        <w:t xml:space="preserve"> </w:t>
      </w:r>
      <w:r w:rsidRPr="00C372DA">
        <w:rPr>
          <w:rFonts w:ascii="Arial" w:hAnsi="Arial" w:cs="Arial"/>
        </w:rPr>
        <w:t>have</w:t>
      </w:r>
      <w:r w:rsidRPr="00C372DA">
        <w:rPr>
          <w:rFonts w:ascii="Arial" w:hAnsi="Arial" w:cs="Arial"/>
          <w:spacing w:val="-15"/>
        </w:rPr>
        <w:t xml:space="preserve"> </w:t>
      </w:r>
      <w:r w:rsidRPr="00C372DA">
        <w:rPr>
          <w:rFonts w:ascii="Arial" w:hAnsi="Arial" w:cs="Arial"/>
        </w:rPr>
        <w:t xml:space="preserve">previously used </w:t>
      </w:r>
      <w:sdt>
        <w:sdtPr>
          <w:rPr>
            <w:rFonts w:ascii="Arial" w:hAnsi="Arial" w:cs="Arial"/>
          </w:rPr>
          <w:id w:val="631369304"/>
          <w:placeholder>
            <w:docPart w:val="DefaultPlaceholder_-1854013440"/>
          </w:placeholder>
        </w:sdtPr>
        <w:sdtContent>
          <w:r w:rsidR="0014712B" w:rsidRPr="004861E5">
            <w:rPr>
              <w:rFonts w:ascii="Arial" w:hAnsi="Arial" w:cs="Arial"/>
              <w:color w:val="A20000"/>
            </w:rPr>
            <w:t>supplies and/or services</w:t>
          </w:r>
        </w:sdtContent>
      </w:sdt>
      <w:r w:rsidR="0014712B">
        <w:rPr>
          <w:rFonts w:ascii="Arial" w:hAnsi="Arial" w:cs="Arial"/>
        </w:rPr>
        <w:t xml:space="preserve"> </w:t>
      </w:r>
      <w:r w:rsidRPr="00C372DA">
        <w:rPr>
          <w:rFonts w:ascii="Arial" w:hAnsi="Arial" w:cs="Arial"/>
        </w:rPr>
        <w:t>of the type proposed in this RFP. The references may include state governments or universities for whom the offeror, preferably within the last</w:t>
      </w:r>
      <w:r w:rsidR="0014712B">
        <w:rPr>
          <w:rFonts w:ascii="Arial" w:hAnsi="Arial" w:cs="Arial"/>
        </w:rPr>
        <w:t xml:space="preserve"> </w:t>
      </w:r>
      <w:sdt>
        <w:sdtPr>
          <w:rPr>
            <w:rFonts w:ascii="Arial" w:hAnsi="Arial" w:cs="Arial"/>
          </w:rPr>
          <w:id w:val="-437600309"/>
          <w:placeholder>
            <w:docPart w:val="646258F1BA064F6E80419849BEE66D2F"/>
          </w:placeholder>
          <w:showingPlcHdr/>
        </w:sdtPr>
        <w:sdtContent>
          <w:r w:rsidR="0014712B" w:rsidRPr="004861E5">
            <w:rPr>
              <w:rFonts w:ascii="Arial" w:hAnsi="Arial" w:cs="Arial"/>
              <w:color w:val="A20000"/>
              <w:u w:color="FF0000"/>
            </w:rPr>
            <w:t>insert number</w:t>
          </w:r>
        </w:sdtContent>
      </w:sdt>
      <w:r w:rsidRPr="00C372DA">
        <w:rPr>
          <w:rFonts w:ascii="Arial" w:hAnsi="Arial" w:cs="Arial"/>
        </w:rPr>
        <w:t xml:space="preserve"> years, has successfully completed </w:t>
      </w:r>
      <w:sdt>
        <w:sdtPr>
          <w:rPr>
            <w:rFonts w:ascii="Arial" w:hAnsi="Arial" w:cs="Arial"/>
          </w:rPr>
          <w:id w:val="943350306"/>
          <w:placeholder>
            <w:docPart w:val="2125B38B06954AF59727D344BBD133B9"/>
          </w:placeholder>
          <w:showingPlcHdr/>
        </w:sdtPr>
        <w:sdtContent>
          <w:r w:rsidR="0014712B" w:rsidRPr="004861E5">
            <w:rPr>
              <w:rFonts w:ascii="Arial" w:hAnsi="Arial" w:cs="Arial"/>
              <w:color w:val="A20000"/>
              <w:u w:val="single" w:color="FF0000"/>
            </w:rPr>
            <w:t>insert language pertaining to this project</w:t>
          </w:r>
        </w:sdtContent>
      </w:sdt>
      <w:r w:rsidRPr="004861E5">
        <w:rPr>
          <w:rFonts w:ascii="Arial" w:hAnsi="Arial" w:cs="Arial"/>
          <w:color w:val="A20000"/>
          <w:u w:color="FF0000"/>
        </w:rPr>
        <w:t>.</w:t>
      </w:r>
      <w:r w:rsidRPr="004861E5">
        <w:rPr>
          <w:rFonts w:ascii="Arial" w:hAnsi="Arial" w:cs="Arial"/>
          <w:color w:val="A20000"/>
        </w:rPr>
        <w:t xml:space="preserve"> </w:t>
      </w:r>
      <w:r w:rsidRPr="00C372DA">
        <w:rPr>
          <w:rFonts w:ascii="Arial" w:hAnsi="Arial" w:cs="Arial"/>
        </w:rPr>
        <w:t>A responsible party of the organization for</w:t>
      </w:r>
      <w:r w:rsidRPr="00C372DA">
        <w:rPr>
          <w:rFonts w:ascii="Arial" w:hAnsi="Arial" w:cs="Arial"/>
          <w:spacing w:val="-5"/>
        </w:rPr>
        <w:t xml:space="preserve"> </w:t>
      </w:r>
      <w:r w:rsidRPr="00C372DA">
        <w:rPr>
          <w:rFonts w:ascii="Arial" w:hAnsi="Arial" w:cs="Arial"/>
        </w:rPr>
        <w:t>which</w:t>
      </w:r>
      <w:r w:rsidRPr="00C372DA">
        <w:rPr>
          <w:rFonts w:ascii="Arial" w:hAnsi="Arial" w:cs="Arial"/>
          <w:spacing w:val="-4"/>
        </w:rPr>
        <w:t xml:space="preserve"> </w:t>
      </w:r>
      <w:r w:rsidRPr="00C372DA">
        <w:rPr>
          <w:rFonts w:ascii="Arial" w:hAnsi="Arial" w:cs="Arial"/>
        </w:rPr>
        <w:t>the</w:t>
      </w:r>
      <w:r w:rsidRPr="00C372DA">
        <w:rPr>
          <w:rFonts w:ascii="Arial" w:hAnsi="Arial" w:cs="Arial"/>
          <w:spacing w:val="-5"/>
        </w:rPr>
        <w:t xml:space="preserve"> </w:t>
      </w:r>
      <w:sdt>
        <w:sdtPr>
          <w:rPr>
            <w:rFonts w:ascii="Arial" w:hAnsi="Arial" w:cs="Arial"/>
            <w:spacing w:val="-5"/>
          </w:rPr>
          <w:id w:val="1969239566"/>
          <w:placeholder>
            <w:docPart w:val="DefaultPlaceholder_-1854013440"/>
          </w:placeholder>
        </w:sdtPr>
        <w:sdtContent>
          <w:r w:rsidR="0014712B" w:rsidRPr="004861E5">
            <w:rPr>
              <w:rFonts w:ascii="Arial" w:hAnsi="Arial" w:cs="Arial"/>
              <w:color w:val="A20000"/>
            </w:rPr>
            <w:t>supplies</w:t>
          </w:r>
          <w:r w:rsidR="0014712B" w:rsidRPr="004861E5">
            <w:rPr>
              <w:rFonts w:ascii="Arial" w:hAnsi="Arial" w:cs="Arial"/>
              <w:color w:val="A20000"/>
              <w:spacing w:val="-3"/>
            </w:rPr>
            <w:t xml:space="preserve"> </w:t>
          </w:r>
          <w:r w:rsidR="0014712B" w:rsidRPr="004861E5">
            <w:rPr>
              <w:rFonts w:ascii="Arial" w:hAnsi="Arial" w:cs="Arial"/>
              <w:color w:val="A20000"/>
            </w:rPr>
            <w:t>and/or</w:t>
          </w:r>
          <w:r w:rsidR="0014712B" w:rsidRPr="004861E5">
            <w:rPr>
              <w:rFonts w:ascii="Arial" w:hAnsi="Arial" w:cs="Arial"/>
              <w:color w:val="A20000"/>
              <w:spacing w:val="-4"/>
            </w:rPr>
            <w:t xml:space="preserve"> </w:t>
          </w:r>
          <w:r w:rsidR="0014712B" w:rsidRPr="004861E5">
            <w:rPr>
              <w:rFonts w:ascii="Arial" w:hAnsi="Arial" w:cs="Arial"/>
              <w:color w:val="A20000"/>
            </w:rPr>
            <w:t>services</w:t>
          </w:r>
        </w:sdtContent>
      </w:sdt>
      <w:r w:rsidR="0014712B">
        <w:rPr>
          <w:rFonts w:ascii="Arial" w:hAnsi="Arial" w:cs="Arial"/>
          <w:spacing w:val="-5"/>
        </w:rPr>
        <w:t xml:space="preserve"> </w:t>
      </w:r>
      <w:r w:rsidRPr="00C372DA">
        <w:rPr>
          <w:rFonts w:ascii="Arial" w:hAnsi="Arial" w:cs="Arial"/>
        </w:rPr>
        <w:t>were</w:t>
      </w:r>
      <w:r w:rsidRPr="00C372DA">
        <w:rPr>
          <w:rFonts w:ascii="Arial" w:hAnsi="Arial" w:cs="Arial"/>
          <w:spacing w:val="-6"/>
        </w:rPr>
        <w:t xml:space="preserve"> </w:t>
      </w:r>
      <w:r w:rsidRPr="00C372DA">
        <w:rPr>
          <w:rFonts w:ascii="Arial" w:hAnsi="Arial" w:cs="Arial"/>
        </w:rPr>
        <w:t>provided</w:t>
      </w:r>
      <w:r w:rsidRPr="00C372DA">
        <w:rPr>
          <w:rFonts w:ascii="Arial" w:hAnsi="Arial" w:cs="Arial"/>
          <w:spacing w:val="-3"/>
        </w:rPr>
        <w:t xml:space="preserve"> </w:t>
      </w:r>
      <w:r w:rsidRPr="00C372DA">
        <w:rPr>
          <w:rFonts w:ascii="Arial" w:hAnsi="Arial" w:cs="Arial"/>
        </w:rPr>
        <w:t>to</w:t>
      </w:r>
      <w:r w:rsidRPr="00C372DA">
        <w:rPr>
          <w:rFonts w:ascii="Arial" w:hAnsi="Arial" w:cs="Arial"/>
          <w:spacing w:val="-4"/>
        </w:rPr>
        <w:t xml:space="preserve"> </w:t>
      </w:r>
      <w:r w:rsidRPr="00C372DA">
        <w:rPr>
          <w:rFonts w:ascii="Arial" w:hAnsi="Arial" w:cs="Arial"/>
        </w:rPr>
        <w:t>the</w:t>
      </w:r>
      <w:r w:rsidRPr="00C372DA">
        <w:rPr>
          <w:rFonts w:ascii="Arial" w:hAnsi="Arial" w:cs="Arial"/>
          <w:spacing w:val="-5"/>
        </w:rPr>
        <w:t xml:space="preserve"> </w:t>
      </w:r>
      <w:r w:rsidRPr="00C372DA">
        <w:rPr>
          <w:rFonts w:ascii="Arial" w:hAnsi="Arial" w:cs="Arial"/>
        </w:rPr>
        <w:t>client</w:t>
      </w:r>
      <w:r w:rsidRPr="00C372DA">
        <w:rPr>
          <w:rFonts w:ascii="Arial" w:hAnsi="Arial" w:cs="Arial"/>
          <w:spacing w:val="-3"/>
        </w:rPr>
        <w:t xml:space="preserve"> </w:t>
      </w:r>
      <w:r w:rsidRPr="00C372DA">
        <w:rPr>
          <w:rFonts w:ascii="Arial" w:hAnsi="Arial" w:cs="Arial"/>
        </w:rPr>
        <w:t>(the</w:t>
      </w:r>
      <w:r w:rsidRPr="00C372DA">
        <w:rPr>
          <w:rFonts w:ascii="Arial" w:hAnsi="Arial" w:cs="Arial"/>
          <w:spacing w:val="-6"/>
        </w:rPr>
        <w:t xml:space="preserve"> </w:t>
      </w:r>
      <w:r w:rsidRPr="00C372DA">
        <w:rPr>
          <w:rFonts w:ascii="Arial" w:hAnsi="Arial" w:cs="Arial"/>
        </w:rPr>
        <w:t>offeror's</w:t>
      </w:r>
      <w:r w:rsidRPr="00C372DA">
        <w:rPr>
          <w:rFonts w:ascii="Arial" w:hAnsi="Arial" w:cs="Arial"/>
          <w:spacing w:val="-2"/>
        </w:rPr>
        <w:t xml:space="preserve"> </w:t>
      </w:r>
      <w:r w:rsidRPr="00C372DA">
        <w:rPr>
          <w:rFonts w:ascii="Arial" w:hAnsi="Arial" w:cs="Arial"/>
        </w:rPr>
        <w:t>customer)</w:t>
      </w:r>
      <w:r w:rsidRPr="00C372DA">
        <w:rPr>
          <w:rFonts w:ascii="Arial" w:hAnsi="Arial" w:cs="Arial"/>
          <w:spacing w:val="-5"/>
        </w:rPr>
        <w:t xml:space="preserve"> </w:t>
      </w:r>
      <w:r w:rsidRPr="00C372DA">
        <w:rPr>
          <w:rFonts w:ascii="Arial" w:hAnsi="Arial" w:cs="Arial"/>
        </w:rPr>
        <w:t>must</w:t>
      </w:r>
      <w:r w:rsidRPr="00C372DA">
        <w:rPr>
          <w:rFonts w:ascii="Arial" w:hAnsi="Arial" w:cs="Arial"/>
          <w:spacing w:val="-2"/>
        </w:rPr>
        <w:t xml:space="preserve"> </w:t>
      </w:r>
      <w:r w:rsidRPr="00C372DA">
        <w:rPr>
          <w:rFonts w:ascii="Arial" w:hAnsi="Arial" w:cs="Arial"/>
        </w:rPr>
        <w:t>provide</w:t>
      </w:r>
      <w:r w:rsidRPr="00C372DA">
        <w:rPr>
          <w:rFonts w:ascii="Arial" w:hAnsi="Arial" w:cs="Arial"/>
          <w:spacing w:val="-6"/>
        </w:rPr>
        <w:t xml:space="preserve"> </w:t>
      </w:r>
      <w:r w:rsidRPr="00C372DA">
        <w:rPr>
          <w:rFonts w:ascii="Arial" w:hAnsi="Arial" w:cs="Arial"/>
        </w:rPr>
        <w:t>the reference information and must sign and date the form. It is the offeror's responsibility to ensure that the completed forms are submitted with the proposal by the submission date, for inclusion in the evaluation process. Any Client Reference Forms that are not received or are not completed may adversely affect the offeror's score in the evaluation process. Client Reference Forms exceeding the specified number will not be</w:t>
      </w:r>
      <w:r w:rsidRPr="00C372DA">
        <w:rPr>
          <w:rFonts w:ascii="Arial" w:hAnsi="Arial" w:cs="Arial"/>
          <w:spacing w:val="-6"/>
        </w:rPr>
        <w:t xml:space="preserve"> </w:t>
      </w:r>
      <w:r w:rsidRPr="00C372DA">
        <w:rPr>
          <w:rFonts w:ascii="Arial" w:hAnsi="Arial" w:cs="Arial"/>
        </w:rPr>
        <w:t>considered. The</w:t>
      </w:r>
      <w:r w:rsidRPr="00C372DA">
        <w:rPr>
          <w:rFonts w:ascii="Arial" w:hAnsi="Arial" w:cs="Arial"/>
          <w:spacing w:val="-5"/>
        </w:rPr>
        <w:t xml:space="preserve"> </w:t>
      </w:r>
      <w:r w:rsidRPr="00C372DA">
        <w:rPr>
          <w:rFonts w:ascii="Arial" w:hAnsi="Arial" w:cs="Arial"/>
        </w:rPr>
        <w:t>State</w:t>
      </w:r>
      <w:r w:rsidRPr="00C372DA">
        <w:rPr>
          <w:rFonts w:ascii="Arial" w:hAnsi="Arial" w:cs="Arial"/>
          <w:spacing w:val="-6"/>
        </w:rPr>
        <w:t xml:space="preserve"> </w:t>
      </w:r>
      <w:r w:rsidRPr="00C372DA">
        <w:rPr>
          <w:rFonts w:ascii="Arial" w:hAnsi="Arial" w:cs="Arial"/>
        </w:rPr>
        <w:t>may</w:t>
      </w:r>
      <w:r w:rsidRPr="00C372DA">
        <w:rPr>
          <w:rFonts w:ascii="Arial" w:hAnsi="Arial" w:cs="Arial"/>
          <w:spacing w:val="-3"/>
        </w:rPr>
        <w:t xml:space="preserve"> </w:t>
      </w:r>
      <w:r w:rsidRPr="00C372DA">
        <w:rPr>
          <w:rFonts w:ascii="Arial" w:hAnsi="Arial" w:cs="Arial"/>
        </w:rPr>
        <w:t>contact</w:t>
      </w:r>
      <w:r w:rsidRPr="00C372DA">
        <w:rPr>
          <w:rFonts w:ascii="Arial" w:hAnsi="Arial" w:cs="Arial"/>
          <w:spacing w:val="-2"/>
        </w:rPr>
        <w:t xml:space="preserve"> </w:t>
      </w:r>
      <w:r w:rsidRPr="00C372DA">
        <w:rPr>
          <w:rFonts w:ascii="Arial" w:hAnsi="Arial" w:cs="Arial"/>
        </w:rPr>
        <w:t>the</w:t>
      </w:r>
      <w:r w:rsidRPr="00C372DA">
        <w:rPr>
          <w:rFonts w:ascii="Arial" w:hAnsi="Arial" w:cs="Arial"/>
          <w:spacing w:val="-6"/>
        </w:rPr>
        <w:t xml:space="preserve"> </w:t>
      </w:r>
      <w:r w:rsidRPr="00C372DA">
        <w:rPr>
          <w:rFonts w:ascii="Arial" w:hAnsi="Arial" w:cs="Arial"/>
        </w:rPr>
        <w:t>client</w:t>
      </w:r>
      <w:r w:rsidRPr="00C372DA">
        <w:rPr>
          <w:rFonts w:ascii="Arial" w:hAnsi="Arial" w:cs="Arial"/>
          <w:spacing w:val="-2"/>
        </w:rPr>
        <w:t xml:space="preserve"> </w:t>
      </w:r>
      <w:r w:rsidRPr="00C372DA">
        <w:rPr>
          <w:rFonts w:ascii="Arial" w:hAnsi="Arial" w:cs="Arial"/>
        </w:rPr>
        <w:t>references</w:t>
      </w:r>
      <w:r w:rsidRPr="00C372DA">
        <w:rPr>
          <w:rFonts w:ascii="Arial" w:hAnsi="Arial" w:cs="Arial"/>
          <w:spacing w:val="-2"/>
        </w:rPr>
        <w:t xml:space="preserve"> </w:t>
      </w:r>
      <w:r w:rsidRPr="00C372DA">
        <w:rPr>
          <w:rFonts w:ascii="Arial" w:hAnsi="Arial" w:cs="Arial"/>
        </w:rPr>
        <w:t>for</w:t>
      </w:r>
      <w:r w:rsidRPr="00C372DA">
        <w:rPr>
          <w:rFonts w:ascii="Arial" w:hAnsi="Arial" w:cs="Arial"/>
          <w:spacing w:val="-5"/>
        </w:rPr>
        <w:t xml:space="preserve"> </w:t>
      </w:r>
      <w:r w:rsidRPr="00C372DA">
        <w:rPr>
          <w:rFonts w:ascii="Arial" w:hAnsi="Arial" w:cs="Arial"/>
        </w:rPr>
        <w:t>validation</w:t>
      </w:r>
      <w:r w:rsidRPr="00C372DA">
        <w:rPr>
          <w:rFonts w:ascii="Arial" w:hAnsi="Arial" w:cs="Arial"/>
          <w:spacing w:val="-3"/>
        </w:rPr>
        <w:t xml:space="preserve"> </w:t>
      </w:r>
      <w:r w:rsidRPr="00C372DA">
        <w:rPr>
          <w:rFonts w:ascii="Arial" w:hAnsi="Arial" w:cs="Arial"/>
        </w:rPr>
        <w:t>of</w:t>
      </w:r>
      <w:r w:rsidRPr="00C372DA">
        <w:rPr>
          <w:rFonts w:ascii="Arial" w:hAnsi="Arial" w:cs="Arial"/>
          <w:spacing w:val="-4"/>
        </w:rPr>
        <w:t xml:space="preserve"> </w:t>
      </w:r>
      <w:r w:rsidRPr="00C372DA">
        <w:rPr>
          <w:rFonts w:ascii="Arial" w:hAnsi="Arial" w:cs="Arial"/>
        </w:rPr>
        <w:t>the</w:t>
      </w:r>
      <w:r w:rsidRPr="00C372DA">
        <w:rPr>
          <w:rFonts w:ascii="Arial" w:hAnsi="Arial" w:cs="Arial"/>
          <w:spacing w:val="-5"/>
        </w:rPr>
        <w:t xml:space="preserve"> </w:t>
      </w:r>
      <w:r w:rsidRPr="00C372DA">
        <w:rPr>
          <w:rFonts w:ascii="Arial" w:hAnsi="Arial" w:cs="Arial"/>
        </w:rPr>
        <w:t>information</w:t>
      </w:r>
      <w:r w:rsidRPr="00C372DA">
        <w:rPr>
          <w:rFonts w:ascii="Arial" w:hAnsi="Arial" w:cs="Arial"/>
          <w:spacing w:val="-4"/>
        </w:rPr>
        <w:t xml:space="preserve"> </w:t>
      </w:r>
      <w:r w:rsidRPr="00C372DA">
        <w:rPr>
          <w:rFonts w:ascii="Arial" w:hAnsi="Arial" w:cs="Arial"/>
        </w:rPr>
        <w:t>provided</w:t>
      </w:r>
      <w:r w:rsidRPr="00C372DA">
        <w:rPr>
          <w:rFonts w:ascii="Arial" w:hAnsi="Arial" w:cs="Arial"/>
          <w:spacing w:val="-7"/>
        </w:rPr>
        <w:t xml:space="preserve"> </w:t>
      </w:r>
      <w:r w:rsidRPr="00C372DA">
        <w:rPr>
          <w:rFonts w:ascii="Arial" w:hAnsi="Arial" w:cs="Arial"/>
        </w:rPr>
        <w:t>in</w:t>
      </w:r>
      <w:r w:rsidRPr="00C372DA">
        <w:rPr>
          <w:rFonts w:ascii="Arial" w:hAnsi="Arial" w:cs="Arial"/>
          <w:spacing w:val="-3"/>
        </w:rPr>
        <w:t xml:space="preserve"> </w:t>
      </w:r>
      <w:r w:rsidRPr="00C372DA">
        <w:rPr>
          <w:rFonts w:ascii="Arial" w:hAnsi="Arial" w:cs="Arial"/>
        </w:rPr>
        <w:t>the Client</w:t>
      </w:r>
      <w:r w:rsidRPr="00C372DA">
        <w:rPr>
          <w:rFonts w:ascii="Arial" w:hAnsi="Arial" w:cs="Arial"/>
          <w:spacing w:val="-8"/>
        </w:rPr>
        <w:t xml:space="preserve"> </w:t>
      </w:r>
      <w:r w:rsidRPr="00C372DA">
        <w:rPr>
          <w:rFonts w:ascii="Arial" w:hAnsi="Arial" w:cs="Arial"/>
        </w:rPr>
        <w:t>Reference</w:t>
      </w:r>
      <w:r w:rsidRPr="00C372DA">
        <w:rPr>
          <w:rFonts w:ascii="Arial" w:hAnsi="Arial" w:cs="Arial"/>
          <w:spacing w:val="-11"/>
        </w:rPr>
        <w:t xml:space="preserve"> </w:t>
      </w:r>
      <w:r w:rsidRPr="00C372DA">
        <w:rPr>
          <w:rFonts w:ascii="Arial" w:hAnsi="Arial" w:cs="Arial"/>
        </w:rPr>
        <w:t>Forms.</w:t>
      </w:r>
      <w:r w:rsidRPr="00C372DA">
        <w:rPr>
          <w:rFonts w:ascii="Arial" w:hAnsi="Arial" w:cs="Arial"/>
          <w:spacing w:val="-6"/>
        </w:rPr>
        <w:t xml:space="preserve"> </w:t>
      </w:r>
      <w:r w:rsidRPr="00C372DA">
        <w:rPr>
          <w:rFonts w:ascii="Arial" w:hAnsi="Arial" w:cs="Arial"/>
        </w:rPr>
        <w:t>If</w:t>
      </w:r>
      <w:r w:rsidRPr="00C372DA">
        <w:rPr>
          <w:rFonts w:ascii="Arial" w:hAnsi="Arial" w:cs="Arial"/>
          <w:spacing w:val="-9"/>
        </w:rPr>
        <w:t xml:space="preserve"> </w:t>
      </w:r>
      <w:r w:rsidRPr="00C372DA">
        <w:rPr>
          <w:rFonts w:ascii="Arial" w:hAnsi="Arial" w:cs="Arial"/>
        </w:rPr>
        <w:t>the</w:t>
      </w:r>
      <w:r w:rsidRPr="00C372DA">
        <w:rPr>
          <w:rFonts w:ascii="Arial" w:hAnsi="Arial" w:cs="Arial"/>
          <w:spacing w:val="-11"/>
        </w:rPr>
        <w:t xml:space="preserve"> </w:t>
      </w:r>
      <w:r w:rsidRPr="00C372DA">
        <w:rPr>
          <w:rFonts w:ascii="Arial" w:hAnsi="Arial" w:cs="Arial"/>
        </w:rPr>
        <w:t>State</w:t>
      </w:r>
      <w:r w:rsidRPr="00C372DA">
        <w:rPr>
          <w:rFonts w:ascii="Arial" w:hAnsi="Arial" w:cs="Arial"/>
          <w:spacing w:val="-10"/>
        </w:rPr>
        <w:t xml:space="preserve"> </w:t>
      </w:r>
      <w:r w:rsidRPr="00C372DA">
        <w:rPr>
          <w:rFonts w:ascii="Arial" w:hAnsi="Arial" w:cs="Arial"/>
        </w:rPr>
        <w:t>finds</w:t>
      </w:r>
      <w:r w:rsidRPr="00C372DA">
        <w:rPr>
          <w:rFonts w:ascii="Arial" w:hAnsi="Arial" w:cs="Arial"/>
          <w:spacing w:val="-8"/>
        </w:rPr>
        <w:t xml:space="preserve"> </w:t>
      </w:r>
      <w:r w:rsidRPr="00C372DA">
        <w:rPr>
          <w:rFonts w:ascii="Arial" w:hAnsi="Arial" w:cs="Arial"/>
        </w:rPr>
        <w:t>erroneous</w:t>
      </w:r>
      <w:r w:rsidRPr="00C372DA">
        <w:rPr>
          <w:rFonts w:ascii="Arial" w:hAnsi="Arial" w:cs="Arial"/>
          <w:spacing w:val="-8"/>
        </w:rPr>
        <w:t xml:space="preserve"> </w:t>
      </w:r>
      <w:r w:rsidRPr="00C372DA">
        <w:rPr>
          <w:rFonts w:ascii="Arial" w:hAnsi="Arial" w:cs="Arial"/>
        </w:rPr>
        <w:t>information,</w:t>
      </w:r>
      <w:r w:rsidRPr="00C372DA">
        <w:rPr>
          <w:rFonts w:ascii="Arial" w:hAnsi="Arial" w:cs="Arial"/>
          <w:spacing w:val="-6"/>
        </w:rPr>
        <w:t xml:space="preserve"> </w:t>
      </w:r>
      <w:r w:rsidRPr="00C372DA">
        <w:rPr>
          <w:rFonts w:ascii="Arial" w:hAnsi="Arial" w:cs="Arial"/>
        </w:rPr>
        <w:t>evaluation</w:t>
      </w:r>
      <w:r w:rsidRPr="00C372DA">
        <w:rPr>
          <w:rFonts w:ascii="Arial" w:hAnsi="Arial" w:cs="Arial"/>
          <w:spacing w:val="-8"/>
        </w:rPr>
        <w:t xml:space="preserve"> </w:t>
      </w:r>
      <w:r w:rsidRPr="00C372DA">
        <w:rPr>
          <w:rFonts w:ascii="Arial" w:hAnsi="Arial" w:cs="Arial"/>
        </w:rPr>
        <w:t>points</w:t>
      </w:r>
      <w:r w:rsidRPr="00C372DA">
        <w:rPr>
          <w:rFonts w:ascii="Arial" w:hAnsi="Arial" w:cs="Arial"/>
          <w:spacing w:val="-13"/>
        </w:rPr>
        <w:t xml:space="preserve"> </w:t>
      </w:r>
      <w:r w:rsidRPr="00C372DA">
        <w:rPr>
          <w:rFonts w:ascii="Arial" w:hAnsi="Arial" w:cs="Arial"/>
        </w:rPr>
        <w:t>may</w:t>
      </w:r>
      <w:r w:rsidRPr="00C372DA">
        <w:rPr>
          <w:rFonts w:ascii="Arial" w:hAnsi="Arial" w:cs="Arial"/>
          <w:spacing w:val="-9"/>
        </w:rPr>
        <w:t xml:space="preserve"> </w:t>
      </w:r>
      <w:r w:rsidRPr="00C372DA">
        <w:rPr>
          <w:rFonts w:ascii="Arial" w:hAnsi="Arial" w:cs="Arial"/>
        </w:rPr>
        <w:t>be</w:t>
      </w:r>
      <w:r w:rsidRPr="00C372DA">
        <w:rPr>
          <w:rFonts w:ascii="Arial" w:hAnsi="Arial" w:cs="Arial"/>
          <w:spacing w:val="-10"/>
        </w:rPr>
        <w:t xml:space="preserve"> </w:t>
      </w:r>
      <w:r w:rsidRPr="00C372DA">
        <w:rPr>
          <w:rFonts w:ascii="Arial" w:hAnsi="Arial" w:cs="Arial"/>
        </w:rPr>
        <w:t>deducted,</w:t>
      </w:r>
      <w:r w:rsidRPr="00C372DA">
        <w:rPr>
          <w:rFonts w:ascii="Arial" w:hAnsi="Arial" w:cs="Arial"/>
          <w:spacing w:val="-6"/>
        </w:rPr>
        <w:t xml:space="preserve"> </w:t>
      </w:r>
      <w:r w:rsidRPr="00C372DA">
        <w:rPr>
          <w:rFonts w:ascii="Arial" w:hAnsi="Arial" w:cs="Arial"/>
        </w:rPr>
        <w:t>or</w:t>
      </w:r>
      <w:r w:rsidRPr="00C372DA">
        <w:rPr>
          <w:rFonts w:ascii="Arial" w:hAnsi="Arial" w:cs="Arial"/>
          <w:spacing w:val="-9"/>
        </w:rPr>
        <w:t xml:space="preserve"> </w:t>
      </w:r>
      <w:r w:rsidRPr="00C372DA">
        <w:rPr>
          <w:rFonts w:ascii="Arial" w:hAnsi="Arial" w:cs="Arial"/>
        </w:rPr>
        <w:t>the proposal may be</w:t>
      </w:r>
      <w:r w:rsidRPr="00C372DA">
        <w:rPr>
          <w:rFonts w:ascii="Arial" w:hAnsi="Arial" w:cs="Arial"/>
          <w:spacing w:val="-1"/>
        </w:rPr>
        <w:t xml:space="preserve"> </w:t>
      </w:r>
      <w:r w:rsidRPr="00C372DA">
        <w:rPr>
          <w:rFonts w:ascii="Arial" w:hAnsi="Arial" w:cs="Arial"/>
        </w:rPr>
        <w:t>rejected.</w:t>
      </w:r>
    </w:p>
    <w:p w14:paraId="0DC6B492" w14:textId="77777777" w:rsidR="005D13F4" w:rsidRPr="00C372DA" w:rsidRDefault="005D13F4" w:rsidP="003831F7">
      <w:pPr>
        <w:pStyle w:val="BodyText"/>
        <w:spacing w:line="276" w:lineRule="auto"/>
        <w:rPr>
          <w:rFonts w:ascii="Arial" w:hAnsi="Arial" w:cs="Arial"/>
        </w:rPr>
      </w:pPr>
    </w:p>
    <w:p w14:paraId="34EEC85F" w14:textId="77777777" w:rsidR="00A81832" w:rsidRDefault="005D13F4" w:rsidP="00AE2158">
      <w:pPr>
        <w:pStyle w:val="BodyText"/>
        <w:spacing w:line="276" w:lineRule="auto"/>
        <w:ind w:right="211"/>
        <w:jc w:val="both"/>
        <w:rPr>
          <w:rFonts w:ascii="Arial" w:hAnsi="Arial" w:cs="Arial"/>
        </w:rPr>
      </w:pPr>
      <w:r w:rsidRPr="00C372DA">
        <w:rPr>
          <w:rFonts w:ascii="Arial" w:hAnsi="Arial" w:cs="Arial"/>
          <w:b/>
          <w:bCs/>
          <w:u w:val="single"/>
        </w:rPr>
        <w:t>Company Profile and Experience</w:t>
      </w:r>
      <w:r w:rsidRPr="00C372DA">
        <w:rPr>
          <w:rFonts w:ascii="Arial" w:hAnsi="Arial" w:cs="Arial"/>
        </w:rPr>
        <w:t xml:space="preserve"> </w:t>
      </w:r>
    </w:p>
    <w:p w14:paraId="681CB6CC" w14:textId="06B6FC04" w:rsidR="005D13F4" w:rsidRPr="00C372DA" w:rsidRDefault="005D13F4" w:rsidP="00AE2158">
      <w:pPr>
        <w:pStyle w:val="BodyText"/>
        <w:spacing w:line="276" w:lineRule="auto"/>
        <w:ind w:right="211"/>
        <w:jc w:val="both"/>
        <w:rPr>
          <w:rFonts w:ascii="Arial" w:hAnsi="Arial" w:cs="Arial"/>
        </w:rPr>
      </w:pPr>
      <w:r w:rsidRPr="00C372DA">
        <w:rPr>
          <w:rFonts w:ascii="Arial" w:hAnsi="Arial" w:cs="Arial"/>
        </w:rPr>
        <w:t xml:space="preserve">Offeror shall provide documentation establishing the individual or company submitting the proposal has the qualifications and experience to provide the </w:t>
      </w:r>
      <w:sdt>
        <w:sdtPr>
          <w:rPr>
            <w:rFonts w:ascii="Arial" w:hAnsi="Arial" w:cs="Arial"/>
          </w:rPr>
          <w:id w:val="1124039910"/>
          <w:placeholder>
            <w:docPart w:val="DefaultPlaceholder_-1854013440"/>
          </w:placeholder>
        </w:sdtPr>
        <w:sdtContent>
          <w:r w:rsidR="0014712B" w:rsidRPr="004861E5">
            <w:rPr>
              <w:rFonts w:ascii="Arial" w:hAnsi="Arial" w:cs="Arial"/>
              <w:color w:val="A20000"/>
            </w:rPr>
            <w:t>supplies and/or services</w:t>
          </w:r>
        </w:sdtContent>
      </w:sdt>
      <w:r w:rsidR="0014712B">
        <w:rPr>
          <w:rFonts w:ascii="Arial" w:hAnsi="Arial" w:cs="Arial"/>
        </w:rPr>
        <w:t xml:space="preserve"> </w:t>
      </w:r>
      <w:r w:rsidRPr="00C372DA">
        <w:rPr>
          <w:rFonts w:ascii="Arial" w:hAnsi="Arial" w:cs="Arial"/>
        </w:rPr>
        <w:t>specified in this RFP, including, at a minimum:</w:t>
      </w:r>
    </w:p>
    <w:p w14:paraId="309D94E4" w14:textId="189DFDF7" w:rsidR="005D13F4" w:rsidRPr="00C372DA" w:rsidRDefault="005D13F4" w:rsidP="00AE2158">
      <w:pPr>
        <w:pStyle w:val="ListParagraph"/>
        <w:numPr>
          <w:ilvl w:val="0"/>
          <w:numId w:val="15"/>
        </w:numPr>
        <w:tabs>
          <w:tab w:val="left" w:pos="581"/>
        </w:tabs>
        <w:spacing w:line="276" w:lineRule="auto"/>
        <w:ind w:right="215"/>
        <w:jc w:val="both"/>
        <w:rPr>
          <w:rFonts w:ascii="Arial" w:hAnsi="Arial" w:cs="Arial"/>
        </w:rPr>
      </w:pPr>
      <w:r w:rsidRPr="00C372DA">
        <w:rPr>
          <w:rFonts w:ascii="Arial" w:hAnsi="Arial" w:cs="Arial"/>
        </w:rPr>
        <w:t xml:space="preserve">a detailed description of any similar past projects, including the </w:t>
      </w:r>
      <w:sdt>
        <w:sdtPr>
          <w:rPr>
            <w:rFonts w:ascii="Arial" w:hAnsi="Arial" w:cs="Arial"/>
          </w:rPr>
          <w:id w:val="323099522"/>
          <w:placeholder>
            <w:docPart w:val="DefaultPlaceholder_-1854013440"/>
          </w:placeholder>
        </w:sdtPr>
        <w:sdtContent>
          <w:r w:rsidR="0014712B" w:rsidRPr="004861E5">
            <w:rPr>
              <w:rFonts w:ascii="Arial" w:hAnsi="Arial" w:cs="Arial"/>
              <w:color w:val="A20000"/>
            </w:rPr>
            <w:t>supply/service</w:t>
          </w:r>
        </w:sdtContent>
      </w:sdt>
      <w:r w:rsidR="0014712B">
        <w:rPr>
          <w:rFonts w:ascii="Arial" w:hAnsi="Arial" w:cs="Arial"/>
        </w:rPr>
        <w:t xml:space="preserve"> </w:t>
      </w:r>
      <w:r w:rsidRPr="00C372DA">
        <w:rPr>
          <w:rFonts w:ascii="Arial" w:hAnsi="Arial" w:cs="Arial"/>
        </w:rPr>
        <w:t>type and dates the</w:t>
      </w:r>
      <w:r w:rsidRPr="004861E5">
        <w:rPr>
          <w:rFonts w:ascii="Arial" w:hAnsi="Arial" w:cs="Arial"/>
          <w:color w:val="A20000"/>
        </w:rPr>
        <w:t xml:space="preserve"> </w:t>
      </w:r>
      <w:sdt>
        <w:sdtPr>
          <w:rPr>
            <w:rFonts w:ascii="Arial" w:hAnsi="Arial" w:cs="Arial"/>
            <w:color w:val="A20000"/>
          </w:rPr>
          <w:id w:val="1857456404"/>
          <w:placeholder>
            <w:docPart w:val="E3668FA34ACA433986A0B426B9F416F7"/>
          </w:placeholder>
          <w:showingPlcHdr/>
        </w:sdtPr>
        <w:sdtContent>
          <w:r w:rsidR="0014712B" w:rsidRPr="004861E5">
            <w:rPr>
              <w:rFonts w:ascii="Arial" w:hAnsi="Arial" w:cs="Arial"/>
              <w:color w:val="A20000"/>
            </w:rPr>
            <w:t>supplies and/or services</w:t>
          </w:r>
        </w:sdtContent>
      </w:sdt>
      <w:r w:rsidR="0014712B" w:rsidRPr="004861E5">
        <w:rPr>
          <w:rFonts w:ascii="Arial" w:hAnsi="Arial" w:cs="Arial"/>
          <w:color w:val="A20000"/>
        </w:rPr>
        <w:t xml:space="preserve"> </w:t>
      </w:r>
      <w:r w:rsidRPr="00C372DA">
        <w:rPr>
          <w:rFonts w:ascii="Arial" w:hAnsi="Arial" w:cs="Arial"/>
        </w:rPr>
        <w:t>were</w:t>
      </w:r>
      <w:r w:rsidRPr="00C372DA">
        <w:rPr>
          <w:rFonts w:ascii="Arial" w:hAnsi="Arial" w:cs="Arial"/>
          <w:spacing w:val="6"/>
        </w:rPr>
        <w:t xml:space="preserve"> </w:t>
      </w:r>
      <w:proofErr w:type="gramStart"/>
      <w:r w:rsidRPr="00C372DA">
        <w:rPr>
          <w:rFonts w:ascii="Arial" w:hAnsi="Arial" w:cs="Arial"/>
        </w:rPr>
        <w:t>provided;</w:t>
      </w:r>
      <w:proofErr w:type="gramEnd"/>
    </w:p>
    <w:p w14:paraId="2865AE12" w14:textId="77777777" w:rsidR="005D13F4" w:rsidRPr="00C372DA" w:rsidRDefault="005D13F4" w:rsidP="00AE2158">
      <w:pPr>
        <w:pStyle w:val="ListParagraph"/>
        <w:numPr>
          <w:ilvl w:val="0"/>
          <w:numId w:val="15"/>
        </w:numPr>
        <w:tabs>
          <w:tab w:val="left" w:pos="581"/>
        </w:tabs>
        <w:spacing w:before="2" w:line="276" w:lineRule="auto"/>
        <w:jc w:val="both"/>
        <w:rPr>
          <w:rFonts w:ascii="Arial" w:hAnsi="Arial" w:cs="Arial"/>
        </w:rPr>
      </w:pPr>
      <w:r w:rsidRPr="00C372DA">
        <w:rPr>
          <w:rFonts w:ascii="Arial" w:hAnsi="Arial" w:cs="Arial"/>
        </w:rPr>
        <w:t>the client for whom the services were provided;</w:t>
      </w:r>
      <w:r w:rsidRPr="00C372DA">
        <w:rPr>
          <w:rFonts w:ascii="Arial" w:hAnsi="Arial" w:cs="Arial"/>
          <w:spacing w:val="6"/>
        </w:rPr>
        <w:t xml:space="preserve"> </w:t>
      </w:r>
      <w:r w:rsidRPr="00C372DA">
        <w:rPr>
          <w:rFonts w:ascii="Arial" w:hAnsi="Arial" w:cs="Arial"/>
        </w:rPr>
        <w:t>and</w:t>
      </w:r>
    </w:p>
    <w:p w14:paraId="5FD3A7B4" w14:textId="77777777" w:rsidR="005D13F4" w:rsidRPr="00C372DA" w:rsidRDefault="005D13F4" w:rsidP="00AE2158">
      <w:pPr>
        <w:pStyle w:val="ListParagraph"/>
        <w:numPr>
          <w:ilvl w:val="0"/>
          <w:numId w:val="15"/>
        </w:numPr>
        <w:tabs>
          <w:tab w:val="left" w:pos="581"/>
        </w:tabs>
        <w:spacing w:line="276" w:lineRule="auto"/>
        <w:ind w:right="216"/>
        <w:jc w:val="both"/>
        <w:rPr>
          <w:rFonts w:ascii="Arial" w:hAnsi="Arial" w:cs="Arial"/>
        </w:rPr>
      </w:pPr>
      <w:proofErr w:type="gramStart"/>
      <w:r w:rsidRPr="00C372DA">
        <w:rPr>
          <w:rFonts w:ascii="Arial" w:hAnsi="Arial" w:cs="Arial"/>
        </w:rPr>
        <w:t>a general</w:t>
      </w:r>
      <w:proofErr w:type="gramEnd"/>
      <w:r w:rsidRPr="00C372DA">
        <w:rPr>
          <w:rFonts w:ascii="Arial" w:hAnsi="Arial" w:cs="Arial"/>
        </w:rPr>
        <w:t xml:space="preserve"> description of the firm including its primary source of business, organizational structure and size, number of employees, years of experience performing services </w:t>
      </w:r>
      <w:proofErr w:type="gramStart"/>
      <w:r w:rsidRPr="00C372DA">
        <w:rPr>
          <w:rFonts w:ascii="Arial" w:hAnsi="Arial" w:cs="Arial"/>
        </w:rPr>
        <w:t>similar to</w:t>
      </w:r>
      <w:proofErr w:type="gramEnd"/>
      <w:r w:rsidRPr="00C372DA">
        <w:rPr>
          <w:rFonts w:ascii="Arial" w:hAnsi="Arial" w:cs="Arial"/>
        </w:rPr>
        <w:t xml:space="preserve"> those described within this</w:t>
      </w:r>
      <w:r w:rsidRPr="00C372DA">
        <w:rPr>
          <w:rFonts w:ascii="Arial" w:hAnsi="Arial" w:cs="Arial"/>
          <w:spacing w:val="-2"/>
        </w:rPr>
        <w:t xml:space="preserve"> </w:t>
      </w:r>
      <w:r w:rsidRPr="00C372DA">
        <w:rPr>
          <w:rFonts w:ascii="Arial" w:hAnsi="Arial" w:cs="Arial"/>
        </w:rPr>
        <w:t>RFP.</w:t>
      </w:r>
    </w:p>
    <w:p w14:paraId="55D582F3" w14:textId="77777777" w:rsidR="005D13F4" w:rsidRPr="00C372DA" w:rsidRDefault="005D13F4" w:rsidP="003831F7">
      <w:pPr>
        <w:pStyle w:val="BodyText"/>
        <w:spacing w:before="11" w:line="276" w:lineRule="auto"/>
        <w:rPr>
          <w:rFonts w:ascii="Arial" w:hAnsi="Arial" w:cs="Arial"/>
        </w:rPr>
      </w:pPr>
    </w:p>
    <w:p w14:paraId="084D2BE8" w14:textId="77777777" w:rsidR="00A81832" w:rsidRDefault="005D13F4" w:rsidP="003831F7">
      <w:pPr>
        <w:pStyle w:val="BodyText"/>
        <w:spacing w:line="276" w:lineRule="auto"/>
        <w:ind w:right="215"/>
        <w:jc w:val="both"/>
        <w:rPr>
          <w:rFonts w:ascii="Arial" w:hAnsi="Arial" w:cs="Arial"/>
          <w:spacing w:val="-7"/>
        </w:rPr>
      </w:pPr>
      <w:r w:rsidRPr="00C372DA">
        <w:rPr>
          <w:rFonts w:ascii="Arial" w:hAnsi="Arial" w:cs="Arial"/>
          <w:b/>
          <w:bCs/>
          <w:u w:val="single"/>
        </w:rPr>
        <w:t>Resumes</w:t>
      </w:r>
      <w:r w:rsidRPr="00C372DA">
        <w:rPr>
          <w:rFonts w:ascii="Arial" w:hAnsi="Arial" w:cs="Arial"/>
          <w:spacing w:val="-7"/>
        </w:rPr>
        <w:t xml:space="preserve"> </w:t>
      </w:r>
    </w:p>
    <w:p w14:paraId="7B0D86F4" w14:textId="4789B0B7" w:rsidR="005D13F4" w:rsidRPr="00C372DA" w:rsidRDefault="005D13F4" w:rsidP="003831F7">
      <w:pPr>
        <w:pStyle w:val="BodyText"/>
        <w:spacing w:line="276" w:lineRule="auto"/>
        <w:ind w:right="215"/>
        <w:jc w:val="both"/>
        <w:rPr>
          <w:rFonts w:ascii="Arial" w:hAnsi="Arial" w:cs="Arial"/>
        </w:rPr>
      </w:pPr>
      <w:r w:rsidRPr="00C372DA">
        <w:rPr>
          <w:rFonts w:ascii="Arial" w:hAnsi="Arial" w:cs="Arial"/>
        </w:rPr>
        <w:t>A</w:t>
      </w:r>
      <w:r w:rsidRPr="00C372DA">
        <w:rPr>
          <w:rFonts w:ascii="Arial" w:hAnsi="Arial" w:cs="Arial"/>
          <w:spacing w:val="-6"/>
        </w:rPr>
        <w:t xml:space="preserve"> </w:t>
      </w:r>
      <w:r w:rsidRPr="00C372DA">
        <w:rPr>
          <w:rFonts w:ascii="Arial" w:hAnsi="Arial" w:cs="Arial"/>
        </w:rPr>
        <w:t>resume</w:t>
      </w:r>
      <w:r w:rsidRPr="00C372DA">
        <w:rPr>
          <w:rFonts w:ascii="Arial" w:hAnsi="Arial" w:cs="Arial"/>
          <w:spacing w:val="-7"/>
        </w:rPr>
        <w:t xml:space="preserve"> </w:t>
      </w:r>
      <w:r w:rsidRPr="00C372DA">
        <w:rPr>
          <w:rFonts w:ascii="Arial" w:hAnsi="Arial" w:cs="Arial"/>
        </w:rPr>
        <w:t>or</w:t>
      </w:r>
      <w:r w:rsidRPr="00C372DA">
        <w:rPr>
          <w:rFonts w:ascii="Arial" w:hAnsi="Arial" w:cs="Arial"/>
          <w:spacing w:val="-6"/>
        </w:rPr>
        <w:t xml:space="preserve"> </w:t>
      </w:r>
      <w:r w:rsidRPr="00C372DA">
        <w:rPr>
          <w:rFonts w:ascii="Arial" w:hAnsi="Arial" w:cs="Arial"/>
        </w:rPr>
        <w:t>summary</w:t>
      </w:r>
      <w:r w:rsidRPr="00C372DA">
        <w:rPr>
          <w:rFonts w:ascii="Arial" w:hAnsi="Arial" w:cs="Arial"/>
          <w:spacing w:val="-5"/>
        </w:rPr>
        <w:t xml:space="preserve"> </w:t>
      </w:r>
      <w:r w:rsidRPr="00C372DA">
        <w:rPr>
          <w:rFonts w:ascii="Arial" w:hAnsi="Arial" w:cs="Arial"/>
        </w:rPr>
        <w:t>of</w:t>
      </w:r>
      <w:r w:rsidRPr="00C372DA">
        <w:rPr>
          <w:rFonts w:ascii="Arial" w:hAnsi="Arial" w:cs="Arial"/>
          <w:spacing w:val="-11"/>
        </w:rPr>
        <w:t xml:space="preserve"> </w:t>
      </w:r>
      <w:r w:rsidRPr="00C372DA">
        <w:rPr>
          <w:rFonts w:ascii="Arial" w:hAnsi="Arial" w:cs="Arial"/>
        </w:rPr>
        <w:t>qualifications,</w:t>
      </w:r>
      <w:r w:rsidRPr="00C372DA">
        <w:rPr>
          <w:rFonts w:ascii="Arial" w:hAnsi="Arial" w:cs="Arial"/>
          <w:spacing w:val="-2"/>
        </w:rPr>
        <w:t xml:space="preserve"> </w:t>
      </w:r>
      <w:r w:rsidRPr="00C372DA">
        <w:rPr>
          <w:rFonts w:ascii="Arial" w:hAnsi="Arial" w:cs="Arial"/>
        </w:rPr>
        <w:t>work</w:t>
      </w:r>
      <w:r w:rsidRPr="00C372DA">
        <w:rPr>
          <w:rFonts w:ascii="Arial" w:hAnsi="Arial" w:cs="Arial"/>
          <w:spacing w:val="-10"/>
        </w:rPr>
        <w:t xml:space="preserve"> </w:t>
      </w:r>
      <w:r w:rsidRPr="00C372DA">
        <w:rPr>
          <w:rFonts w:ascii="Arial" w:hAnsi="Arial" w:cs="Arial"/>
        </w:rPr>
        <w:t>experience,</w:t>
      </w:r>
      <w:r w:rsidRPr="00C372DA">
        <w:rPr>
          <w:rFonts w:ascii="Arial" w:hAnsi="Arial" w:cs="Arial"/>
          <w:spacing w:val="-2"/>
        </w:rPr>
        <w:t xml:space="preserve"> </w:t>
      </w:r>
      <w:r w:rsidRPr="00C372DA">
        <w:rPr>
          <w:rFonts w:ascii="Arial" w:hAnsi="Arial" w:cs="Arial"/>
        </w:rPr>
        <w:t>education,</w:t>
      </w:r>
      <w:r w:rsidRPr="00C372DA">
        <w:rPr>
          <w:rFonts w:ascii="Arial" w:hAnsi="Arial" w:cs="Arial"/>
          <w:spacing w:val="-2"/>
        </w:rPr>
        <w:t xml:space="preserve"> </w:t>
      </w:r>
      <w:r w:rsidRPr="00C372DA">
        <w:rPr>
          <w:rFonts w:ascii="Arial" w:hAnsi="Arial" w:cs="Arial"/>
        </w:rPr>
        <w:t>and</w:t>
      </w:r>
      <w:r w:rsidRPr="00C372DA">
        <w:rPr>
          <w:rFonts w:ascii="Arial" w:hAnsi="Arial" w:cs="Arial"/>
          <w:spacing w:val="-5"/>
        </w:rPr>
        <w:t xml:space="preserve"> </w:t>
      </w:r>
      <w:r w:rsidRPr="00C372DA">
        <w:rPr>
          <w:rFonts w:ascii="Arial" w:hAnsi="Arial" w:cs="Arial"/>
        </w:rPr>
        <w:t>skills</w:t>
      </w:r>
      <w:r w:rsidRPr="00C372DA">
        <w:rPr>
          <w:rFonts w:ascii="Arial" w:hAnsi="Arial" w:cs="Arial"/>
          <w:spacing w:val="-9"/>
        </w:rPr>
        <w:t xml:space="preserve"> </w:t>
      </w:r>
      <w:r w:rsidRPr="00C372DA">
        <w:rPr>
          <w:rFonts w:ascii="Arial" w:hAnsi="Arial" w:cs="Arial"/>
        </w:rPr>
        <w:t>must</w:t>
      </w:r>
      <w:r w:rsidRPr="00C372DA">
        <w:rPr>
          <w:rFonts w:ascii="Arial" w:hAnsi="Arial" w:cs="Arial"/>
          <w:spacing w:val="-4"/>
        </w:rPr>
        <w:t xml:space="preserve"> </w:t>
      </w:r>
      <w:r w:rsidRPr="00C372DA">
        <w:rPr>
          <w:rFonts w:ascii="Arial" w:hAnsi="Arial" w:cs="Arial"/>
        </w:rPr>
        <w:t>be</w:t>
      </w:r>
      <w:r w:rsidRPr="00C372DA">
        <w:rPr>
          <w:rFonts w:ascii="Arial" w:hAnsi="Arial" w:cs="Arial"/>
          <w:spacing w:val="-7"/>
        </w:rPr>
        <w:t xml:space="preserve"> </w:t>
      </w:r>
      <w:r w:rsidRPr="00C372DA">
        <w:rPr>
          <w:rFonts w:ascii="Arial" w:hAnsi="Arial" w:cs="Arial"/>
        </w:rPr>
        <w:t>provided for all key personnel, including any subcontractors, who will be performing any aspects of the contract. Include</w:t>
      </w:r>
      <w:r w:rsidRPr="00C372DA">
        <w:rPr>
          <w:rFonts w:ascii="Arial" w:hAnsi="Arial" w:cs="Arial"/>
          <w:spacing w:val="-13"/>
        </w:rPr>
        <w:t xml:space="preserve"> </w:t>
      </w:r>
      <w:r w:rsidRPr="00C372DA">
        <w:rPr>
          <w:rFonts w:ascii="Arial" w:hAnsi="Arial" w:cs="Arial"/>
        </w:rPr>
        <w:t>years</w:t>
      </w:r>
      <w:r w:rsidRPr="00C372DA">
        <w:rPr>
          <w:rFonts w:ascii="Arial" w:hAnsi="Arial" w:cs="Arial"/>
          <w:spacing w:val="-9"/>
        </w:rPr>
        <w:t xml:space="preserve"> </w:t>
      </w:r>
      <w:r w:rsidRPr="00C372DA">
        <w:rPr>
          <w:rFonts w:ascii="Arial" w:hAnsi="Arial" w:cs="Arial"/>
        </w:rPr>
        <w:t>of</w:t>
      </w:r>
      <w:r w:rsidRPr="00C372DA">
        <w:rPr>
          <w:rFonts w:ascii="Arial" w:hAnsi="Arial" w:cs="Arial"/>
          <w:spacing w:val="-11"/>
        </w:rPr>
        <w:t xml:space="preserve"> </w:t>
      </w:r>
      <w:r w:rsidRPr="00C372DA">
        <w:rPr>
          <w:rFonts w:ascii="Arial" w:hAnsi="Arial" w:cs="Arial"/>
        </w:rPr>
        <w:t>experience</w:t>
      </w:r>
      <w:r w:rsidRPr="00C372DA">
        <w:rPr>
          <w:rFonts w:ascii="Arial" w:hAnsi="Arial" w:cs="Arial"/>
          <w:spacing w:val="-13"/>
        </w:rPr>
        <w:t xml:space="preserve"> </w:t>
      </w:r>
      <w:r w:rsidRPr="00C372DA">
        <w:rPr>
          <w:rFonts w:ascii="Arial" w:hAnsi="Arial" w:cs="Arial"/>
        </w:rPr>
        <w:t>providing</w:t>
      </w:r>
      <w:r w:rsidRPr="00C372DA">
        <w:rPr>
          <w:rFonts w:ascii="Arial" w:hAnsi="Arial" w:cs="Arial"/>
          <w:spacing w:val="-14"/>
        </w:rPr>
        <w:t xml:space="preserve"> </w:t>
      </w:r>
      <w:r w:rsidRPr="00C372DA">
        <w:rPr>
          <w:rFonts w:ascii="Arial" w:hAnsi="Arial" w:cs="Arial"/>
        </w:rPr>
        <w:t>services</w:t>
      </w:r>
      <w:r w:rsidRPr="00C372DA">
        <w:rPr>
          <w:rFonts w:ascii="Arial" w:hAnsi="Arial" w:cs="Arial"/>
          <w:spacing w:val="-9"/>
        </w:rPr>
        <w:t xml:space="preserve"> </w:t>
      </w:r>
      <w:proofErr w:type="gramStart"/>
      <w:r w:rsidRPr="00C372DA">
        <w:rPr>
          <w:rFonts w:ascii="Arial" w:hAnsi="Arial" w:cs="Arial"/>
        </w:rPr>
        <w:t>similar</w:t>
      </w:r>
      <w:r w:rsidRPr="00C372DA">
        <w:rPr>
          <w:rFonts w:ascii="Arial" w:hAnsi="Arial" w:cs="Arial"/>
          <w:spacing w:val="-16"/>
        </w:rPr>
        <w:t xml:space="preserve"> </w:t>
      </w:r>
      <w:r w:rsidRPr="00C372DA">
        <w:rPr>
          <w:rFonts w:ascii="Arial" w:hAnsi="Arial" w:cs="Arial"/>
        </w:rPr>
        <w:t>to</w:t>
      </w:r>
      <w:proofErr w:type="gramEnd"/>
      <w:r w:rsidRPr="00C372DA">
        <w:rPr>
          <w:rFonts w:ascii="Arial" w:hAnsi="Arial" w:cs="Arial"/>
          <w:spacing w:val="-10"/>
        </w:rPr>
        <w:t xml:space="preserve"> </w:t>
      </w:r>
      <w:r w:rsidRPr="00C372DA">
        <w:rPr>
          <w:rFonts w:ascii="Arial" w:hAnsi="Arial" w:cs="Arial"/>
        </w:rPr>
        <w:t>those</w:t>
      </w:r>
      <w:r w:rsidRPr="00C372DA">
        <w:rPr>
          <w:rFonts w:ascii="Arial" w:hAnsi="Arial" w:cs="Arial"/>
          <w:spacing w:val="-16"/>
        </w:rPr>
        <w:t xml:space="preserve"> </w:t>
      </w:r>
      <w:r w:rsidRPr="00C372DA">
        <w:rPr>
          <w:rFonts w:ascii="Arial" w:hAnsi="Arial" w:cs="Arial"/>
        </w:rPr>
        <w:t>required;</w:t>
      </w:r>
      <w:r w:rsidRPr="00C372DA">
        <w:rPr>
          <w:rFonts w:ascii="Arial" w:hAnsi="Arial" w:cs="Arial"/>
          <w:spacing w:val="-10"/>
        </w:rPr>
        <w:t xml:space="preserve"> </w:t>
      </w:r>
      <w:r w:rsidRPr="00C372DA">
        <w:rPr>
          <w:rFonts w:ascii="Arial" w:hAnsi="Arial" w:cs="Arial"/>
        </w:rPr>
        <w:t>education;</w:t>
      </w:r>
      <w:r w:rsidRPr="00C372DA">
        <w:rPr>
          <w:rFonts w:ascii="Arial" w:hAnsi="Arial" w:cs="Arial"/>
          <w:spacing w:val="-13"/>
        </w:rPr>
        <w:t xml:space="preserve"> </w:t>
      </w:r>
      <w:r w:rsidRPr="00C372DA">
        <w:rPr>
          <w:rFonts w:ascii="Arial" w:hAnsi="Arial" w:cs="Arial"/>
        </w:rPr>
        <w:t>and</w:t>
      </w:r>
      <w:r w:rsidRPr="00C372DA">
        <w:rPr>
          <w:rFonts w:ascii="Arial" w:hAnsi="Arial" w:cs="Arial"/>
          <w:spacing w:val="-14"/>
        </w:rPr>
        <w:t xml:space="preserve"> </w:t>
      </w:r>
      <w:r w:rsidRPr="00C372DA">
        <w:rPr>
          <w:rFonts w:ascii="Arial" w:hAnsi="Arial" w:cs="Arial"/>
        </w:rPr>
        <w:t>certifications</w:t>
      </w:r>
      <w:r w:rsidRPr="00C372DA">
        <w:rPr>
          <w:rFonts w:ascii="Arial" w:hAnsi="Arial" w:cs="Arial"/>
          <w:spacing w:val="-9"/>
        </w:rPr>
        <w:t xml:space="preserve"> </w:t>
      </w:r>
      <w:r w:rsidRPr="00C372DA">
        <w:rPr>
          <w:rFonts w:ascii="Arial" w:hAnsi="Arial" w:cs="Arial"/>
        </w:rPr>
        <w:t>where applicable. Identify what role each person would fulfill in performing work identified in this</w:t>
      </w:r>
      <w:r w:rsidRPr="00C372DA">
        <w:rPr>
          <w:rFonts w:ascii="Arial" w:hAnsi="Arial" w:cs="Arial"/>
          <w:spacing w:val="-14"/>
        </w:rPr>
        <w:t xml:space="preserve"> </w:t>
      </w:r>
      <w:r w:rsidRPr="00C372DA">
        <w:rPr>
          <w:rFonts w:ascii="Arial" w:hAnsi="Arial" w:cs="Arial"/>
        </w:rPr>
        <w:t>RFP.</w:t>
      </w:r>
    </w:p>
    <w:sdt>
      <w:sdtPr>
        <w:rPr>
          <w:rFonts w:ascii="Arial" w:hAnsi="Arial" w:cs="Arial"/>
        </w:rPr>
        <w:alias w:val="Click to Delete"/>
        <w:tag w:val="Click to Delete"/>
        <w:id w:val="-1856652951"/>
        <w:placeholder>
          <w:docPart w:val="EC1C43CAD32E440A836AE35B10FC0440"/>
        </w:placeholder>
        <w:showingPlcHdr/>
      </w:sdtPr>
      <w:sdtContent>
        <w:p w14:paraId="50FF474F" w14:textId="49768B09" w:rsidR="005D13F4" w:rsidRPr="00C372DA" w:rsidRDefault="006B4BA7" w:rsidP="006B4BA7">
          <w:pPr>
            <w:pStyle w:val="BodyText"/>
            <w:spacing w:line="276" w:lineRule="auto"/>
            <w:ind w:right="216"/>
            <w:jc w:val="both"/>
            <w:rPr>
              <w:rFonts w:ascii="Arial" w:hAnsi="Arial" w:cs="Arial"/>
            </w:rPr>
          </w:pPr>
          <w:r w:rsidRPr="00C372DA">
            <w:rPr>
              <w:rFonts w:ascii="Arial" w:hAnsi="Arial" w:cs="Arial"/>
              <w:color w:val="026FC0"/>
            </w:rPr>
            <w:t xml:space="preserve">The following option should be used </w:t>
          </w:r>
          <w:r w:rsidRPr="00C372DA">
            <w:rPr>
              <w:rFonts w:ascii="Arial" w:hAnsi="Arial" w:cs="Arial"/>
              <w:i/>
              <w:color w:val="026FC0"/>
            </w:rPr>
            <w:t>only in very limited circumstances</w:t>
          </w:r>
          <w:r w:rsidRPr="00C372DA">
            <w:rPr>
              <w:rFonts w:ascii="Arial" w:hAnsi="Arial" w:cs="Arial"/>
              <w:color w:val="026FC0"/>
            </w:rPr>
            <w:t>, depending on the nature of the project and needs to be tailored accordingly. If this information is requested, agencies must be prepared to have a qualified financial staff member evaluate it, typically on a pass/fail basis.</w:t>
          </w:r>
        </w:p>
      </w:sdtContent>
    </w:sdt>
    <w:p w14:paraId="1C813E75" w14:textId="77777777" w:rsidR="00A81832" w:rsidRDefault="005D13F4" w:rsidP="00CE757D">
      <w:pPr>
        <w:pStyle w:val="BodyText"/>
        <w:spacing w:before="120" w:line="276" w:lineRule="auto"/>
        <w:ind w:right="216"/>
        <w:jc w:val="both"/>
        <w:rPr>
          <w:rFonts w:ascii="Arial" w:hAnsi="Arial" w:cs="Arial"/>
        </w:rPr>
      </w:pPr>
      <w:r w:rsidRPr="00C372DA">
        <w:rPr>
          <w:rFonts w:ascii="Arial" w:hAnsi="Arial" w:cs="Arial"/>
          <w:b/>
          <w:bCs/>
          <w:u w:val="single"/>
        </w:rPr>
        <w:t>Offeror Financial Stability</w:t>
      </w:r>
      <w:r w:rsidRPr="00C372DA">
        <w:rPr>
          <w:rFonts w:ascii="Arial" w:hAnsi="Arial" w:cs="Arial"/>
        </w:rPr>
        <w:t xml:space="preserve"> </w:t>
      </w:r>
    </w:p>
    <w:p w14:paraId="27DF1A1D" w14:textId="139A2B71" w:rsidR="005D13F4" w:rsidRPr="00C372DA" w:rsidRDefault="005D13F4" w:rsidP="00CE757D">
      <w:pPr>
        <w:pStyle w:val="BodyText"/>
        <w:spacing w:before="120" w:line="276" w:lineRule="auto"/>
        <w:ind w:right="216"/>
        <w:jc w:val="both"/>
        <w:rPr>
          <w:rFonts w:ascii="Arial" w:hAnsi="Arial" w:cs="Arial"/>
        </w:rPr>
      </w:pPr>
      <w:r w:rsidRPr="00C372DA">
        <w:rPr>
          <w:rFonts w:ascii="Arial" w:hAnsi="Arial" w:cs="Arial"/>
        </w:rPr>
        <w:t xml:space="preserve">Offerors shall demonstrate their financial stability to </w:t>
      </w:r>
      <w:sdt>
        <w:sdtPr>
          <w:rPr>
            <w:rFonts w:ascii="Arial" w:hAnsi="Arial" w:cs="Arial"/>
          </w:rPr>
          <w:id w:val="454753164"/>
          <w:placeholder>
            <w:docPart w:val="6448AE56F86A4FA39B6854CC11961EF0"/>
          </w:placeholder>
          <w:showingPlcHdr/>
        </w:sdtPr>
        <w:sdtContent>
          <w:r w:rsidR="006B4BA7" w:rsidRPr="004861E5">
            <w:rPr>
              <w:rFonts w:ascii="Arial" w:hAnsi="Arial" w:cs="Arial"/>
              <w:color w:val="A20000"/>
              <w:u w:val="single" w:color="FF0000"/>
            </w:rPr>
            <w:t>insert appropriate</w:t>
          </w:r>
          <w:r w:rsidR="006B4BA7" w:rsidRPr="004861E5">
            <w:rPr>
              <w:rFonts w:ascii="Arial" w:hAnsi="Arial" w:cs="Arial"/>
              <w:color w:val="A20000"/>
            </w:rPr>
            <w:t xml:space="preserve"> </w:t>
          </w:r>
          <w:r w:rsidR="006B4BA7" w:rsidRPr="004861E5">
            <w:rPr>
              <w:rFonts w:ascii="Arial" w:hAnsi="Arial" w:cs="Arial"/>
              <w:color w:val="A20000"/>
              <w:u w:val="single" w:color="FF0000"/>
            </w:rPr>
            <w:t>language</w:t>
          </w:r>
        </w:sdtContent>
      </w:sdt>
      <w:r w:rsidR="006B4BA7">
        <w:rPr>
          <w:rFonts w:ascii="Arial" w:hAnsi="Arial" w:cs="Arial"/>
        </w:rPr>
        <w:t xml:space="preserve"> </w:t>
      </w:r>
      <w:r w:rsidRPr="00C372DA">
        <w:rPr>
          <w:rFonts w:ascii="Arial" w:hAnsi="Arial" w:cs="Arial"/>
        </w:rPr>
        <w:t xml:space="preserve">specified by: (1) providing financial statements, preferably audited, for the </w:t>
      </w:r>
      <w:sdt>
        <w:sdtPr>
          <w:rPr>
            <w:rFonts w:ascii="Arial" w:hAnsi="Arial" w:cs="Arial"/>
          </w:rPr>
          <w:id w:val="-500496745"/>
          <w:placeholder>
            <w:docPart w:val="E2456C2D623448AD939E87D13033140C"/>
          </w:placeholder>
          <w:showingPlcHdr/>
        </w:sdtPr>
        <w:sdtContent>
          <w:r w:rsidR="006B4BA7" w:rsidRPr="004861E5">
            <w:rPr>
              <w:rFonts w:ascii="Arial" w:hAnsi="Arial" w:cs="Arial"/>
              <w:color w:val="A20000"/>
              <w:u w:val="single" w:color="FF0000"/>
            </w:rPr>
            <w:t>insert number</w:t>
          </w:r>
        </w:sdtContent>
      </w:sdt>
      <w:r w:rsidR="006B4BA7">
        <w:rPr>
          <w:rFonts w:ascii="Arial" w:hAnsi="Arial" w:cs="Arial"/>
        </w:rPr>
        <w:t xml:space="preserve"> </w:t>
      </w:r>
      <w:r w:rsidRPr="00C372DA">
        <w:rPr>
          <w:rFonts w:ascii="Arial" w:hAnsi="Arial" w:cs="Arial"/>
        </w:rPr>
        <w:t>consecutive</w:t>
      </w:r>
      <w:r w:rsidRPr="00C372DA">
        <w:rPr>
          <w:rFonts w:ascii="Arial" w:hAnsi="Arial" w:cs="Arial"/>
          <w:spacing w:val="-15"/>
        </w:rPr>
        <w:t xml:space="preserve"> </w:t>
      </w:r>
      <w:r w:rsidRPr="00C372DA">
        <w:rPr>
          <w:rFonts w:ascii="Arial" w:hAnsi="Arial" w:cs="Arial"/>
        </w:rPr>
        <w:t>years</w:t>
      </w:r>
      <w:r w:rsidRPr="00C372DA">
        <w:rPr>
          <w:rFonts w:ascii="Arial" w:hAnsi="Arial" w:cs="Arial"/>
          <w:spacing w:val="-13"/>
        </w:rPr>
        <w:t xml:space="preserve"> </w:t>
      </w:r>
      <w:r w:rsidRPr="00C372DA">
        <w:rPr>
          <w:rFonts w:ascii="Arial" w:hAnsi="Arial" w:cs="Arial"/>
        </w:rPr>
        <w:t>immediately</w:t>
      </w:r>
      <w:r w:rsidRPr="00C372DA">
        <w:rPr>
          <w:rFonts w:ascii="Arial" w:hAnsi="Arial" w:cs="Arial"/>
          <w:spacing w:val="-13"/>
        </w:rPr>
        <w:t xml:space="preserve"> </w:t>
      </w:r>
      <w:r w:rsidRPr="00C372DA">
        <w:rPr>
          <w:rFonts w:ascii="Arial" w:hAnsi="Arial" w:cs="Arial"/>
        </w:rPr>
        <w:t>preceding</w:t>
      </w:r>
      <w:r w:rsidRPr="00C372DA">
        <w:rPr>
          <w:rFonts w:ascii="Arial" w:hAnsi="Arial" w:cs="Arial"/>
          <w:spacing w:val="-13"/>
        </w:rPr>
        <w:t xml:space="preserve"> </w:t>
      </w:r>
      <w:r w:rsidRPr="00C372DA">
        <w:rPr>
          <w:rFonts w:ascii="Arial" w:hAnsi="Arial" w:cs="Arial"/>
        </w:rPr>
        <w:t>the</w:t>
      </w:r>
      <w:r w:rsidRPr="00C372DA">
        <w:rPr>
          <w:rFonts w:ascii="Arial" w:hAnsi="Arial" w:cs="Arial"/>
          <w:spacing w:val="-15"/>
        </w:rPr>
        <w:t xml:space="preserve"> </w:t>
      </w:r>
      <w:r w:rsidRPr="00C372DA">
        <w:rPr>
          <w:rFonts w:ascii="Arial" w:hAnsi="Arial" w:cs="Arial"/>
        </w:rPr>
        <w:t>issuance</w:t>
      </w:r>
      <w:r w:rsidRPr="00C372DA">
        <w:rPr>
          <w:rFonts w:ascii="Arial" w:hAnsi="Arial" w:cs="Arial"/>
          <w:spacing w:val="-15"/>
        </w:rPr>
        <w:t xml:space="preserve"> </w:t>
      </w:r>
      <w:r w:rsidRPr="00C372DA">
        <w:rPr>
          <w:rFonts w:ascii="Arial" w:hAnsi="Arial" w:cs="Arial"/>
        </w:rPr>
        <w:t>of</w:t>
      </w:r>
      <w:r w:rsidRPr="00C372DA">
        <w:rPr>
          <w:rFonts w:ascii="Arial" w:hAnsi="Arial" w:cs="Arial"/>
          <w:spacing w:val="-15"/>
        </w:rPr>
        <w:t xml:space="preserve"> </w:t>
      </w:r>
      <w:r w:rsidRPr="00C372DA">
        <w:rPr>
          <w:rFonts w:ascii="Arial" w:hAnsi="Arial" w:cs="Arial"/>
        </w:rPr>
        <w:t>this</w:t>
      </w:r>
      <w:r w:rsidRPr="00C372DA">
        <w:rPr>
          <w:rFonts w:ascii="Arial" w:hAnsi="Arial" w:cs="Arial"/>
          <w:spacing w:val="-13"/>
        </w:rPr>
        <w:t xml:space="preserve"> </w:t>
      </w:r>
      <w:r w:rsidRPr="00C372DA">
        <w:rPr>
          <w:rFonts w:ascii="Arial" w:hAnsi="Arial" w:cs="Arial"/>
        </w:rPr>
        <w:t>RFP;</w:t>
      </w:r>
      <w:r w:rsidRPr="00C372DA">
        <w:rPr>
          <w:rFonts w:ascii="Arial" w:hAnsi="Arial" w:cs="Arial"/>
          <w:spacing w:val="-12"/>
        </w:rPr>
        <w:t xml:space="preserve"> </w:t>
      </w:r>
      <w:r w:rsidRPr="00C372DA">
        <w:rPr>
          <w:rFonts w:ascii="Arial" w:hAnsi="Arial" w:cs="Arial"/>
        </w:rPr>
        <w:t>and</w:t>
      </w:r>
      <w:r w:rsidRPr="00C372DA">
        <w:rPr>
          <w:rFonts w:ascii="Arial" w:hAnsi="Arial" w:cs="Arial"/>
          <w:spacing w:val="-13"/>
        </w:rPr>
        <w:t xml:space="preserve"> </w:t>
      </w:r>
      <w:r w:rsidRPr="00C372DA">
        <w:rPr>
          <w:rFonts w:ascii="Arial" w:hAnsi="Arial" w:cs="Arial"/>
        </w:rPr>
        <w:t>(2)</w:t>
      </w:r>
      <w:r w:rsidRPr="00C372DA">
        <w:rPr>
          <w:rFonts w:ascii="Arial" w:hAnsi="Arial" w:cs="Arial"/>
          <w:spacing w:val="-15"/>
        </w:rPr>
        <w:t xml:space="preserve"> </w:t>
      </w:r>
      <w:r w:rsidRPr="00C372DA">
        <w:rPr>
          <w:rFonts w:ascii="Arial" w:hAnsi="Arial" w:cs="Arial"/>
        </w:rPr>
        <w:t>providing</w:t>
      </w:r>
      <w:r w:rsidRPr="00C372DA">
        <w:rPr>
          <w:rFonts w:ascii="Arial" w:hAnsi="Arial" w:cs="Arial"/>
          <w:spacing w:val="-13"/>
        </w:rPr>
        <w:t xml:space="preserve"> </w:t>
      </w:r>
      <w:r w:rsidRPr="00C372DA">
        <w:rPr>
          <w:rFonts w:ascii="Arial" w:hAnsi="Arial" w:cs="Arial"/>
        </w:rPr>
        <w:t>copies</w:t>
      </w:r>
      <w:r w:rsidRPr="00C372DA">
        <w:rPr>
          <w:rFonts w:ascii="Arial" w:hAnsi="Arial" w:cs="Arial"/>
          <w:spacing w:val="-13"/>
        </w:rPr>
        <w:t xml:space="preserve"> </w:t>
      </w:r>
      <w:r w:rsidRPr="00C372DA">
        <w:rPr>
          <w:rFonts w:ascii="Arial" w:hAnsi="Arial" w:cs="Arial"/>
        </w:rPr>
        <w:t>of</w:t>
      </w:r>
      <w:r w:rsidRPr="00C372DA">
        <w:rPr>
          <w:rFonts w:ascii="Arial" w:hAnsi="Arial" w:cs="Arial"/>
          <w:spacing w:val="-15"/>
        </w:rPr>
        <w:t xml:space="preserve"> </w:t>
      </w:r>
      <w:r w:rsidRPr="00C372DA">
        <w:rPr>
          <w:rFonts w:ascii="Arial" w:hAnsi="Arial" w:cs="Arial"/>
        </w:rPr>
        <w:t>any</w:t>
      </w:r>
      <w:r w:rsidRPr="00C372DA">
        <w:rPr>
          <w:rFonts w:ascii="Arial" w:hAnsi="Arial" w:cs="Arial"/>
          <w:spacing w:val="-13"/>
        </w:rPr>
        <w:t xml:space="preserve"> </w:t>
      </w:r>
      <w:r w:rsidRPr="00C372DA">
        <w:rPr>
          <w:rFonts w:ascii="Arial" w:hAnsi="Arial" w:cs="Arial"/>
        </w:rPr>
        <w:t>quarterly financial statements that have been prepared since the end of the period reported by its most recent annual report.</w:t>
      </w:r>
    </w:p>
    <w:p w14:paraId="34F99CE2" w14:textId="77777777" w:rsidR="005D13F4" w:rsidRPr="00C372DA" w:rsidRDefault="005D13F4" w:rsidP="003831F7">
      <w:pPr>
        <w:pStyle w:val="BodyText"/>
        <w:spacing w:before="10" w:line="276" w:lineRule="auto"/>
        <w:rPr>
          <w:rFonts w:ascii="Arial" w:hAnsi="Arial" w:cs="Arial"/>
        </w:rPr>
      </w:pPr>
    </w:p>
    <w:p w14:paraId="205EDD3D" w14:textId="72DAD6D8" w:rsidR="003E64A2" w:rsidRDefault="00000000">
      <w:pPr>
        <w:widowControl/>
        <w:autoSpaceDE/>
        <w:autoSpaceDN/>
        <w:spacing w:after="160" w:line="259" w:lineRule="auto"/>
        <w:rPr>
          <w:rFonts w:ascii="Arial" w:hAnsi="Arial" w:cs="Arial"/>
          <w:color w:val="026FC0"/>
        </w:rPr>
      </w:pPr>
      <w:sdt>
        <w:sdtPr>
          <w:rPr>
            <w:rFonts w:ascii="Arial" w:hAnsi="Arial" w:cs="Arial"/>
            <w:color w:val="026FC0"/>
          </w:rPr>
          <w:alias w:val="Click to Delete"/>
          <w:tag w:val="Click to Delete"/>
          <w:id w:val="1342904327"/>
          <w:placeholder>
            <w:docPart w:val="EDEB927C4EEE43FDBE1DD7861E126EE7"/>
          </w:placeholder>
          <w:showingPlcHdr/>
        </w:sdtPr>
        <w:sdtContent>
          <w:r w:rsidR="006B4BA7" w:rsidRPr="00C372DA">
            <w:rPr>
              <w:rFonts w:ascii="Arial" w:hAnsi="Arial" w:cs="Arial"/>
              <w:color w:val="026FC0"/>
            </w:rPr>
            <w:t>Examples of service organizations are insurance and medical claims processors, trust companies, hosted data centers, application service providers, managed security providers, credit processing organizations, and clearinghouses.</w:t>
          </w:r>
          <w:r w:rsidR="006B4BA7">
            <w:rPr>
              <w:rFonts w:ascii="Arial" w:hAnsi="Arial" w:cs="Arial"/>
              <w:color w:val="026FC0"/>
            </w:rPr>
            <w:t xml:space="preserve"> </w:t>
          </w:r>
        </w:sdtContent>
      </w:sdt>
      <w:r w:rsidR="003E64A2">
        <w:rPr>
          <w:rFonts w:ascii="Arial" w:hAnsi="Arial" w:cs="Arial"/>
          <w:color w:val="026FC0"/>
        </w:rPr>
        <w:br w:type="page"/>
      </w:r>
    </w:p>
    <w:p w14:paraId="4AF5B037" w14:textId="77777777" w:rsidR="005D13F4" w:rsidRPr="00C372DA" w:rsidRDefault="005D13F4" w:rsidP="003831F7">
      <w:pPr>
        <w:pStyle w:val="BodyText"/>
        <w:spacing w:line="276" w:lineRule="auto"/>
        <w:ind w:right="215"/>
        <w:jc w:val="both"/>
        <w:rPr>
          <w:rFonts w:ascii="Arial" w:hAnsi="Arial" w:cs="Arial"/>
        </w:rPr>
      </w:pPr>
    </w:p>
    <w:p w14:paraId="0223B55B" w14:textId="77777777" w:rsidR="00A81832" w:rsidRDefault="005D13F4" w:rsidP="00CE757D">
      <w:pPr>
        <w:pStyle w:val="BodyText"/>
        <w:spacing w:before="120" w:line="276" w:lineRule="auto"/>
        <w:ind w:right="216"/>
        <w:jc w:val="both"/>
        <w:rPr>
          <w:rFonts w:ascii="Arial" w:hAnsi="Arial" w:cs="Arial"/>
        </w:rPr>
      </w:pPr>
      <w:r w:rsidRPr="00C372DA">
        <w:rPr>
          <w:rFonts w:ascii="Arial" w:hAnsi="Arial" w:cs="Arial"/>
          <w:b/>
          <w:bCs/>
          <w:u w:val="single"/>
        </w:rPr>
        <w:t>Service Organization's Internal Control Assessment</w:t>
      </w:r>
      <w:r w:rsidR="00AE2158" w:rsidRPr="00C372DA">
        <w:rPr>
          <w:rFonts w:ascii="Arial" w:hAnsi="Arial" w:cs="Arial"/>
        </w:rPr>
        <w:t xml:space="preserve"> </w:t>
      </w:r>
    </w:p>
    <w:p w14:paraId="2C501F2F" w14:textId="2545CF05" w:rsidR="005D13F4" w:rsidRPr="00C372DA" w:rsidRDefault="005D13F4" w:rsidP="00CE757D">
      <w:pPr>
        <w:pStyle w:val="BodyText"/>
        <w:spacing w:before="120" w:line="276" w:lineRule="auto"/>
        <w:ind w:right="216"/>
        <w:jc w:val="both"/>
        <w:rPr>
          <w:rFonts w:ascii="Arial" w:hAnsi="Arial" w:cs="Arial"/>
        </w:rPr>
      </w:pPr>
      <w:r w:rsidRPr="00C372DA">
        <w:rPr>
          <w:rFonts w:ascii="Arial" w:hAnsi="Arial" w:cs="Arial"/>
        </w:rPr>
        <w:t>Offerors shall provide a copy of the most recent independently</w:t>
      </w:r>
      <w:r w:rsidRPr="00C372DA">
        <w:rPr>
          <w:rFonts w:ascii="Arial" w:hAnsi="Arial" w:cs="Arial"/>
          <w:spacing w:val="-6"/>
        </w:rPr>
        <w:t xml:space="preserve"> </w:t>
      </w:r>
      <w:r w:rsidRPr="00C372DA">
        <w:rPr>
          <w:rFonts w:ascii="Arial" w:hAnsi="Arial" w:cs="Arial"/>
        </w:rPr>
        <w:t>conducted</w:t>
      </w:r>
      <w:r w:rsidRPr="00C372DA">
        <w:rPr>
          <w:rFonts w:ascii="Arial" w:hAnsi="Arial" w:cs="Arial"/>
          <w:spacing w:val="-11"/>
        </w:rPr>
        <w:t xml:space="preserve"> </w:t>
      </w:r>
      <w:r w:rsidRPr="00C372DA">
        <w:rPr>
          <w:rFonts w:ascii="Arial" w:hAnsi="Arial" w:cs="Arial"/>
        </w:rPr>
        <w:t>internal</w:t>
      </w:r>
      <w:r w:rsidRPr="00C372DA">
        <w:rPr>
          <w:rFonts w:ascii="Arial" w:hAnsi="Arial" w:cs="Arial"/>
          <w:spacing w:val="-4"/>
        </w:rPr>
        <w:t xml:space="preserve"> </w:t>
      </w:r>
      <w:r w:rsidRPr="00C372DA">
        <w:rPr>
          <w:rFonts w:ascii="Arial" w:hAnsi="Arial" w:cs="Arial"/>
        </w:rPr>
        <w:t>control</w:t>
      </w:r>
      <w:r w:rsidRPr="00C372DA">
        <w:rPr>
          <w:rFonts w:ascii="Arial" w:hAnsi="Arial" w:cs="Arial"/>
          <w:spacing w:val="-9"/>
        </w:rPr>
        <w:t xml:space="preserve"> </w:t>
      </w:r>
      <w:r w:rsidRPr="00C372DA">
        <w:rPr>
          <w:rFonts w:ascii="Arial" w:hAnsi="Arial" w:cs="Arial"/>
        </w:rPr>
        <w:t>assessment.</w:t>
      </w:r>
      <w:r w:rsidRPr="00C372DA">
        <w:rPr>
          <w:rFonts w:ascii="Arial" w:hAnsi="Arial" w:cs="Arial"/>
          <w:spacing w:val="-8"/>
        </w:rPr>
        <w:t xml:space="preserve"> </w:t>
      </w:r>
      <w:r w:rsidRPr="00C372DA">
        <w:rPr>
          <w:rFonts w:ascii="Arial" w:hAnsi="Arial" w:cs="Arial"/>
        </w:rPr>
        <w:t>This</w:t>
      </w:r>
      <w:r w:rsidRPr="00C372DA">
        <w:rPr>
          <w:rFonts w:ascii="Arial" w:hAnsi="Arial" w:cs="Arial"/>
          <w:spacing w:val="-4"/>
        </w:rPr>
        <w:t xml:space="preserve"> </w:t>
      </w:r>
      <w:r w:rsidRPr="00C372DA">
        <w:rPr>
          <w:rFonts w:ascii="Arial" w:hAnsi="Arial" w:cs="Arial"/>
        </w:rPr>
        <w:t>assessment</w:t>
      </w:r>
      <w:r w:rsidRPr="00C372DA">
        <w:rPr>
          <w:rFonts w:ascii="Arial" w:hAnsi="Arial" w:cs="Arial"/>
          <w:spacing w:val="-10"/>
        </w:rPr>
        <w:t xml:space="preserve"> </w:t>
      </w:r>
      <w:r w:rsidRPr="00C372DA">
        <w:rPr>
          <w:rFonts w:ascii="Arial" w:hAnsi="Arial" w:cs="Arial"/>
        </w:rPr>
        <w:t>should</w:t>
      </w:r>
      <w:r w:rsidRPr="00C372DA">
        <w:rPr>
          <w:rFonts w:ascii="Arial" w:hAnsi="Arial" w:cs="Arial"/>
          <w:spacing w:val="-9"/>
        </w:rPr>
        <w:t xml:space="preserve"> </w:t>
      </w:r>
      <w:r w:rsidRPr="00C372DA">
        <w:rPr>
          <w:rFonts w:ascii="Arial" w:hAnsi="Arial" w:cs="Arial"/>
        </w:rPr>
        <w:t>include</w:t>
      </w:r>
      <w:r w:rsidRPr="00C372DA">
        <w:rPr>
          <w:rFonts w:ascii="Arial" w:hAnsi="Arial" w:cs="Arial"/>
          <w:spacing w:val="-8"/>
        </w:rPr>
        <w:t xml:space="preserve"> </w:t>
      </w:r>
      <w:r w:rsidRPr="00C372DA">
        <w:rPr>
          <w:rFonts w:ascii="Arial" w:hAnsi="Arial" w:cs="Arial"/>
        </w:rPr>
        <w:t>review</w:t>
      </w:r>
      <w:r w:rsidRPr="00C372DA">
        <w:rPr>
          <w:rFonts w:ascii="Arial" w:hAnsi="Arial" w:cs="Arial"/>
          <w:spacing w:val="-11"/>
        </w:rPr>
        <w:t xml:space="preserve"> </w:t>
      </w:r>
      <w:r w:rsidRPr="00C372DA">
        <w:rPr>
          <w:rFonts w:ascii="Arial" w:hAnsi="Arial" w:cs="Arial"/>
        </w:rPr>
        <w:t>of</w:t>
      </w:r>
      <w:r w:rsidRPr="00C372DA">
        <w:rPr>
          <w:rFonts w:ascii="Arial" w:hAnsi="Arial" w:cs="Arial"/>
          <w:spacing w:val="-7"/>
        </w:rPr>
        <w:t xml:space="preserve"> </w:t>
      </w:r>
      <w:r w:rsidRPr="00C372DA">
        <w:rPr>
          <w:rFonts w:ascii="Arial" w:hAnsi="Arial" w:cs="Arial"/>
        </w:rPr>
        <w:t>accounting systems, IT security systems, and other transaction-based processes. Provide internal policy for ensuring these reviews are conducted on a regular</w:t>
      </w:r>
      <w:r w:rsidRPr="00C372DA">
        <w:rPr>
          <w:rFonts w:ascii="Arial" w:hAnsi="Arial" w:cs="Arial"/>
          <w:spacing w:val="7"/>
        </w:rPr>
        <w:t xml:space="preserve"> </w:t>
      </w:r>
      <w:r w:rsidRPr="00C372DA">
        <w:rPr>
          <w:rFonts w:ascii="Arial" w:hAnsi="Arial" w:cs="Arial"/>
        </w:rPr>
        <w:t>schedule.</w:t>
      </w:r>
    </w:p>
    <w:p w14:paraId="7AFBCF77" w14:textId="77777777" w:rsidR="00E36C82" w:rsidRPr="00C372DA" w:rsidRDefault="00E36C82" w:rsidP="003831F7">
      <w:pPr>
        <w:pStyle w:val="BodyText"/>
        <w:spacing w:line="276" w:lineRule="auto"/>
        <w:ind w:right="213"/>
        <w:jc w:val="both"/>
        <w:rPr>
          <w:rFonts w:ascii="Arial" w:hAnsi="Arial" w:cs="Arial"/>
          <w:u w:val="single"/>
        </w:rPr>
      </w:pPr>
    </w:p>
    <w:p w14:paraId="2C02EAAB" w14:textId="2F2CAF1E" w:rsidR="005D13F4" w:rsidRPr="00C372DA" w:rsidRDefault="005D13F4" w:rsidP="009C05B7">
      <w:pPr>
        <w:widowControl/>
        <w:autoSpaceDE/>
        <w:autoSpaceDN/>
        <w:spacing w:after="160" w:line="259" w:lineRule="auto"/>
        <w:rPr>
          <w:rFonts w:ascii="Arial" w:hAnsi="Arial" w:cs="Arial"/>
          <w:sz w:val="9"/>
          <w:szCs w:val="20"/>
        </w:rPr>
      </w:pPr>
    </w:p>
    <w:p w14:paraId="47939ECF" w14:textId="3BDADC29" w:rsidR="00E36C82" w:rsidRPr="004861E5" w:rsidRDefault="00E36C82" w:rsidP="003831F7">
      <w:pPr>
        <w:pStyle w:val="BodyText"/>
        <w:pBdr>
          <w:top w:val="single" w:sz="4" w:space="1" w:color="auto"/>
          <w:left w:val="single" w:sz="4" w:space="4" w:color="auto"/>
          <w:bottom w:val="single" w:sz="4" w:space="1" w:color="auto"/>
          <w:right w:val="single" w:sz="4" w:space="4" w:color="auto"/>
        </w:pBdr>
        <w:spacing w:before="92" w:line="276" w:lineRule="auto"/>
        <w:ind w:right="210"/>
        <w:jc w:val="center"/>
        <w:rPr>
          <w:rFonts w:ascii="Arial" w:hAnsi="Arial" w:cs="Arial"/>
          <w:b/>
          <w:bCs/>
          <w:color w:val="A20000"/>
        </w:rPr>
      </w:pPr>
      <w:r w:rsidRPr="004861E5">
        <w:rPr>
          <w:rFonts w:ascii="Arial" w:hAnsi="Arial" w:cs="Arial"/>
          <w:b/>
          <w:bCs/>
          <w:color w:val="A20000"/>
        </w:rPr>
        <w:t>ORAL PRESENTATION/PRODUCT DEMONSTRATION/INTERVIEW</w:t>
      </w:r>
    </w:p>
    <w:sdt>
      <w:sdtPr>
        <w:rPr>
          <w:rFonts w:ascii="Arial" w:hAnsi="Arial" w:cs="Arial"/>
        </w:rPr>
        <w:alias w:val="Click to Delete"/>
        <w:tag w:val="Click to Delete"/>
        <w:id w:val="923840993"/>
        <w:placeholder>
          <w:docPart w:val="6304848895E146F788CA85698230B843"/>
        </w:placeholder>
        <w:showingPlcHdr/>
      </w:sdtPr>
      <w:sdtContent>
        <w:p w14:paraId="6E5F1789" w14:textId="77777777" w:rsidR="00B62F7F" w:rsidRDefault="006B4BA7" w:rsidP="003831F7">
          <w:pPr>
            <w:pStyle w:val="BodyText"/>
            <w:spacing w:before="92" w:line="276" w:lineRule="auto"/>
            <w:ind w:right="210"/>
            <w:jc w:val="both"/>
            <w:rPr>
              <w:rFonts w:ascii="Arial" w:hAnsi="Arial" w:cs="Arial"/>
              <w:color w:val="006FC0"/>
              <w:spacing w:val="-12"/>
            </w:rPr>
          </w:pPr>
          <w:r w:rsidRPr="00C372DA">
            <w:rPr>
              <w:rFonts w:ascii="Arial" w:hAnsi="Arial" w:cs="Arial"/>
              <w:color w:val="006FC0"/>
            </w:rPr>
            <w:t>Oral Presentations/Product Demonstrations/Interviews are optional. If oral presentations are to be conducted as part of the evaluation, they must be scored, and the evaluation criteria must be listed in this RFP.</w:t>
          </w:r>
          <w:r w:rsidRPr="00C372DA">
            <w:rPr>
              <w:rFonts w:ascii="Arial" w:hAnsi="Arial" w:cs="Arial"/>
              <w:color w:val="006FC0"/>
              <w:spacing w:val="-12"/>
            </w:rPr>
            <w:t xml:space="preserve"> </w:t>
          </w:r>
        </w:p>
        <w:p w14:paraId="15ABC99B" w14:textId="4400D102" w:rsidR="006B4BA7" w:rsidRDefault="006B4BA7" w:rsidP="003831F7">
          <w:pPr>
            <w:pStyle w:val="BodyText"/>
            <w:spacing w:before="92" w:line="276" w:lineRule="auto"/>
            <w:ind w:right="210"/>
            <w:jc w:val="both"/>
            <w:rPr>
              <w:rFonts w:ascii="Arial" w:hAnsi="Arial" w:cs="Arial"/>
            </w:rPr>
          </w:pPr>
          <w:r w:rsidRPr="00C372DA">
            <w:rPr>
              <w:rFonts w:ascii="Arial" w:hAnsi="Arial" w:cs="Arial"/>
              <w:color w:val="006FC0"/>
            </w:rPr>
            <w:t>Consider</w:t>
          </w:r>
          <w:r w:rsidRPr="00C372DA">
            <w:rPr>
              <w:rFonts w:ascii="Arial" w:hAnsi="Arial" w:cs="Arial"/>
              <w:color w:val="006FC0"/>
              <w:spacing w:val="-15"/>
            </w:rPr>
            <w:t xml:space="preserve"> </w:t>
          </w:r>
          <w:r w:rsidRPr="00C372DA">
            <w:rPr>
              <w:rFonts w:ascii="Arial" w:hAnsi="Arial" w:cs="Arial"/>
              <w:color w:val="006FC0"/>
            </w:rPr>
            <w:t>listing</w:t>
          </w:r>
          <w:r w:rsidRPr="00C372DA">
            <w:rPr>
              <w:rFonts w:ascii="Arial" w:hAnsi="Arial" w:cs="Arial"/>
              <w:color w:val="006FC0"/>
              <w:spacing w:val="-14"/>
            </w:rPr>
            <w:t xml:space="preserve"> </w:t>
          </w:r>
          <w:r w:rsidRPr="00C372DA">
            <w:rPr>
              <w:rFonts w:ascii="Arial" w:hAnsi="Arial" w:cs="Arial"/>
              <w:color w:val="006FC0"/>
            </w:rPr>
            <w:t>offeror's</w:t>
          </w:r>
          <w:r w:rsidRPr="00C372DA">
            <w:rPr>
              <w:rFonts w:ascii="Arial" w:hAnsi="Arial" w:cs="Arial"/>
              <w:color w:val="006FC0"/>
              <w:spacing w:val="-9"/>
            </w:rPr>
            <w:t xml:space="preserve"> </w:t>
          </w:r>
          <w:r w:rsidRPr="00C372DA">
            <w:rPr>
              <w:rFonts w:ascii="Arial" w:hAnsi="Arial" w:cs="Arial"/>
              <w:color w:val="006FC0"/>
            </w:rPr>
            <w:t>staff</w:t>
          </w:r>
          <w:r w:rsidRPr="00C372DA">
            <w:rPr>
              <w:rFonts w:ascii="Arial" w:hAnsi="Arial" w:cs="Arial"/>
              <w:color w:val="006FC0"/>
              <w:spacing w:val="-10"/>
            </w:rPr>
            <w:t xml:space="preserve"> </w:t>
          </w:r>
          <w:r w:rsidRPr="00C372DA">
            <w:rPr>
              <w:rFonts w:ascii="Arial" w:hAnsi="Arial" w:cs="Arial"/>
              <w:color w:val="006FC0"/>
            </w:rPr>
            <w:t>that</w:t>
          </w:r>
          <w:r w:rsidRPr="00C372DA">
            <w:rPr>
              <w:rFonts w:ascii="Arial" w:hAnsi="Arial" w:cs="Arial"/>
              <w:color w:val="006FC0"/>
              <w:spacing w:val="-13"/>
            </w:rPr>
            <w:t xml:space="preserve"> </w:t>
          </w:r>
          <w:r w:rsidRPr="00C372DA">
            <w:rPr>
              <w:rFonts w:ascii="Arial" w:hAnsi="Arial" w:cs="Arial"/>
              <w:color w:val="006FC0"/>
            </w:rPr>
            <w:t>would</w:t>
          </w:r>
          <w:r w:rsidRPr="00C372DA">
            <w:rPr>
              <w:rFonts w:ascii="Arial" w:hAnsi="Arial" w:cs="Arial"/>
              <w:color w:val="006FC0"/>
              <w:spacing w:val="-13"/>
            </w:rPr>
            <w:t xml:space="preserve"> </w:t>
          </w:r>
          <w:r w:rsidRPr="00C372DA">
            <w:rPr>
              <w:rFonts w:ascii="Arial" w:hAnsi="Arial" w:cs="Arial"/>
              <w:color w:val="006FC0"/>
            </w:rPr>
            <w:t>be</w:t>
          </w:r>
          <w:r w:rsidRPr="00C372DA">
            <w:rPr>
              <w:rFonts w:ascii="Arial" w:hAnsi="Arial" w:cs="Arial"/>
              <w:color w:val="006FC0"/>
              <w:spacing w:val="-15"/>
            </w:rPr>
            <w:t xml:space="preserve"> </w:t>
          </w:r>
          <w:r w:rsidRPr="00C372DA">
            <w:rPr>
              <w:rFonts w:ascii="Arial" w:hAnsi="Arial" w:cs="Arial"/>
              <w:color w:val="006FC0"/>
            </w:rPr>
            <w:t>required</w:t>
          </w:r>
          <w:r w:rsidRPr="00C372DA">
            <w:rPr>
              <w:rFonts w:ascii="Arial" w:hAnsi="Arial" w:cs="Arial"/>
              <w:color w:val="006FC0"/>
              <w:spacing w:val="-10"/>
            </w:rPr>
            <w:t xml:space="preserve"> </w:t>
          </w:r>
          <w:r w:rsidRPr="00C372DA">
            <w:rPr>
              <w:rFonts w:ascii="Arial" w:hAnsi="Arial" w:cs="Arial"/>
              <w:color w:val="006FC0"/>
            </w:rPr>
            <w:t>to</w:t>
          </w:r>
          <w:r w:rsidRPr="00C372DA">
            <w:rPr>
              <w:rFonts w:ascii="Arial" w:hAnsi="Arial" w:cs="Arial"/>
              <w:color w:val="006FC0"/>
              <w:spacing w:val="-14"/>
            </w:rPr>
            <w:t xml:space="preserve"> </w:t>
          </w:r>
          <w:r w:rsidRPr="00C372DA">
            <w:rPr>
              <w:rFonts w:ascii="Arial" w:hAnsi="Arial" w:cs="Arial"/>
              <w:color w:val="006FC0"/>
            </w:rPr>
            <w:t>attend.</w:t>
          </w:r>
          <w:r w:rsidRPr="00C372DA">
            <w:rPr>
              <w:rFonts w:ascii="Arial" w:hAnsi="Arial" w:cs="Arial"/>
              <w:color w:val="006FC0"/>
              <w:spacing w:val="-16"/>
            </w:rPr>
            <w:t xml:space="preserve"> </w:t>
          </w:r>
          <w:r w:rsidRPr="00C372DA">
            <w:rPr>
              <w:rFonts w:ascii="Arial" w:hAnsi="Arial" w:cs="Arial"/>
              <w:color w:val="006FC0"/>
            </w:rPr>
            <w:t>Select</w:t>
          </w:r>
          <w:r w:rsidRPr="00C372DA">
            <w:rPr>
              <w:rFonts w:ascii="Arial" w:hAnsi="Arial" w:cs="Arial"/>
              <w:color w:val="006FC0"/>
              <w:spacing w:val="-8"/>
            </w:rPr>
            <w:t xml:space="preserve"> </w:t>
          </w:r>
          <w:r w:rsidRPr="00C372DA">
            <w:rPr>
              <w:rFonts w:ascii="Arial" w:hAnsi="Arial" w:cs="Arial"/>
              <w:color w:val="006FC0"/>
            </w:rPr>
            <w:t>ONE</w:t>
          </w:r>
          <w:r w:rsidRPr="00C372DA">
            <w:rPr>
              <w:rFonts w:ascii="Arial" w:hAnsi="Arial" w:cs="Arial"/>
              <w:color w:val="006FC0"/>
              <w:spacing w:val="-14"/>
            </w:rPr>
            <w:t xml:space="preserve"> </w:t>
          </w:r>
          <w:r w:rsidRPr="00C372DA">
            <w:rPr>
              <w:rFonts w:ascii="Arial" w:hAnsi="Arial" w:cs="Arial"/>
              <w:color w:val="006FC0"/>
            </w:rPr>
            <w:t>option</w:t>
          </w:r>
          <w:r w:rsidRPr="00C372DA">
            <w:rPr>
              <w:rFonts w:ascii="Arial" w:hAnsi="Arial" w:cs="Arial"/>
              <w:color w:val="006FC0"/>
              <w:spacing w:val="-13"/>
            </w:rPr>
            <w:t xml:space="preserve"> </w:t>
          </w:r>
          <w:r w:rsidRPr="00C372DA">
            <w:rPr>
              <w:rFonts w:ascii="Arial" w:hAnsi="Arial" w:cs="Arial"/>
              <w:color w:val="006FC0"/>
            </w:rPr>
            <w:t>from</w:t>
          </w:r>
          <w:r w:rsidRPr="00C372DA">
            <w:rPr>
              <w:rFonts w:ascii="Arial" w:hAnsi="Arial" w:cs="Arial"/>
              <w:color w:val="006FC0"/>
              <w:spacing w:val="-13"/>
            </w:rPr>
            <w:t xml:space="preserve"> </w:t>
          </w:r>
          <w:r w:rsidRPr="00C372DA">
            <w:rPr>
              <w:rFonts w:ascii="Arial" w:hAnsi="Arial" w:cs="Arial"/>
              <w:color w:val="006FC0"/>
            </w:rPr>
            <w:t>the</w:t>
          </w:r>
          <w:r w:rsidRPr="00C372DA">
            <w:rPr>
              <w:rFonts w:ascii="Arial" w:hAnsi="Arial" w:cs="Arial"/>
              <w:color w:val="006FC0"/>
              <w:spacing w:val="-15"/>
            </w:rPr>
            <w:t xml:space="preserve"> </w:t>
          </w:r>
          <w:r w:rsidRPr="00C372DA">
            <w:rPr>
              <w:rFonts w:ascii="Arial" w:hAnsi="Arial" w:cs="Arial"/>
              <w:color w:val="006FC0"/>
            </w:rPr>
            <w:t>list</w:t>
          </w:r>
          <w:r w:rsidRPr="00C372DA">
            <w:rPr>
              <w:rFonts w:ascii="Arial" w:hAnsi="Arial" w:cs="Arial"/>
              <w:color w:val="006FC0"/>
              <w:spacing w:val="-13"/>
            </w:rPr>
            <w:t xml:space="preserve"> </w:t>
          </w:r>
          <w:r w:rsidRPr="00C372DA">
            <w:rPr>
              <w:rFonts w:ascii="Arial" w:hAnsi="Arial" w:cs="Arial"/>
              <w:color w:val="006FC0"/>
            </w:rPr>
            <w:t>below:</w:t>
          </w:r>
        </w:p>
      </w:sdtContent>
    </w:sdt>
    <w:p w14:paraId="06F15D65" w14:textId="0FB75951" w:rsidR="005D13F4" w:rsidRPr="00C372DA" w:rsidRDefault="005D13F4" w:rsidP="003831F7">
      <w:pPr>
        <w:pStyle w:val="BodyText"/>
        <w:spacing w:before="92" w:line="276" w:lineRule="auto"/>
        <w:ind w:right="210"/>
        <w:jc w:val="both"/>
        <w:rPr>
          <w:rFonts w:ascii="Arial" w:hAnsi="Arial" w:cs="Arial"/>
        </w:rPr>
      </w:pPr>
      <w:r w:rsidRPr="00C372DA">
        <w:rPr>
          <w:rFonts w:ascii="Arial" w:hAnsi="Arial" w:cs="Arial"/>
        </w:rPr>
        <w:t>Offerors must be prepared to have the key personnel assigned to this project complete a(n)</w:t>
      </w:r>
      <w:r w:rsidR="00B62F7F">
        <w:rPr>
          <w:rFonts w:ascii="Arial" w:hAnsi="Arial" w:cs="Arial"/>
        </w:rPr>
        <w:t xml:space="preserve"> </w:t>
      </w:r>
      <w:r w:rsidRPr="00C372DA">
        <w:rPr>
          <w:rFonts w:ascii="Arial" w:hAnsi="Arial" w:cs="Arial"/>
        </w:rPr>
        <w:t xml:space="preserve"> </w:t>
      </w:r>
      <w:sdt>
        <w:sdtPr>
          <w:rPr>
            <w:rFonts w:ascii="Arial" w:hAnsi="Arial" w:cs="Arial"/>
          </w:rPr>
          <w:id w:val="-679435055"/>
          <w:placeholder>
            <w:docPart w:val="4CCADFB50EC443B3B0EB21A86AAA8321"/>
          </w:placeholder>
          <w:showingPlcHdr/>
        </w:sdtPr>
        <w:sdtContent>
          <w:r w:rsidR="00B62F7F" w:rsidRPr="004861E5">
            <w:rPr>
              <w:rFonts w:ascii="Arial" w:hAnsi="Arial" w:cs="Arial"/>
              <w:color w:val="A20000"/>
            </w:rPr>
            <w:t>oral presentation/product</w:t>
          </w:r>
          <w:r w:rsidR="00B62F7F" w:rsidRPr="004861E5">
            <w:rPr>
              <w:rFonts w:ascii="Arial" w:hAnsi="Arial" w:cs="Arial"/>
              <w:color w:val="A20000"/>
              <w:spacing w:val="-3"/>
            </w:rPr>
            <w:t xml:space="preserve"> </w:t>
          </w:r>
          <w:r w:rsidR="00B62F7F" w:rsidRPr="004861E5">
            <w:rPr>
              <w:rFonts w:ascii="Arial" w:hAnsi="Arial" w:cs="Arial"/>
              <w:color w:val="A20000"/>
            </w:rPr>
            <w:t>demonstration/interview</w:t>
          </w:r>
        </w:sdtContent>
      </w:sdt>
      <w:r w:rsidR="00B62F7F">
        <w:rPr>
          <w:rFonts w:ascii="Arial" w:hAnsi="Arial" w:cs="Arial"/>
        </w:rPr>
        <w:t xml:space="preserve"> </w:t>
      </w:r>
      <w:r w:rsidRPr="00C372DA">
        <w:rPr>
          <w:rFonts w:ascii="Arial" w:hAnsi="Arial" w:cs="Arial"/>
        </w:rPr>
        <w:t>in</w:t>
      </w:r>
      <w:r w:rsidR="00B62F7F">
        <w:rPr>
          <w:rFonts w:ascii="Arial" w:hAnsi="Arial" w:cs="Arial"/>
        </w:rPr>
        <w:t xml:space="preserve"> </w:t>
      </w:r>
      <w:sdt>
        <w:sdtPr>
          <w:rPr>
            <w:rFonts w:ascii="Arial" w:hAnsi="Arial" w:cs="Arial"/>
          </w:rPr>
          <w:id w:val="771441385"/>
          <w:placeholder>
            <w:docPart w:val="006BC16F2D5A4E11B198030AD80E0DE5"/>
          </w:placeholder>
          <w:showingPlcHdr/>
        </w:sdtPr>
        <w:sdtContent>
          <w:r w:rsidR="00B62F7F" w:rsidRPr="004861E5">
            <w:rPr>
              <w:rFonts w:ascii="Arial" w:hAnsi="Arial" w:cs="Arial"/>
              <w:color w:val="A20000"/>
            </w:rPr>
            <w:t>insert</w:t>
          </w:r>
          <w:r w:rsidR="00B62F7F" w:rsidRPr="004861E5">
            <w:rPr>
              <w:rFonts w:ascii="Arial" w:hAnsi="Arial" w:cs="Arial"/>
              <w:color w:val="A20000"/>
              <w:spacing w:val="-7"/>
            </w:rPr>
            <w:t xml:space="preserve"> </w:t>
          </w:r>
          <w:r w:rsidR="00B62F7F" w:rsidRPr="004861E5">
            <w:rPr>
              <w:rFonts w:ascii="Arial" w:hAnsi="Arial" w:cs="Arial"/>
              <w:color w:val="A20000"/>
            </w:rPr>
            <w:t>location</w:t>
          </w:r>
        </w:sdtContent>
      </w:sdt>
      <w:r w:rsidRPr="00C372DA">
        <w:rPr>
          <w:rFonts w:ascii="Arial" w:hAnsi="Arial" w:cs="Arial"/>
        </w:rPr>
        <w:t>, Montana.</w:t>
      </w:r>
      <w:r w:rsidRPr="00C372DA">
        <w:rPr>
          <w:rFonts w:ascii="Arial" w:hAnsi="Arial" w:cs="Arial"/>
          <w:spacing w:val="-6"/>
        </w:rPr>
        <w:t xml:space="preserve"> </w:t>
      </w:r>
      <w:r w:rsidRPr="00C372DA">
        <w:rPr>
          <w:rFonts w:ascii="Arial" w:hAnsi="Arial" w:cs="Arial"/>
        </w:rPr>
        <w:t>The</w:t>
      </w:r>
      <w:r w:rsidRPr="00C372DA">
        <w:rPr>
          <w:rFonts w:ascii="Arial" w:hAnsi="Arial" w:cs="Arial"/>
          <w:spacing w:val="-6"/>
        </w:rPr>
        <w:t xml:space="preserve"> </w:t>
      </w:r>
      <w:r w:rsidRPr="00C372DA">
        <w:rPr>
          <w:rFonts w:ascii="Arial" w:hAnsi="Arial" w:cs="Arial"/>
        </w:rPr>
        <w:t>State</w:t>
      </w:r>
      <w:r w:rsidRPr="00C372DA">
        <w:rPr>
          <w:rFonts w:ascii="Arial" w:hAnsi="Arial" w:cs="Arial"/>
          <w:spacing w:val="-6"/>
        </w:rPr>
        <w:t xml:space="preserve"> </w:t>
      </w:r>
      <w:r w:rsidRPr="00C372DA">
        <w:rPr>
          <w:rFonts w:ascii="Arial" w:hAnsi="Arial" w:cs="Arial"/>
        </w:rPr>
        <w:t>reserves</w:t>
      </w:r>
      <w:r w:rsidRPr="00C372DA">
        <w:rPr>
          <w:rFonts w:ascii="Arial" w:hAnsi="Arial" w:cs="Arial"/>
          <w:spacing w:val="-3"/>
        </w:rPr>
        <w:t xml:space="preserve"> </w:t>
      </w:r>
      <w:r w:rsidRPr="00C372DA">
        <w:rPr>
          <w:rFonts w:ascii="Arial" w:hAnsi="Arial" w:cs="Arial"/>
        </w:rPr>
        <w:t>the</w:t>
      </w:r>
      <w:r w:rsidRPr="00C372DA">
        <w:rPr>
          <w:rFonts w:ascii="Arial" w:hAnsi="Arial" w:cs="Arial"/>
          <w:spacing w:val="-5"/>
        </w:rPr>
        <w:t xml:space="preserve"> </w:t>
      </w:r>
      <w:r w:rsidRPr="00C372DA">
        <w:rPr>
          <w:rFonts w:ascii="Arial" w:hAnsi="Arial" w:cs="Arial"/>
        </w:rPr>
        <w:t>right</w:t>
      </w:r>
      <w:r w:rsidRPr="00C372DA">
        <w:rPr>
          <w:rFonts w:ascii="Arial" w:hAnsi="Arial" w:cs="Arial"/>
          <w:spacing w:val="-3"/>
        </w:rPr>
        <w:t xml:space="preserve"> </w:t>
      </w:r>
      <w:r w:rsidRPr="00C372DA">
        <w:rPr>
          <w:rFonts w:ascii="Arial" w:hAnsi="Arial" w:cs="Arial"/>
        </w:rPr>
        <w:t>to:</w:t>
      </w:r>
    </w:p>
    <w:p w14:paraId="749892CD" w14:textId="466FD07F" w:rsidR="005D13F4" w:rsidRPr="00C372DA" w:rsidRDefault="005D13F4" w:rsidP="00A76ECF">
      <w:pPr>
        <w:pStyle w:val="ListParagraph"/>
        <w:numPr>
          <w:ilvl w:val="0"/>
          <w:numId w:val="18"/>
        </w:numPr>
        <w:tabs>
          <w:tab w:val="left" w:pos="546"/>
        </w:tabs>
        <w:spacing w:before="2" w:line="276" w:lineRule="auto"/>
        <w:rPr>
          <w:rFonts w:ascii="Arial" w:hAnsi="Arial" w:cs="Arial"/>
        </w:rPr>
      </w:pPr>
      <w:r w:rsidRPr="00C372DA">
        <w:rPr>
          <w:rFonts w:ascii="Arial" w:hAnsi="Arial" w:cs="Arial"/>
        </w:rPr>
        <w:t>have</w:t>
      </w:r>
      <w:r w:rsidRPr="00C372DA">
        <w:rPr>
          <w:rFonts w:ascii="Arial" w:hAnsi="Arial" w:cs="Arial"/>
          <w:spacing w:val="12"/>
        </w:rPr>
        <w:t xml:space="preserve"> </w:t>
      </w:r>
      <w:sdt>
        <w:sdtPr>
          <w:rPr>
            <w:rFonts w:ascii="Arial" w:hAnsi="Arial" w:cs="Arial"/>
            <w:spacing w:val="12"/>
          </w:rPr>
          <w:id w:val="109172585"/>
          <w:placeholder>
            <w:docPart w:val="FBA4938CAB0E4828BE0D989621361030"/>
          </w:placeholder>
          <w:showingPlcHdr/>
        </w:sdtPr>
        <w:sdtContent>
          <w:r w:rsidR="00B62F7F" w:rsidRPr="004861E5">
            <w:rPr>
              <w:rFonts w:ascii="Arial" w:hAnsi="Arial" w:cs="Arial"/>
              <w:color w:val="A20000"/>
            </w:rPr>
            <w:t>presentations/demonstrations/interviews</w:t>
          </w:r>
        </w:sdtContent>
      </w:sdt>
      <w:r w:rsidR="00B62F7F">
        <w:rPr>
          <w:rFonts w:ascii="Arial" w:hAnsi="Arial" w:cs="Arial"/>
          <w:spacing w:val="12"/>
        </w:rPr>
        <w:t xml:space="preserve"> </w:t>
      </w:r>
      <w:r w:rsidRPr="00C372DA">
        <w:rPr>
          <w:rFonts w:ascii="Arial" w:hAnsi="Arial" w:cs="Arial"/>
        </w:rPr>
        <w:t>from</w:t>
      </w:r>
      <w:r w:rsidRPr="00C372DA">
        <w:rPr>
          <w:rFonts w:ascii="Arial" w:hAnsi="Arial" w:cs="Arial"/>
          <w:spacing w:val="12"/>
        </w:rPr>
        <w:t xml:space="preserve"> </w:t>
      </w:r>
      <w:r w:rsidRPr="00C372DA">
        <w:rPr>
          <w:rFonts w:ascii="Arial" w:hAnsi="Arial" w:cs="Arial"/>
        </w:rPr>
        <w:t>only</w:t>
      </w:r>
      <w:r w:rsidRPr="00C372DA">
        <w:rPr>
          <w:rFonts w:ascii="Arial" w:hAnsi="Arial" w:cs="Arial"/>
          <w:spacing w:val="14"/>
        </w:rPr>
        <w:t xml:space="preserve"> </w:t>
      </w:r>
      <w:r w:rsidRPr="00C372DA">
        <w:rPr>
          <w:rFonts w:ascii="Arial" w:hAnsi="Arial" w:cs="Arial"/>
        </w:rPr>
        <w:t>the</w:t>
      </w:r>
      <w:r w:rsidRPr="00C372DA">
        <w:rPr>
          <w:rFonts w:ascii="Arial" w:hAnsi="Arial" w:cs="Arial"/>
          <w:spacing w:val="12"/>
        </w:rPr>
        <w:t xml:space="preserve"> </w:t>
      </w:r>
      <w:sdt>
        <w:sdtPr>
          <w:rPr>
            <w:rFonts w:ascii="Arial" w:hAnsi="Arial" w:cs="Arial"/>
            <w:spacing w:val="12"/>
          </w:rPr>
          <w:id w:val="-750647819"/>
          <w:placeholder>
            <w:docPart w:val="748C017968774782869D1D1C58114CC7"/>
          </w:placeholder>
          <w:showingPlcHdr/>
        </w:sdtPr>
        <w:sdtContent>
          <w:r w:rsidR="00B62F7F" w:rsidRPr="004861E5">
            <w:rPr>
              <w:rFonts w:ascii="Arial" w:hAnsi="Arial" w:cs="Arial"/>
              <w:color w:val="A20000"/>
            </w:rPr>
            <w:t>insert</w:t>
          </w:r>
          <w:r w:rsidR="00B62F7F" w:rsidRPr="004861E5">
            <w:rPr>
              <w:rFonts w:ascii="Arial" w:hAnsi="Arial" w:cs="Arial"/>
              <w:color w:val="A20000"/>
              <w:spacing w:val="17"/>
            </w:rPr>
            <w:t xml:space="preserve"> </w:t>
          </w:r>
          <w:r w:rsidR="00B62F7F" w:rsidRPr="004861E5">
            <w:rPr>
              <w:rFonts w:ascii="Arial" w:hAnsi="Arial" w:cs="Arial"/>
              <w:color w:val="A20000"/>
            </w:rPr>
            <w:t>number</w:t>
          </w:r>
        </w:sdtContent>
      </w:sdt>
      <w:r w:rsidR="00502826">
        <w:rPr>
          <w:rFonts w:ascii="Arial" w:hAnsi="Arial" w:cs="Arial"/>
          <w:spacing w:val="12"/>
        </w:rPr>
        <w:t xml:space="preserve"> </w:t>
      </w:r>
      <w:r w:rsidRPr="00C372DA">
        <w:rPr>
          <w:rFonts w:ascii="Arial" w:hAnsi="Arial" w:cs="Arial"/>
        </w:rPr>
        <w:t>highest</w:t>
      </w:r>
      <w:r w:rsidRPr="00C372DA">
        <w:rPr>
          <w:rFonts w:ascii="Arial" w:hAnsi="Arial" w:cs="Arial"/>
          <w:spacing w:val="16"/>
        </w:rPr>
        <w:t xml:space="preserve"> </w:t>
      </w:r>
      <w:r w:rsidRPr="00C372DA">
        <w:rPr>
          <w:rFonts w:ascii="Arial" w:hAnsi="Arial" w:cs="Arial"/>
        </w:rPr>
        <w:t>scoring</w:t>
      </w:r>
      <w:r w:rsidRPr="00C372DA">
        <w:rPr>
          <w:rFonts w:ascii="Arial" w:hAnsi="Arial" w:cs="Arial"/>
          <w:spacing w:val="11"/>
        </w:rPr>
        <w:t xml:space="preserve"> </w:t>
      </w:r>
      <w:proofErr w:type="gramStart"/>
      <w:r w:rsidRPr="00C372DA">
        <w:rPr>
          <w:rFonts w:ascii="Arial" w:hAnsi="Arial" w:cs="Arial"/>
        </w:rPr>
        <w:t>offerors;</w:t>
      </w:r>
      <w:proofErr w:type="gramEnd"/>
    </w:p>
    <w:p w14:paraId="723690E3" w14:textId="2590420B" w:rsidR="00CE757D" w:rsidRPr="00C372DA" w:rsidRDefault="005D13F4" w:rsidP="00A76ECF">
      <w:pPr>
        <w:pStyle w:val="ListParagraph"/>
        <w:numPr>
          <w:ilvl w:val="0"/>
          <w:numId w:val="18"/>
        </w:numPr>
        <w:tabs>
          <w:tab w:val="left" w:pos="527"/>
        </w:tabs>
        <w:spacing w:line="276" w:lineRule="auto"/>
        <w:ind w:right="215"/>
        <w:jc w:val="both"/>
        <w:rPr>
          <w:rFonts w:ascii="Arial" w:hAnsi="Arial" w:cs="Arial"/>
        </w:rPr>
      </w:pPr>
      <w:r w:rsidRPr="00C372DA">
        <w:rPr>
          <w:rFonts w:ascii="Arial" w:hAnsi="Arial" w:cs="Arial"/>
        </w:rPr>
        <w:t>have</w:t>
      </w:r>
      <w:r w:rsidRPr="00C372DA">
        <w:rPr>
          <w:rFonts w:ascii="Arial" w:hAnsi="Arial" w:cs="Arial"/>
          <w:spacing w:val="-8"/>
        </w:rPr>
        <w:t xml:space="preserve"> </w:t>
      </w:r>
      <w:sdt>
        <w:sdtPr>
          <w:rPr>
            <w:rFonts w:ascii="Arial" w:hAnsi="Arial" w:cs="Arial"/>
            <w:spacing w:val="-8"/>
          </w:rPr>
          <w:id w:val="-8296543"/>
          <w:placeholder>
            <w:docPart w:val="4C424ECE68664CDCB795F2889E15BC8F"/>
          </w:placeholder>
          <w:showingPlcHdr/>
        </w:sdtPr>
        <w:sdtContent>
          <w:r w:rsidR="00502826" w:rsidRPr="004861E5">
            <w:rPr>
              <w:rFonts w:ascii="Arial" w:hAnsi="Arial" w:cs="Arial"/>
              <w:color w:val="A20000"/>
            </w:rPr>
            <w:t>presentations/demonstrations/interviews</w:t>
          </w:r>
        </w:sdtContent>
      </w:sdt>
      <w:r w:rsidR="00502826">
        <w:rPr>
          <w:rFonts w:ascii="Arial" w:hAnsi="Arial" w:cs="Arial"/>
          <w:spacing w:val="-8"/>
        </w:rPr>
        <w:t xml:space="preserve"> </w:t>
      </w:r>
      <w:r w:rsidRPr="00C372DA">
        <w:rPr>
          <w:rFonts w:ascii="Arial" w:hAnsi="Arial" w:cs="Arial"/>
        </w:rPr>
        <w:t>from</w:t>
      </w:r>
      <w:r w:rsidRPr="00C372DA">
        <w:rPr>
          <w:rFonts w:ascii="Arial" w:hAnsi="Arial" w:cs="Arial"/>
          <w:spacing w:val="-8"/>
        </w:rPr>
        <w:t xml:space="preserve"> </w:t>
      </w:r>
      <w:r w:rsidRPr="00C372DA">
        <w:rPr>
          <w:rFonts w:ascii="Arial" w:hAnsi="Arial" w:cs="Arial"/>
        </w:rPr>
        <w:t>all</w:t>
      </w:r>
      <w:r w:rsidRPr="00C372DA">
        <w:rPr>
          <w:rFonts w:ascii="Arial" w:hAnsi="Arial" w:cs="Arial"/>
          <w:spacing w:val="-4"/>
        </w:rPr>
        <w:t xml:space="preserve"> </w:t>
      </w:r>
      <w:r w:rsidRPr="00C372DA">
        <w:rPr>
          <w:rFonts w:ascii="Arial" w:hAnsi="Arial" w:cs="Arial"/>
        </w:rPr>
        <w:t>offerors</w:t>
      </w:r>
      <w:r w:rsidRPr="00C372DA">
        <w:rPr>
          <w:rFonts w:ascii="Arial" w:hAnsi="Arial" w:cs="Arial"/>
          <w:spacing w:val="-5"/>
        </w:rPr>
        <w:t xml:space="preserve"> </w:t>
      </w:r>
      <w:r w:rsidRPr="00C372DA">
        <w:rPr>
          <w:rFonts w:ascii="Arial" w:hAnsi="Arial" w:cs="Arial"/>
        </w:rPr>
        <w:t>within</w:t>
      </w:r>
      <w:r w:rsidRPr="00C372DA">
        <w:rPr>
          <w:rFonts w:ascii="Arial" w:hAnsi="Arial" w:cs="Arial"/>
          <w:spacing w:val="-5"/>
        </w:rPr>
        <w:t xml:space="preserve"> </w:t>
      </w:r>
      <w:r w:rsidRPr="004861E5">
        <w:rPr>
          <w:rFonts w:ascii="Arial" w:hAnsi="Arial" w:cs="Arial"/>
          <w:color w:val="A20000"/>
        </w:rPr>
        <w:t>(insert</w:t>
      </w:r>
      <w:r w:rsidRPr="004861E5">
        <w:rPr>
          <w:rFonts w:ascii="Arial" w:hAnsi="Arial" w:cs="Arial"/>
          <w:color w:val="A20000"/>
          <w:spacing w:val="-4"/>
        </w:rPr>
        <w:t xml:space="preserve"> </w:t>
      </w:r>
      <w:r w:rsidRPr="004861E5">
        <w:rPr>
          <w:rFonts w:ascii="Arial" w:hAnsi="Arial" w:cs="Arial"/>
          <w:color w:val="A20000"/>
        </w:rPr>
        <w:t>percentage)</w:t>
      </w:r>
      <w:r w:rsidRPr="004861E5">
        <w:rPr>
          <w:rFonts w:ascii="Arial" w:hAnsi="Arial" w:cs="Arial"/>
          <w:color w:val="A20000"/>
          <w:spacing w:val="-8"/>
        </w:rPr>
        <w:t xml:space="preserve"> </w:t>
      </w:r>
      <w:r w:rsidRPr="00C372DA">
        <w:rPr>
          <w:rFonts w:ascii="Arial" w:hAnsi="Arial" w:cs="Arial"/>
        </w:rPr>
        <w:t>of</w:t>
      </w:r>
      <w:r w:rsidRPr="00C372DA">
        <w:rPr>
          <w:rFonts w:ascii="Arial" w:hAnsi="Arial" w:cs="Arial"/>
          <w:spacing w:val="-6"/>
        </w:rPr>
        <w:t xml:space="preserve"> </w:t>
      </w:r>
      <w:r w:rsidRPr="00C372DA">
        <w:rPr>
          <w:rFonts w:ascii="Arial" w:hAnsi="Arial" w:cs="Arial"/>
        </w:rPr>
        <w:t>the</w:t>
      </w:r>
      <w:r w:rsidRPr="00C372DA">
        <w:rPr>
          <w:rFonts w:ascii="Arial" w:hAnsi="Arial" w:cs="Arial"/>
          <w:spacing w:val="-7"/>
        </w:rPr>
        <w:t xml:space="preserve"> </w:t>
      </w:r>
      <w:r w:rsidRPr="00C372DA">
        <w:rPr>
          <w:rFonts w:ascii="Arial" w:hAnsi="Arial" w:cs="Arial"/>
        </w:rPr>
        <w:t xml:space="preserve">highest scoring offeror; or </w:t>
      </w:r>
    </w:p>
    <w:p w14:paraId="1C44BBA2" w14:textId="049D6FB4" w:rsidR="005D13F4" w:rsidRPr="00C372DA" w:rsidRDefault="005D13F4" w:rsidP="00A76ECF">
      <w:pPr>
        <w:pStyle w:val="ListParagraph"/>
        <w:numPr>
          <w:ilvl w:val="0"/>
          <w:numId w:val="18"/>
        </w:numPr>
        <w:tabs>
          <w:tab w:val="left" w:pos="527"/>
        </w:tabs>
        <w:spacing w:line="276" w:lineRule="auto"/>
        <w:ind w:right="215"/>
        <w:jc w:val="both"/>
        <w:rPr>
          <w:rFonts w:ascii="Arial" w:hAnsi="Arial" w:cs="Arial"/>
        </w:rPr>
      </w:pPr>
      <w:r w:rsidRPr="00C372DA">
        <w:rPr>
          <w:rFonts w:ascii="Arial" w:hAnsi="Arial" w:cs="Arial"/>
        </w:rPr>
        <w:t xml:space="preserve">have </w:t>
      </w:r>
      <w:sdt>
        <w:sdtPr>
          <w:rPr>
            <w:rFonts w:ascii="Arial" w:hAnsi="Arial" w:cs="Arial"/>
          </w:rPr>
          <w:id w:val="245780168"/>
          <w:placeholder>
            <w:docPart w:val="DefaultPlaceholder_-1854013440"/>
          </w:placeholder>
        </w:sdtPr>
        <w:sdtContent>
          <w:r w:rsidR="00502826" w:rsidRPr="004861E5">
            <w:rPr>
              <w:rFonts w:ascii="Arial" w:hAnsi="Arial" w:cs="Arial"/>
              <w:color w:val="A20000"/>
            </w:rPr>
            <w:t>presentations/demonstrations/interviews</w:t>
          </w:r>
        </w:sdtContent>
      </w:sdt>
      <w:r w:rsidR="00502826">
        <w:rPr>
          <w:rFonts w:ascii="Arial" w:hAnsi="Arial" w:cs="Arial"/>
        </w:rPr>
        <w:t xml:space="preserve"> </w:t>
      </w:r>
      <w:r w:rsidRPr="00C372DA">
        <w:rPr>
          <w:rFonts w:ascii="Arial" w:hAnsi="Arial" w:cs="Arial"/>
        </w:rPr>
        <w:t xml:space="preserve">from all offerors who are deemed to have a passing score prior to the </w:t>
      </w:r>
      <w:sdt>
        <w:sdtPr>
          <w:rPr>
            <w:rFonts w:ascii="Arial" w:hAnsi="Arial" w:cs="Arial"/>
          </w:rPr>
          <w:id w:val="-542448095"/>
          <w:placeholder>
            <w:docPart w:val="AD0F2D8E55194F8FB5D491E85DFA3660"/>
          </w:placeholder>
          <w:showingPlcHdr/>
        </w:sdtPr>
        <w:sdtContent>
          <w:r w:rsidR="00502826" w:rsidRPr="004861E5">
            <w:rPr>
              <w:rFonts w:ascii="Arial" w:hAnsi="Arial" w:cs="Arial"/>
              <w:color w:val="A20000"/>
            </w:rPr>
            <w:t>presentations/demonstrations/interviews</w:t>
          </w:r>
        </w:sdtContent>
      </w:sdt>
      <w:r w:rsidR="00502826">
        <w:rPr>
          <w:rFonts w:ascii="Arial" w:hAnsi="Arial" w:cs="Arial"/>
        </w:rPr>
        <w:t xml:space="preserve"> </w:t>
      </w:r>
      <w:r w:rsidRPr="00C372DA">
        <w:rPr>
          <w:rFonts w:ascii="Arial" w:hAnsi="Arial" w:cs="Arial"/>
        </w:rPr>
        <w:t>process, at the State's</w:t>
      </w:r>
      <w:r w:rsidRPr="00C372DA">
        <w:rPr>
          <w:rFonts w:ascii="Arial" w:hAnsi="Arial" w:cs="Arial"/>
          <w:spacing w:val="-19"/>
        </w:rPr>
        <w:t xml:space="preserve"> </w:t>
      </w:r>
      <w:r w:rsidRPr="00C372DA">
        <w:rPr>
          <w:rFonts w:ascii="Arial" w:hAnsi="Arial" w:cs="Arial"/>
        </w:rPr>
        <w:t>discretion.</w:t>
      </w:r>
    </w:p>
    <w:sdt>
      <w:sdtPr>
        <w:rPr>
          <w:rFonts w:ascii="Arial" w:hAnsi="Arial" w:cs="Arial"/>
        </w:rPr>
        <w:alias w:val="Click to Delete"/>
        <w:tag w:val="Click to Delete"/>
        <w:id w:val="274684426"/>
        <w:placeholder>
          <w:docPart w:val="BD4240EFB1C64AE696FE851C65FCC632"/>
        </w:placeholder>
        <w:showingPlcHdr/>
      </w:sdtPr>
      <w:sdtContent>
        <w:p w14:paraId="13DF04C1" w14:textId="2BA9473B" w:rsidR="005D13F4" w:rsidRPr="00C372DA" w:rsidRDefault="00B62F7F" w:rsidP="00B62F7F">
          <w:pPr>
            <w:pStyle w:val="BodyText"/>
            <w:spacing w:before="1" w:line="276" w:lineRule="auto"/>
            <w:rPr>
              <w:rFonts w:ascii="Arial" w:hAnsi="Arial" w:cs="Arial"/>
            </w:rPr>
          </w:pPr>
          <w:r w:rsidRPr="00C372DA">
            <w:rPr>
              <w:rFonts w:ascii="Arial" w:hAnsi="Arial" w:cs="Arial"/>
              <w:color w:val="006FC0"/>
            </w:rPr>
            <w:t>Tailor the following to fit the project needs.</w:t>
          </w:r>
        </w:p>
      </w:sdtContent>
    </w:sdt>
    <w:p w14:paraId="647427CF" w14:textId="07CFD5E8" w:rsidR="005D13F4" w:rsidRPr="00C372DA" w:rsidRDefault="005D13F4" w:rsidP="00CE757D">
      <w:pPr>
        <w:pStyle w:val="BodyText"/>
        <w:spacing w:before="120" w:line="276" w:lineRule="auto"/>
        <w:ind w:right="216"/>
        <w:jc w:val="both"/>
        <w:rPr>
          <w:rFonts w:ascii="Arial" w:hAnsi="Arial" w:cs="Arial"/>
        </w:rPr>
      </w:pPr>
      <w:r w:rsidRPr="00C372DA">
        <w:rPr>
          <w:rFonts w:ascii="Arial" w:hAnsi="Arial" w:cs="Arial"/>
        </w:rPr>
        <w:t xml:space="preserve">Offerors selected to participate in </w:t>
      </w:r>
      <w:sdt>
        <w:sdtPr>
          <w:rPr>
            <w:rFonts w:ascii="Arial" w:hAnsi="Arial" w:cs="Arial"/>
          </w:rPr>
          <w:id w:val="-1909680944"/>
          <w:placeholder>
            <w:docPart w:val="E23279D947FD4C858DEA5F3D056DA5C6"/>
          </w:placeholder>
          <w:showingPlcHdr/>
        </w:sdtPr>
        <w:sdtContent>
          <w:r w:rsidR="00502826" w:rsidRPr="004861E5">
            <w:rPr>
              <w:rFonts w:ascii="Arial" w:hAnsi="Arial" w:cs="Arial"/>
              <w:color w:val="A20000"/>
            </w:rPr>
            <w:t>oral presentations/product demonstrations/interviews</w:t>
          </w:r>
        </w:sdtContent>
      </w:sdt>
      <w:r w:rsidR="00502826">
        <w:rPr>
          <w:rFonts w:ascii="Arial" w:hAnsi="Arial" w:cs="Arial"/>
        </w:rPr>
        <w:t xml:space="preserve"> </w:t>
      </w:r>
      <w:r w:rsidRPr="00C372DA">
        <w:rPr>
          <w:rFonts w:ascii="Arial" w:hAnsi="Arial" w:cs="Arial"/>
        </w:rPr>
        <w:t>will be notified by the State in advance. For planning purposes, the State will submit an agenda and specific guidance as deemed appropriate to promote productive and efficient</w:t>
      </w:r>
      <w:r w:rsidR="00502826">
        <w:rPr>
          <w:rFonts w:ascii="Arial" w:hAnsi="Arial" w:cs="Arial"/>
        </w:rPr>
        <w:t xml:space="preserve"> </w:t>
      </w:r>
      <w:sdt>
        <w:sdtPr>
          <w:rPr>
            <w:rFonts w:ascii="Arial" w:hAnsi="Arial" w:cs="Arial"/>
          </w:rPr>
          <w:id w:val="561844943"/>
          <w:placeholder>
            <w:docPart w:val="7139B44825044EF8969DFC07B1898B93"/>
          </w:placeholder>
          <w:showingPlcHdr/>
        </w:sdtPr>
        <w:sdtContent>
          <w:r w:rsidR="00502826" w:rsidRPr="004861E5">
            <w:rPr>
              <w:rFonts w:ascii="Arial" w:hAnsi="Arial" w:cs="Arial"/>
              <w:color w:val="A20000"/>
            </w:rPr>
            <w:t>oral presentations/product demonstrations/interviews</w:t>
          </w:r>
        </w:sdtContent>
      </w:sdt>
      <w:r w:rsidRPr="00C372DA">
        <w:rPr>
          <w:rFonts w:ascii="Arial" w:hAnsi="Arial" w:cs="Arial"/>
        </w:rPr>
        <w:t>.</w:t>
      </w:r>
    </w:p>
    <w:p w14:paraId="37A86133" w14:textId="77777777" w:rsidR="005D13F4" w:rsidRPr="00C372DA" w:rsidRDefault="005D13F4" w:rsidP="003831F7">
      <w:pPr>
        <w:pStyle w:val="BodyText"/>
        <w:spacing w:line="276" w:lineRule="auto"/>
        <w:rPr>
          <w:rFonts w:ascii="Arial" w:hAnsi="Arial" w:cs="Arial"/>
          <w:sz w:val="20"/>
        </w:rPr>
      </w:pPr>
    </w:p>
    <w:p w14:paraId="00431203" w14:textId="77777777" w:rsidR="00502826" w:rsidRDefault="005D13F4" w:rsidP="00502826">
      <w:pPr>
        <w:pStyle w:val="BodyText"/>
        <w:spacing w:line="276" w:lineRule="auto"/>
        <w:ind w:right="213"/>
        <w:jc w:val="both"/>
        <w:rPr>
          <w:rFonts w:ascii="Arial" w:hAnsi="Arial" w:cs="Arial"/>
        </w:rPr>
      </w:pPr>
      <w:r w:rsidRPr="00C372DA">
        <w:rPr>
          <w:rFonts w:ascii="Arial" w:hAnsi="Arial" w:cs="Arial"/>
        </w:rPr>
        <w:t>Offerors will be required to bring certain key personnel to the</w:t>
      </w:r>
      <w:r w:rsidR="00502826">
        <w:rPr>
          <w:rFonts w:ascii="Arial" w:hAnsi="Arial" w:cs="Arial"/>
        </w:rPr>
        <w:t xml:space="preserve"> </w:t>
      </w:r>
      <w:sdt>
        <w:sdtPr>
          <w:rPr>
            <w:rFonts w:ascii="Arial" w:hAnsi="Arial" w:cs="Arial"/>
          </w:rPr>
          <w:id w:val="-606577934"/>
          <w:placeholder>
            <w:docPart w:val="B8E9E482019C41E08A6473C732138855"/>
          </w:placeholder>
          <w:showingPlcHdr/>
        </w:sdtPr>
        <w:sdtContent>
          <w:r w:rsidR="00502826" w:rsidRPr="004861E5">
            <w:rPr>
              <w:rFonts w:ascii="Arial" w:hAnsi="Arial" w:cs="Arial"/>
              <w:color w:val="A20000"/>
            </w:rPr>
            <w:t>oral presentations/product demonstrations/interviews</w:t>
          </w:r>
        </w:sdtContent>
      </w:sdt>
      <w:r w:rsidRPr="00C372DA">
        <w:rPr>
          <w:rFonts w:ascii="Arial" w:hAnsi="Arial" w:cs="Arial"/>
        </w:rPr>
        <w:t>. The following key staff must be present at a minimum. If the offeror is proposing to have a key staff member filling more than one position that information must be clearly addressed</w:t>
      </w:r>
      <w:r w:rsidRPr="00C372DA">
        <w:rPr>
          <w:rFonts w:ascii="Arial" w:hAnsi="Arial" w:cs="Arial"/>
          <w:spacing w:val="-1"/>
        </w:rPr>
        <w:t xml:space="preserve"> </w:t>
      </w:r>
      <w:r w:rsidRPr="00C372DA">
        <w:rPr>
          <w:rFonts w:ascii="Arial" w:hAnsi="Arial" w:cs="Arial"/>
        </w:rPr>
        <w:t>at</w:t>
      </w:r>
      <w:r w:rsidRPr="00C372DA">
        <w:rPr>
          <w:rFonts w:ascii="Arial" w:hAnsi="Arial" w:cs="Arial"/>
          <w:spacing w:val="1"/>
        </w:rPr>
        <w:t xml:space="preserve"> </w:t>
      </w:r>
      <w:r w:rsidRPr="00C372DA">
        <w:rPr>
          <w:rFonts w:ascii="Arial" w:hAnsi="Arial" w:cs="Arial"/>
        </w:rPr>
        <w:t>the</w:t>
      </w:r>
      <w:r w:rsidRPr="00C372DA">
        <w:rPr>
          <w:rFonts w:ascii="Arial" w:hAnsi="Arial" w:cs="Arial"/>
          <w:spacing w:val="-7"/>
        </w:rPr>
        <w:t xml:space="preserve"> </w:t>
      </w:r>
      <w:r w:rsidRPr="00C372DA">
        <w:rPr>
          <w:rFonts w:ascii="Arial" w:hAnsi="Arial" w:cs="Arial"/>
        </w:rPr>
        <w:t>time</w:t>
      </w:r>
      <w:r w:rsidRPr="00C372DA">
        <w:rPr>
          <w:rFonts w:ascii="Arial" w:hAnsi="Arial" w:cs="Arial"/>
          <w:spacing w:val="-7"/>
        </w:rPr>
        <w:t xml:space="preserve"> </w:t>
      </w:r>
      <w:r w:rsidRPr="00C372DA">
        <w:rPr>
          <w:rFonts w:ascii="Arial" w:hAnsi="Arial" w:cs="Arial"/>
        </w:rPr>
        <w:t>of</w:t>
      </w:r>
      <w:r w:rsidRPr="00C372DA">
        <w:rPr>
          <w:rFonts w:ascii="Arial" w:hAnsi="Arial" w:cs="Arial"/>
          <w:spacing w:val="-6"/>
        </w:rPr>
        <w:t xml:space="preserve"> </w:t>
      </w:r>
      <w:r w:rsidRPr="00C372DA">
        <w:rPr>
          <w:rFonts w:ascii="Arial" w:hAnsi="Arial" w:cs="Arial"/>
        </w:rPr>
        <w:t>the</w:t>
      </w:r>
      <w:r w:rsidRPr="00C372DA">
        <w:rPr>
          <w:rFonts w:ascii="Arial" w:hAnsi="Arial" w:cs="Arial"/>
          <w:spacing w:val="-3"/>
        </w:rPr>
        <w:t xml:space="preserve"> </w:t>
      </w:r>
      <w:sdt>
        <w:sdtPr>
          <w:rPr>
            <w:rFonts w:ascii="Arial" w:hAnsi="Arial" w:cs="Arial"/>
            <w:spacing w:val="-3"/>
          </w:rPr>
          <w:id w:val="2129965257"/>
          <w:placeholder>
            <w:docPart w:val="245D3518951C4DCFABB849159561BA86"/>
          </w:placeholder>
          <w:showingPlcHdr/>
        </w:sdtPr>
        <w:sdtContent>
          <w:r w:rsidR="00502826" w:rsidRPr="004861E5">
            <w:rPr>
              <w:rFonts w:ascii="Arial" w:hAnsi="Arial" w:cs="Arial"/>
              <w:color w:val="A20000"/>
            </w:rPr>
            <w:t>oral presentations/product demonstrations/interviews</w:t>
          </w:r>
        </w:sdtContent>
      </w:sdt>
      <w:r w:rsidR="00502826">
        <w:rPr>
          <w:rFonts w:ascii="Arial" w:hAnsi="Arial" w:cs="Arial"/>
          <w:spacing w:val="-3"/>
        </w:rPr>
        <w:t xml:space="preserve"> </w:t>
      </w:r>
      <w:r w:rsidRPr="00C372DA">
        <w:rPr>
          <w:rFonts w:ascii="Arial" w:hAnsi="Arial" w:cs="Arial"/>
        </w:rPr>
        <w:t>on</w:t>
      </w:r>
      <w:r w:rsidRPr="00C372DA">
        <w:rPr>
          <w:rFonts w:ascii="Arial" w:hAnsi="Arial" w:cs="Arial"/>
          <w:spacing w:val="-5"/>
        </w:rPr>
        <w:t xml:space="preserve"> </w:t>
      </w:r>
      <w:r w:rsidRPr="00C372DA">
        <w:rPr>
          <w:rFonts w:ascii="Arial" w:hAnsi="Arial" w:cs="Arial"/>
        </w:rPr>
        <w:t>how</w:t>
      </w:r>
      <w:r w:rsidRPr="00C372DA">
        <w:rPr>
          <w:rFonts w:ascii="Arial" w:hAnsi="Arial" w:cs="Arial"/>
          <w:spacing w:val="-6"/>
        </w:rPr>
        <w:t xml:space="preserve"> </w:t>
      </w:r>
      <w:r w:rsidRPr="00C372DA">
        <w:rPr>
          <w:rFonts w:ascii="Arial" w:hAnsi="Arial" w:cs="Arial"/>
        </w:rPr>
        <w:t>staff</w:t>
      </w:r>
      <w:r w:rsidRPr="00C372DA">
        <w:rPr>
          <w:rFonts w:ascii="Arial" w:hAnsi="Arial" w:cs="Arial"/>
          <w:spacing w:val="-2"/>
        </w:rPr>
        <w:t xml:space="preserve"> </w:t>
      </w:r>
      <w:r w:rsidRPr="00C372DA">
        <w:rPr>
          <w:rFonts w:ascii="Arial" w:hAnsi="Arial" w:cs="Arial"/>
        </w:rPr>
        <w:t>will</w:t>
      </w:r>
      <w:r w:rsidRPr="00C372DA">
        <w:rPr>
          <w:rFonts w:ascii="Arial" w:hAnsi="Arial" w:cs="Arial"/>
          <w:spacing w:val="-4"/>
        </w:rPr>
        <w:t xml:space="preserve"> </w:t>
      </w:r>
      <w:r w:rsidRPr="00C372DA">
        <w:rPr>
          <w:rFonts w:ascii="Arial" w:hAnsi="Arial" w:cs="Arial"/>
        </w:rPr>
        <w:t xml:space="preserve">produce and perform all of the required functions, activities </w:t>
      </w:r>
      <w:r w:rsidRPr="00C372DA">
        <w:rPr>
          <w:rFonts w:ascii="Arial" w:hAnsi="Arial" w:cs="Arial"/>
          <w:spacing w:val="-3"/>
        </w:rPr>
        <w:t xml:space="preserve">and </w:t>
      </w:r>
      <w:r w:rsidRPr="00C372DA">
        <w:rPr>
          <w:rFonts w:ascii="Arial" w:hAnsi="Arial" w:cs="Arial"/>
        </w:rPr>
        <w:t>deliverables for the combined job duties. Dual accountability, security issues and deadlines cannot be compromised. Offerors are welcome to bring additional staff at their</w:t>
      </w:r>
      <w:r w:rsidRPr="00C372DA">
        <w:rPr>
          <w:rFonts w:ascii="Arial" w:hAnsi="Arial" w:cs="Arial"/>
          <w:spacing w:val="2"/>
        </w:rPr>
        <w:t xml:space="preserve"> </w:t>
      </w:r>
      <w:r w:rsidRPr="00C372DA">
        <w:rPr>
          <w:rFonts w:ascii="Arial" w:hAnsi="Arial" w:cs="Arial"/>
        </w:rPr>
        <w:t>discretion.</w:t>
      </w:r>
    </w:p>
    <w:sdt>
      <w:sdtPr>
        <w:rPr>
          <w:rFonts w:ascii="Arial" w:hAnsi="Arial" w:cs="Arial"/>
        </w:rPr>
        <w:id w:val="1087049551"/>
        <w:placeholder>
          <w:docPart w:val="04BB617562514FFEA89A24690D18955E"/>
        </w:placeholder>
        <w:showingPlcHdr/>
      </w:sdtPr>
      <w:sdtContent>
        <w:p w14:paraId="39F8547F" w14:textId="60FCDB53" w:rsidR="00502826" w:rsidRPr="004861E5" w:rsidRDefault="00502826" w:rsidP="00CB43BB">
          <w:pPr>
            <w:pStyle w:val="BodyText"/>
            <w:spacing w:line="276" w:lineRule="auto"/>
            <w:ind w:right="213"/>
            <w:jc w:val="both"/>
            <w:rPr>
              <w:rFonts w:ascii="Arial" w:hAnsi="Arial" w:cs="Arial"/>
              <w:color w:val="A20000"/>
            </w:rPr>
          </w:pPr>
        </w:p>
        <w:p w14:paraId="69502416" w14:textId="706832C0" w:rsidR="00CB43BB" w:rsidRPr="004861E5" w:rsidRDefault="00CB43BB" w:rsidP="00502826">
          <w:pPr>
            <w:pStyle w:val="ListParagraph"/>
            <w:numPr>
              <w:ilvl w:val="0"/>
              <w:numId w:val="17"/>
            </w:numPr>
            <w:tabs>
              <w:tab w:val="left" w:pos="1300"/>
              <w:tab w:val="left" w:pos="1301"/>
            </w:tabs>
            <w:spacing w:before="1" w:line="276" w:lineRule="auto"/>
            <w:rPr>
              <w:rFonts w:ascii="Arial" w:hAnsi="Arial" w:cs="Arial"/>
              <w:color w:val="A20000"/>
            </w:rPr>
          </w:pPr>
          <w:r w:rsidRPr="004861E5">
            <w:rPr>
              <w:rFonts w:ascii="Arial" w:hAnsi="Arial" w:cs="Arial"/>
              <w:color w:val="A20000"/>
            </w:rPr>
            <w:t>Account</w:t>
          </w:r>
          <w:r w:rsidRPr="004861E5">
            <w:rPr>
              <w:rFonts w:ascii="Arial" w:hAnsi="Arial" w:cs="Arial"/>
              <w:color w:val="A20000"/>
              <w:spacing w:val="2"/>
            </w:rPr>
            <w:t xml:space="preserve"> </w:t>
          </w:r>
          <w:r w:rsidRPr="004861E5">
            <w:rPr>
              <w:rFonts w:ascii="Arial" w:hAnsi="Arial" w:cs="Arial"/>
              <w:color w:val="A20000"/>
            </w:rPr>
            <w:t>Manager</w:t>
          </w:r>
        </w:p>
        <w:p w14:paraId="06CE6C93" w14:textId="5CF2CA84" w:rsidR="00502826" w:rsidRPr="004861E5" w:rsidRDefault="00502826" w:rsidP="00502826">
          <w:pPr>
            <w:pStyle w:val="ListParagraph"/>
            <w:numPr>
              <w:ilvl w:val="0"/>
              <w:numId w:val="17"/>
            </w:numPr>
            <w:tabs>
              <w:tab w:val="left" w:pos="1300"/>
              <w:tab w:val="left" w:pos="1301"/>
            </w:tabs>
            <w:spacing w:before="1" w:line="276" w:lineRule="auto"/>
            <w:rPr>
              <w:rFonts w:ascii="Arial" w:hAnsi="Arial" w:cs="Arial"/>
              <w:color w:val="A20000"/>
            </w:rPr>
          </w:pPr>
          <w:r w:rsidRPr="004861E5">
            <w:rPr>
              <w:rFonts w:ascii="Arial" w:hAnsi="Arial" w:cs="Arial"/>
              <w:color w:val="A20000"/>
            </w:rPr>
            <w:t>Project</w:t>
          </w:r>
          <w:r w:rsidRPr="004861E5">
            <w:rPr>
              <w:rFonts w:ascii="Arial" w:hAnsi="Arial" w:cs="Arial"/>
              <w:color w:val="A20000"/>
              <w:spacing w:val="2"/>
            </w:rPr>
            <w:t xml:space="preserve"> </w:t>
          </w:r>
          <w:r w:rsidRPr="004861E5">
            <w:rPr>
              <w:rFonts w:ascii="Arial" w:hAnsi="Arial" w:cs="Arial"/>
              <w:color w:val="A20000"/>
            </w:rPr>
            <w:t>Manager</w:t>
          </w:r>
        </w:p>
        <w:p w14:paraId="3827EE1D" w14:textId="77777777" w:rsidR="00502826" w:rsidRPr="004861E5" w:rsidRDefault="00502826" w:rsidP="00502826">
          <w:pPr>
            <w:pStyle w:val="ListParagraph"/>
            <w:numPr>
              <w:ilvl w:val="0"/>
              <w:numId w:val="17"/>
            </w:numPr>
            <w:tabs>
              <w:tab w:val="left" w:pos="1300"/>
              <w:tab w:val="left" w:pos="1301"/>
            </w:tabs>
            <w:spacing w:before="2" w:line="276" w:lineRule="auto"/>
            <w:rPr>
              <w:rFonts w:ascii="Arial" w:hAnsi="Arial" w:cs="Arial"/>
              <w:color w:val="A20000"/>
            </w:rPr>
          </w:pPr>
          <w:r w:rsidRPr="004861E5">
            <w:rPr>
              <w:rFonts w:ascii="Arial" w:hAnsi="Arial" w:cs="Arial"/>
              <w:color w:val="A20000"/>
            </w:rPr>
            <w:t>Operations</w:t>
          </w:r>
          <w:r w:rsidRPr="004861E5">
            <w:rPr>
              <w:rFonts w:ascii="Arial" w:hAnsi="Arial" w:cs="Arial"/>
              <w:color w:val="A20000"/>
              <w:spacing w:val="2"/>
            </w:rPr>
            <w:t xml:space="preserve"> </w:t>
          </w:r>
          <w:r w:rsidRPr="004861E5">
            <w:rPr>
              <w:rFonts w:ascii="Arial" w:hAnsi="Arial" w:cs="Arial"/>
              <w:color w:val="A20000"/>
            </w:rPr>
            <w:t>Manager</w:t>
          </w:r>
        </w:p>
        <w:p w14:paraId="6EE6968A" w14:textId="77777777" w:rsidR="00502826" w:rsidRPr="004861E5" w:rsidRDefault="00502826" w:rsidP="00502826">
          <w:pPr>
            <w:pStyle w:val="ListParagraph"/>
            <w:numPr>
              <w:ilvl w:val="0"/>
              <w:numId w:val="17"/>
            </w:numPr>
            <w:tabs>
              <w:tab w:val="left" w:pos="1300"/>
              <w:tab w:val="left" w:pos="1301"/>
            </w:tabs>
            <w:spacing w:line="276" w:lineRule="auto"/>
            <w:rPr>
              <w:rFonts w:ascii="Arial" w:hAnsi="Arial" w:cs="Arial"/>
              <w:color w:val="A20000"/>
            </w:rPr>
          </w:pPr>
          <w:r w:rsidRPr="004861E5">
            <w:rPr>
              <w:rFonts w:ascii="Arial" w:hAnsi="Arial" w:cs="Arial"/>
              <w:color w:val="A20000"/>
            </w:rPr>
            <w:t>Software Development</w:t>
          </w:r>
          <w:r w:rsidRPr="004861E5">
            <w:rPr>
              <w:rFonts w:ascii="Arial" w:hAnsi="Arial" w:cs="Arial"/>
              <w:color w:val="A20000"/>
              <w:spacing w:val="2"/>
            </w:rPr>
            <w:t xml:space="preserve"> </w:t>
          </w:r>
          <w:r w:rsidRPr="004861E5">
            <w:rPr>
              <w:rFonts w:ascii="Arial" w:hAnsi="Arial" w:cs="Arial"/>
              <w:color w:val="A20000"/>
            </w:rPr>
            <w:t>Lead</w:t>
          </w:r>
        </w:p>
        <w:p w14:paraId="1F2A1B54" w14:textId="77777777" w:rsidR="00502826" w:rsidRPr="004861E5" w:rsidRDefault="00502826" w:rsidP="00502826">
          <w:pPr>
            <w:pStyle w:val="ListParagraph"/>
            <w:numPr>
              <w:ilvl w:val="0"/>
              <w:numId w:val="17"/>
            </w:numPr>
            <w:tabs>
              <w:tab w:val="left" w:pos="1300"/>
              <w:tab w:val="left" w:pos="1301"/>
            </w:tabs>
            <w:spacing w:before="1" w:line="276" w:lineRule="auto"/>
            <w:rPr>
              <w:rFonts w:ascii="Arial" w:hAnsi="Arial" w:cs="Arial"/>
              <w:color w:val="A20000"/>
            </w:rPr>
          </w:pPr>
          <w:r w:rsidRPr="004861E5">
            <w:rPr>
              <w:rFonts w:ascii="Arial" w:hAnsi="Arial" w:cs="Arial"/>
              <w:color w:val="A20000"/>
            </w:rPr>
            <w:t>Testing</w:t>
          </w:r>
          <w:r w:rsidRPr="004861E5">
            <w:rPr>
              <w:rFonts w:ascii="Arial" w:hAnsi="Arial" w:cs="Arial"/>
              <w:color w:val="A20000"/>
              <w:spacing w:val="1"/>
            </w:rPr>
            <w:t xml:space="preserve"> </w:t>
          </w:r>
          <w:r w:rsidRPr="004861E5">
            <w:rPr>
              <w:rFonts w:ascii="Arial" w:hAnsi="Arial" w:cs="Arial"/>
              <w:color w:val="A20000"/>
            </w:rPr>
            <w:t>Lead</w:t>
          </w:r>
        </w:p>
        <w:p w14:paraId="2D672E46" w14:textId="77777777" w:rsidR="00502826" w:rsidRPr="004861E5" w:rsidRDefault="00502826" w:rsidP="00502826">
          <w:pPr>
            <w:pStyle w:val="ListParagraph"/>
            <w:numPr>
              <w:ilvl w:val="0"/>
              <w:numId w:val="17"/>
            </w:numPr>
            <w:tabs>
              <w:tab w:val="left" w:pos="1300"/>
              <w:tab w:val="left" w:pos="1301"/>
            </w:tabs>
            <w:spacing w:before="1" w:line="276" w:lineRule="auto"/>
            <w:rPr>
              <w:rFonts w:ascii="Arial" w:hAnsi="Arial" w:cs="Arial"/>
              <w:color w:val="A20000"/>
            </w:rPr>
          </w:pPr>
          <w:r w:rsidRPr="004861E5">
            <w:rPr>
              <w:rFonts w:ascii="Arial" w:hAnsi="Arial" w:cs="Arial"/>
              <w:color w:val="A20000"/>
            </w:rPr>
            <w:t>Training</w:t>
          </w:r>
          <w:r w:rsidRPr="004861E5">
            <w:rPr>
              <w:rFonts w:ascii="Arial" w:hAnsi="Arial" w:cs="Arial"/>
              <w:color w:val="A20000"/>
              <w:spacing w:val="1"/>
            </w:rPr>
            <w:t xml:space="preserve"> </w:t>
          </w:r>
          <w:r w:rsidRPr="004861E5">
            <w:rPr>
              <w:rFonts w:ascii="Arial" w:hAnsi="Arial" w:cs="Arial"/>
              <w:color w:val="A20000"/>
            </w:rPr>
            <w:t>Lead</w:t>
          </w:r>
        </w:p>
        <w:p w14:paraId="7A1A20A4" w14:textId="315BEB69" w:rsidR="00502826" w:rsidRPr="00502826" w:rsidRDefault="00502826" w:rsidP="00502826">
          <w:pPr>
            <w:pStyle w:val="BodyText"/>
            <w:numPr>
              <w:ilvl w:val="0"/>
              <w:numId w:val="17"/>
            </w:numPr>
            <w:spacing w:before="9" w:line="276" w:lineRule="auto"/>
            <w:rPr>
              <w:rFonts w:ascii="Arial" w:hAnsi="Arial" w:cs="Arial"/>
            </w:rPr>
          </w:pPr>
          <w:r w:rsidRPr="004861E5">
            <w:rPr>
              <w:rFonts w:ascii="Arial" w:hAnsi="Arial" w:cs="Arial"/>
              <w:color w:val="A20000"/>
            </w:rPr>
            <w:t>Customer Service</w:t>
          </w:r>
          <w:r w:rsidRPr="004861E5">
            <w:rPr>
              <w:rFonts w:ascii="Arial" w:hAnsi="Arial" w:cs="Arial"/>
              <w:color w:val="A20000"/>
              <w:spacing w:val="-5"/>
            </w:rPr>
            <w:t xml:space="preserve"> </w:t>
          </w:r>
          <w:r w:rsidRPr="004861E5">
            <w:rPr>
              <w:rFonts w:ascii="Arial" w:hAnsi="Arial" w:cs="Arial"/>
              <w:color w:val="A20000"/>
            </w:rPr>
            <w:t>Manager</w:t>
          </w:r>
        </w:p>
      </w:sdtContent>
    </w:sdt>
    <w:p w14:paraId="149302CF" w14:textId="77777777" w:rsidR="005D13F4" w:rsidRPr="00C372DA" w:rsidRDefault="005D13F4" w:rsidP="00502826">
      <w:pPr>
        <w:pStyle w:val="BodyText"/>
        <w:spacing w:before="120" w:line="276" w:lineRule="auto"/>
        <w:ind w:right="216"/>
        <w:jc w:val="both"/>
        <w:rPr>
          <w:rFonts w:ascii="Arial" w:hAnsi="Arial" w:cs="Arial"/>
        </w:rPr>
      </w:pPr>
      <w:r w:rsidRPr="00C372DA">
        <w:rPr>
          <w:rFonts w:ascii="Arial" w:hAnsi="Arial" w:cs="Arial"/>
        </w:rPr>
        <w:t>The</w:t>
      </w:r>
      <w:r w:rsidRPr="00C372DA">
        <w:rPr>
          <w:rFonts w:ascii="Arial" w:hAnsi="Arial" w:cs="Arial"/>
          <w:spacing w:val="-7"/>
        </w:rPr>
        <w:t xml:space="preserve"> </w:t>
      </w:r>
      <w:r w:rsidRPr="00C372DA">
        <w:rPr>
          <w:rFonts w:ascii="Arial" w:hAnsi="Arial" w:cs="Arial"/>
        </w:rPr>
        <w:t>State</w:t>
      </w:r>
      <w:r w:rsidRPr="00C372DA">
        <w:rPr>
          <w:rFonts w:ascii="Arial" w:hAnsi="Arial" w:cs="Arial"/>
          <w:spacing w:val="-7"/>
        </w:rPr>
        <w:t xml:space="preserve"> </w:t>
      </w:r>
      <w:r w:rsidRPr="00C372DA">
        <w:rPr>
          <w:rFonts w:ascii="Arial" w:hAnsi="Arial" w:cs="Arial"/>
        </w:rPr>
        <w:t>reserves</w:t>
      </w:r>
      <w:r w:rsidRPr="00C372DA">
        <w:rPr>
          <w:rFonts w:ascii="Arial" w:hAnsi="Arial" w:cs="Arial"/>
          <w:spacing w:val="-3"/>
        </w:rPr>
        <w:t xml:space="preserve"> </w:t>
      </w:r>
      <w:r w:rsidRPr="00C372DA">
        <w:rPr>
          <w:rFonts w:ascii="Arial" w:hAnsi="Arial" w:cs="Arial"/>
        </w:rPr>
        <w:t>the</w:t>
      </w:r>
      <w:r w:rsidRPr="00C372DA">
        <w:rPr>
          <w:rFonts w:ascii="Arial" w:hAnsi="Arial" w:cs="Arial"/>
          <w:spacing w:val="-7"/>
        </w:rPr>
        <w:t xml:space="preserve"> </w:t>
      </w:r>
      <w:r w:rsidRPr="00C372DA">
        <w:rPr>
          <w:rFonts w:ascii="Arial" w:hAnsi="Arial" w:cs="Arial"/>
        </w:rPr>
        <w:t>right</w:t>
      </w:r>
      <w:r w:rsidRPr="00C372DA">
        <w:rPr>
          <w:rFonts w:ascii="Arial" w:hAnsi="Arial" w:cs="Arial"/>
          <w:spacing w:val="-4"/>
        </w:rPr>
        <w:t xml:space="preserve"> </w:t>
      </w:r>
      <w:r w:rsidRPr="00C372DA">
        <w:rPr>
          <w:rFonts w:ascii="Arial" w:hAnsi="Arial" w:cs="Arial"/>
        </w:rPr>
        <w:t>to</w:t>
      </w:r>
      <w:r w:rsidRPr="00C372DA">
        <w:rPr>
          <w:rFonts w:ascii="Arial" w:hAnsi="Arial" w:cs="Arial"/>
          <w:spacing w:val="-9"/>
        </w:rPr>
        <w:t xml:space="preserve"> </w:t>
      </w:r>
      <w:r w:rsidRPr="00C372DA">
        <w:rPr>
          <w:rFonts w:ascii="Arial" w:hAnsi="Arial" w:cs="Arial"/>
        </w:rPr>
        <w:t>schedule</w:t>
      </w:r>
      <w:r w:rsidRPr="00C372DA">
        <w:rPr>
          <w:rFonts w:ascii="Arial" w:hAnsi="Arial" w:cs="Arial"/>
          <w:spacing w:val="-7"/>
        </w:rPr>
        <w:t xml:space="preserve"> </w:t>
      </w:r>
      <w:r w:rsidRPr="00C372DA">
        <w:rPr>
          <w:rFonts w:ascii="Arial" w:hAnsi="Arial" w:cs="Arial"/>
        </w:rPr>
        <w:t>and</w:t>
      </w:r>
      <w:r w:rsidRPr="00C372DA">
        <w:rPr>
          <w:rFonts w:ascii="Arial" w:hAnsi="Arial" w:cs="Arial"/>
          <w:spacing w:val="-5"/>
        </w:rPr>
        <w:t xml:space="preserve"> </w:t>
      </w:r>
      <w:r w:rsidRPr="00C372DA">
        <w:rPr>
          <w:rFonts w:ascii="Arial" w:hAnsi="Arial" w:cs="Arial"/>
        </w:rPr>
        <w:t>conduct</w:t>
      </w:r>
      <w:r w:rsidRPr="00C372DA">
        <w:rPr>
          <w:rFonts w:ascii="Arial" w:hAnsi="Arial" w:cs="Arial"/>
          <w:spacing w:val="-3"/>
        </w:rPr>
        <w:t xml:space="preserve"> </w:t>
      </w:r>
      <w:r w:rsidRPr="00C372DA">
        <w:rPr>
          <w:rFonts w:ascii="Arial" w:hAnsi="Arial" w:cs="Arial"/>
        </w:rPr>
        <w:t>interviews</w:t>
      </w:r>
      <w:r w:rsidRPr="00C372DA">
        <w:rPr>
          <w:rFonts w:ascii="Arial" w:hAnsi="Arial" w:cs="Arial"/>
          <w:spacing w:val="-4"/>
        </w:rPr>
        <w:t xml:space="preserve"> </w:t>
      </w:r>
      <w:r w:rsidRPr="00C372DA">
        <w:rPr>
          <w:rFonts w:ascii="Arial" w:hAnsi="Arial" w:cs="Arial"/>
        </w:rPr>
        <w:t>with</w:t>
      </w:r>
      <w:r w:rsidRPr="00C372DA">
        <w:rPr>
          <w:rFonts w:ascii="Arial" w:hAnsi="Arial" w:cs="Arial"/>
          <w:spacing w:val="-5"/>
        </w:rPr>
        <w:t xml:space="preserve"> </w:t>
      </w:r>
      <w:proofErr w:type="gramStart"/>
      <w:r w:rsidRPr="00C372DA">
        <w:rPr>
          <w:rFonts w:ascii="Arial" w:hAnsi="Arial" w:cs="Arial"/>
        </w:rPr>
        <w:t>offerors’</w:t>
      </w:r>
      <w:proofErr w:type="gramEnd"/>
      <w:r w:rsidRPr="00C372DA">
        <w:rPr>
          <w:rFonts w:ascii="Arial" w:hAnsi="Arial" w:cs="Arial"/>
          <w:spacing w:val="-5"/>
        </w:rPr>
        <w:t xml:space="preserve"> </w:t>
      </w:r>
      <w:r w:rsidRPr="00C372DA">
        <w:rPr>
          <w:rFonts w:ascii="Arial" w:hAnsi="Arial" w:cs="Arial"/>
        </w:rPr>
        <w:t>proposed</w:t>
      </w:r>
      <w:r w:rsidRPr="00C372DA">
        <w:rPr>
          <w:rFonts w:ascii="Arial" w:hAnsi="Arial" w:cs="Arial"/>
          <w:spacing w:val="-5"/>
        </w:rPr>
        <w:t xml:space="preserve"> </w:t>
      </w:r>
      <w:r w:rsidRPr="00C372DA">
        <w:rPr>
          <w:rFonts w:ascii="Arial" w:hAnsi="Arial" w:cs="Arial"/>
        </w:rPr>
        <w:t>key</w:t>
      </w:r>
      <w:r w:rsidRPr="00C372DA">
        <w:rPr>
          <w:rFonts w:ascii="Arial" w:hAnsi="Arial" w:cs="Arial"/>
          <w:spacing w:val="-5"/>
        </w:rPr>
        <w:t xml:space="preserve"> </w:t>
      </w:r>
      <w:r w:rsidRPr="00C372DA">
        <w:rPr>
          <w:rFonts w:ascii="Arial" w:hAnsi="Arial" w:cs="Arial"/>
        </w:rPr>
        <w:t>staff</w:t>
      </w:r>
      <w:r w:rsidRPr="00C372DA">
        <w:rPr>
          <w:rFonts w:ascii="Arial" w:hAnsi="Arial" w:cs="Arial"/>
          <w:spacing w:val="-5"/>
        </w:rPr>
        <w:t xml:space="preserve"> </w:t>
      </w:r>
      <w:r w:rsidRPr="00C372DA">
        <w:rPr>
          <w:rFonts w:ascii="Arial" w:hAnsi="Arial" w:cs="Arial"/>
        </w:rPr>
        <w:t>following the oral presentations if in the best interest of the</w:t>
      </w:r>
      <w:r w:rsidRPr="00C372DA">
        <w:rPr>
          <w:rFonts w:ascii="Arial" w:hAnsi="Arial" w:cs="Arial"/>
          <w:spacing w:val="-5"/>
        </w:rPr>
        <w:t xml:space="preserve"> </w:t>
      </w:r>
      <w:r w:rsidRPr="00C372DA">
        <w:rPr>
          <w:rFonts w:ascii="Arial" w:hAnsi="Arial" w:cs="Arial"/>
        </w:rPr>
        <w:t>State.</w:t>
      </w:r>
    </w:p>
    <w:p w14:paraId="66DF718D" w14:textId="77777777" w:rsidR="005D13F4" w:rsidRPr="00C372DA" w:rsidRDefault="005D13F4" w:rsidP="003831F7">
      <w:pPr>
        <w:pStyle w:val="BodyText"/>
        <w:spacing w:line="276" w:lineRule="auto"/>
        <w:rPr>
          <w:rFonts w:ascii="Arial" w:hAnsi="Arial" w:cs="Arial"/>
          <w:sz w:val="18"/>
          <w:szCs w:val="20"/>
        </w:rPr>
      </w:pPr>
    </w:p>
    <w:p w14:paraId="25140A76" w14:textId="18F36D92" w:rsidR="005D13F4" w:rsidRPr="00D57C26" w:rsidRDefault="00076869" w:rsidP="003831F7">
      <w:pPr>
        <w:pStyle w:val="BodyText"/>
        <w:pBdr>
          <w:top w:val="single" w:sz="4" w:space="1" w:color="auto"/>
          <w:left w:val="single" w:sz="4" w:space="4" w:color="auto"/>
          <w:bottom w:val="single" w:sz="4" w:space="1" w:color="auto"/>
          <w:right w:val="single" w:sz="4" w:space="4" w:color="auto"/>
        </w:pBdr>
        <w:spacing w:before="7" w:line="276" w:lineRule="auto"/>
        <w:jc w:val="center"/>
        <w:rPr>
          <w:rFonts w:ascii="Arial" w:hAnsi="Arial" w:cs="Arial"/>
          <w:b/>
          <w:bCs/>
          <w:szCs w:val="24"/>
        </w:rPr>
      </w:pPr>
      <w:r w:rsidRPr="00D57C26">
        <w:rPr>
          <w:rFonts w:ascii="Arial" w:hAnsi="Arial" w:cs="Arial"/>
          <w:b/>
          <w:bCs/>
          <w:szCs w:val="24"/>
        </w:rPr>
        <w:t>COST PROPOSAL</w:t>
      </w:r>
    </w:p>
    <w:p w14:paraId="0497EA68" w14:textId="28141F87" w:rsidR="005D13F4" w:rsidRDefault="005D13F4" w:rsidP="00CE757D">
      <w:pPr>
        <w:pStyle w:val="BodyText"/>
        <w:spacing w:line="276" w:lineRule="auto"/>
        <w:rPr>
          <w:rFonts w:ascii="Arial" w:hAnsi="Arial" w:cs="Arial"/>
        </w:rPr>
      </w:pPr>
      <w:r w:rsidRPr="00C372DA">
        <w:rPr>
          <w:rFonts w:ascii="Arial" w:hAnsi="Arial" w:cs="Arial"/>
          <w:color w:val="026FC0"/>
          <w:sz w:val="20"/>
          <w:szCs w:val="20"/>
        </w:rPr>
        <w:br/>
      </w:r>
      <w:sdt>
        <w:sdtPr>
          <w:rPr>
            <w:rFonts w:ascii="Arial" w:hAnsi="Arial" w:cs="Arial"/>
          </w:rPr>
          <w:alias w:val="Click to Delete"/>
          <w:tag w:val="Click to Delete"/>
          <w:id w:val="265045883"/>
          <w:placeholder>
            <w:docPart w:val="59DF2FFA022144AD813E251A37E8A4DD"/>
          </w:placeholder>
          <w:showingPlcHdr/>
        </w:sdtPr>
        <w:sdtContent>
          <w:r w:rsidR="0055643C" w:rsidRPr="00C372DA">
            <w:rPr>
              <w:rFonts w:ascii="Arial" w:hAnsi="Arial" w:cs="Arial"/>
              <w:color w:val="026FC0"/>
            </w:rPr>
            <w:t>If possible, include the estimated budget for the project so that the offeror can provide a realistic cost proposal within that range. For guidance in determining how to evaluate cost, please see examples in the RFP</w:t>
          </w:r>
          <w:r w:rsidR="0055643C" w:rsidRPr="00C372DA">
            <w:rPr>
              <w:rFonts w:ascii="Arial" w:hAnsi="Arial" w:cs="Arial"/>
              <w:color w:val="026FC0"/>
              <w:spacing w:val="-4"/>
            </w:rPr>
            <w:t xml:space="preserve"> </w:t>
          </w:r>
          <w:r w:rsidR="0055643C" w:rsidRPr="00C372DA">
            <w:rPr>
              <w:rFonts w:ascii="Arial" w:hAnsi="Arial" w:cs="Arial"/>
              <w:color w:val="026FC0"/>
            </w:rPr>
            <w:t>Manual</w:t>
          </w:r>
          <w:r w:rsidR="0055643C" w:rsidRPr="00C372DA">
            <w:rPr>
              <w:rFonts w:ascii="Arial" w:hAnsi="Arial" w:cs="Arial"/>
              <w:color w:val="026FC0"/>
              <w:spacing w:val="-9"/>
            </w:rPr>
            <w:t xml:space="preserve"> </w:t>
          </w:r>
          <w:r w:rsidR="0055643C" w:rsidRPr="00C372DA">
            <w:rPr>
              <w:rFonts w:ascii="Arial" w:hAnsi="Arial" w:cs="Arial"/>
              <w:color w:val="026FC0"/>
            </w:rPr>
            <w:t>and</w:t>
          </w:r>
          <w:r w:rsidR="0055643C" w:rsidRPr="00C372DA">
            <w:rPr>
              <w:rFonts w:ascii="Arial" w:hAnsi="Arial" w:cs="Arial"/>
              <w:color w:val="026FC0"/>
              <w:spacing w:val="-5"/>
            </w:rPr>
            <w:t xml:space="preserve"> </w:t>
          </w:r>
          <w:r w:rsidR="0055643C" w:rsidRPr="00C372DA">
            <w:rPr>
              <w:rFonts w:ascii="Arial" w:hAnsi="Arial" w:cs="Arial"/>
              <w:color w:val="026FC0"/>
            </w:rPr>
            <w:t>read</w:t>
          </w:r>
          <w:r w:rsidR="0055643C" w:rsidRPr="00C372DA">
            <w:rPr>
              <w:rFonts w:ascii="Arial" w:hAnsi="Arial" w:cs="Arial"/>
              <w:color w:val="026FC0"/>
              <w:spacing w:val="-6"/>
            </w:rPr>
            <w:t xml:space="preserve"> </w:t>
          </w:r>
          <w:r w:rsidR="0055643C" w:rsidRPr="00C372DA">
            <w:rPr>
              <w:rFonts w:ascii="Arial" w:hAnsi="Arial" w:cs="Arial"/>
              <w:color w:val="026FC0"/>
            </w:rPr>
            <w:t>the</w:t>
          </w:r>
          <w:r w:rsidR="0055643C" w:rsidRPr="00C372DA">
            <w:rPr>
              <w:rFonts w:ascii="Arial" w:hAnsi="Arial" w:cs="Arial"/>
              <w:color w:val="026FC0"/>
              <w:spacing w:val="-8"/>
            </w:rPr>
            <w:t xml:space="preserve"> </w:t>
          </w:r>
          <w:r w:rsidR="0055643C" w:rsidRPr="00C372DA">
            <w:rPr>
              <w:rFonts w:ascii="Arial" w:hAnsi="Arial" w:cs="Arial"/>
              <w:color w:val="026FC0"/>
            </w:rPr>
            <w:t>State</w:t>
          </w:r>
          <w:r w:rsidR="0055643C" w:rsidRPr="00C372DA">
            <w:rPr>
              <w:rFonts w:ascii="Arial" w:hAnsi="Arial" w:cs="Arial"/>
              <w:color w:val="026FC0"/>
              <w:spacing w:val="-7"/>
            </w:rPr>
            <w:t xml:space="preserve"> </w:t>
          </w:r>
          <w:r w:rsidR="0055643C" w:rsidRPr="00C372DA">
            <w:rPr>
              <w:rFonts w:ascii="Arial" w:hAnsi="Arial" w:cs="Arial"/>
              <w:color w:val="026FC0"/>
            </w:rPr>
            <w:t>Procurement</w:t>
          </w:r>
          <w:r w:rsidR="0055643C" w:rsidRPr="00C372DA">
            <w:rPr>
              <w:rFonts w:ascii="Arial" w:hAnsi="Arial" w:cs="Arial"/>
              <w:color w:val="026FC0"/>
              <w:spacing w:val="-9"/>
            </w:rPr>
            <w:t xml:space="preserve"> </w:t>
          </w:r>
          <w:r w:rsidR="0055643C" w:rsidRPr="00C372DA">
            <w:rPr>
              <w:rFonts w:ascii="Arial" w:hAnsi="Arial" w:cs="Arial"/>
              <w:color w:val="026FC0"/>
            </w:rPr>
            <w:t>Bureau</w:t>
          </w:r>
          <w:r w:rsidR="0055643C" w:rsidRPr="00C372DA">
            <w:rPr>
              <w:rFonts w:ascii="Arial" w:hAnsi="Arial" w:cs="Arial"/>
              <w:color w:val="026FC0"/>
              <w:spacing w:val="-5"/>
            </w:rPr>
            <w:t xml:space="preserve"> </w:t>
          </w:r>
          <w:r w:rsidR="0055643C" w:rsidRPr="00C372DA">
            <w:rPr>
              <w:rFonts w:ascii="Arial" w:hAnsi="Arial" w:cs="Arial"/>
              <w:color w:val="026FC0"/>
            </w:rPr>
            <w:t>resource</w:t>
          </w:r>
          <w:r w:rsidR="0055643C" w:rsidRPr="00C372DA">
            <w:rPr>
              <w:rFonts w:ascii="Arial" w:hAnsi="Arial" w:cs="Arial"/>
              <w:color w:val="026FC0"/>
              <w:spacing w:val="-8"/>
            </w:rPr>
            <w:t xml:space="preserve"> </w:t>
          </w:r>
          <w:r w:rsidR="0055643C" w:rsidRPr="00C372DA">
            <w:rPr>
              <w:rFonts w:ascii="Arial" w:hAnsi="Arial" w:cs="Arial"/>
              <w:color w:val="026FC0"/>
            </w:rPr>
            <w:t>document</w:t>
          </w:r>
          <w:r w:rsidR="0055643C" w:rsidRPr="00C372DA">
            <w:rPr>
              <w:rFonts w:ascii="Arial" w:hAnsi="Arial" w:cs="Arial"/>
              <w:color w:val="026FC0"/>
              <w:spacing w:val="-5"/>
            </w:rPr>
            <w:t xml:space="preserve"> </w:t>
          </w:r>
          <w:r w:rsidR="0055643C" w:rsidRPr="00C372DA">
            <w:rPr>
              <w:rFonts w:ascii="Arial" w:hAnsi="Arial" w:cs="Arial"/>
              <w:color w:val="026FC0"/>
            </w:rPr>
            <w:t>entitled</w:t>
          </w:r>
          <w:r w:rsidR="0055643C" w:rsidRPr="00C372DA">
            <w:rPr>
              <w:rFonts w:ascii="Arial" w:hAnsi="Arial" w:cs="Arial"/>
              <w:color w:val="026FC0"/>
              <w:spacing w:val="-5"/>
            </w:rPr>
            <w:t xml:space="preserve"> </w:t>
          </w:r>
          <w:r w:rsidR="0055643C" w:rsidRPr="00C372DA">
            <w:rPr>
              <w:rFonts w:ascii="Arial" w:hAnsi="Arial" w:cs="Arial"/>
              <w:color w:val="026FC0"/>
            </w:rPr>
            <w:t>"Cost</w:t>
          </w:r>
          <w:r w:rsidR="0055643C" w:rsidRPr="00C372DA">
            <w:rPr>
              <w:rFonts w:ascii="Arial" w:hAnsi="Arial" w:cs="Arial"/>
              <w:color w:val="026FC0"/>
              <w:spacing w:val="-9"/>
            </w:rPr>
            <w:t xml:space="preserve"> </w:t>
          </w:r>
          <w:r w:rsidR="0055643C" w:rsidRPr="00C372DA">
            <w:rPr>
              <w:rFonts w:ascii="Arial" w:hAnsi="Arial" w:cs="Arial"/>
              <w:color w:val="026FC0"/>
            </w:rPr>
            <w:t>Evaluation</w:t>
          </w:r>
          <w:r w:rsidR="0055643C" w:rsidRPr="00C372DA">
            <w:rPr>
              <w:rFonts w:ascii="Arial" w:hAnsi="Arial" w:cs="Arial"/>
              <w:color w:val="026FC0"/>
              <w:spacing w:val="-9"/>
            </w:rPr>
            <w:t xml:space="preserve"> </w:t>
          </w:r>
          <w:r w:rsidR="0055643C" w:rsidRPr="00C372DA">
            <w:rPr>
              <w:rFonts w:ascii="Arial" w:hAnsi="Arial" w:cs="Arial"/>
              <w:color w:val="026FC0"/>
            </w:rPr>
            <w:t>Methods for Requests for Proposals." Both are available</w:t>
          </w:r>
          <w:r w:rsidR="0055643C" w:rsidRPr="00C372DA">
            <w:rPr>
              <w:rFonts w:ascii="Arial" w:hAnsi="Arial" w:cs="Arial"/>
              <w:color w:val="026FC0"/>
              <w:spacing w:val="-6"/>
            </w:rPr>
            <w:t xml:space="preserve"> </w:t>
          </w:r>
          <w:r w:rsidR="0055643C" w:rsidRPr="009C05B7">
            <w:rPr>
              <w:rFonts w:ascii="Arial" w:hAnsi="Arial" w:cs="Arial"/>
              <w:color w:val="026FC0"/>
            </w:rPr>
            <w:t xml:space="preserve">at the </w:t>
          </w:r>
          <w:hyperlink r:id="rId15" w:history="1">
            <w:r w:rsidR="0055643C" w:rsidRPr="0055643C">
              <w:rPr>
                <w:rStyle w:val="Hyperlink"/>
                <w:rFonts w:ascii="Arial" w:hAnsi="Arial" w:cs="Arial"/>
              </w:rPr>
              <w:t>State Procurement Website</w:t>
            </w:r>
          </w:hyperlink>
          <w:r w:rsidR="003709EF">
            <w:rPr>
              <w:rStyle w:val="Hyperlink"/>
              <w:rFonts w:ascii="Arial" w:hAnsi="Arial" w:cs="Arial"/>
            </w:rPr>
            <w:t>.</w:t>
          </w:r>
        </w:sdtContent>
      </w:sdt>
    </w:p>
    <w:sdt>
      <w:sdtPr>
        <w:rPr>
          <w:rFonts w:ascii="Arial" w:hAnsi="Arial" w:cs="Arial"/>
        </w:rPr>
        <w:alias w:val="Click to Delete"/>
        <w:tag w:val="Click to Delete"/>
        <w:id w:val="402062"/>
        <w:placeholder>
          <w:docPart w:val="5F357690A1584A3CB9EC1B887BE696D6"/>
        </w:placeholder>
        <w:showingPlcHdr/>
      </w:sdtPr>
      <w:sdtContent>
        <w:p w14:paraId="4D1F6B3D" w14:textId="72623375" w:rsidR="00472B4F" w:rsidRPr="00C372DA" w:rsidRDefault="00472B4F" w:rsidP="00472B4F">
          <w:pPr>
            <w:pStyle w:val="BodyText"/>
            <w:spacing w:before="92" w:line="276" w:lineRule="auto"/>
            <w:rPr>
              <w:rFonts w:ascii="Arial" w:hAnsi="Arial" w:cs="Arial"/>
            </w:rPr>
          </w:pPr>
          <w:r w:rsidRPr="00C372DA">
            <w:rPr>
              <w:rFonts w:ascii="Arial" w:hAnsi="Arial" w:cs="Arial"/>
              <w:color w:val="026FC0"/>
            </w:rPr>
            <w:t>Some items you may want to consider when developing this section are:</w:t>
          </w:r>
        </w:p>
      </w:sdtContent>
    </w:sdt>
    <w:p w14:paraId="643CD6C0" w14:textId="77777777" w:rsidR="005D13F4" w:rsidRPr="004861E5" w:rsidRDefault="005D13F4" w:rsidP="00CE757D">
      <w:pPr>
        <w:pStyle w:val="ListParagraph"/>
        <w:numPr>
          <w:ilvl w:val="0"/>
          <w:numId w:val="19"/>
        </w:numPr>
        <w:tabs>
          <w:tab w:val="left" w:pos="1301"/>
        </w:tabs>
        <w:spacing w:before="1" w:line="276" w:lineRule="auto"/>
        <w:rPr>
          <w:rFonts w:ascii="Arial" w:hAnsi="Arial" w:cs="Arial"/>
          <w:color w:val="A20000"/>
        </w:rPr>
      </w:pPr>
      <w:r w:rsidRPr="004861E5">
        <w:rPr>
          <w:rFonts w:ascii="Arial" w:hAnsi="Arial" w:cs="Arial"/>
          <w:color w:val="A20000"/>
        </w:rPr>
        <w:t>How do you want costs</w:t>
      </w:r>
      <w:r w:rsidRPr="004861E5">
        <w:rPr>
          <w:rFonts w:ascii="Arial" w:hAnsi="Arial" w:cs="Arial"/>
          <w:color w:val="A20000"/>
          <w:spacing w:val="5"/>
        </w:rPr>
        <w:t xml:space="preserve"> </w:t>
      </w:r>
      <w:r w:rsidRPr="004861E5">
        <w:rPr>
          <w:rFonts w:ascii="Arial" w:hAnsi="Arial" w:cs="Arial"/>
          <w:color w:val="A20000"/>
        </w:rPr>
        <w:t>presented?</w:t>
      </w:r>
    </w:p>
    <w:p w14:paraId="5E465438" w14:textId="77777777" w:rsidR="00CE757D" w:rsidRPr="004861E5" w:rsidRDefault="005D13F4" w:rsidP="00CE757D">
      <w:pPr>
        <w:pStyle w:val="ListParagraph"/>
        <w:numPr>
          <w:ilvl w:val="0"/>
          <w:numId w:val="20"/>
        </w:numPr>
        <w:tabs>
          <w:tab w:val="left" w:pos="1661"/>
        </w:tabs>
        <w:spacing w:before="1" w:line="276" w:lineRule="auto"/>
        <w:rPr>
          <w:rFonts w:ascii="Arial" w:hAnsi="Arial" w:cs="Arial"/>
          <w:color w:val="A20000"/>
        </w:rPr>
      </w:pPr>
      <w:r w:rsidRPr="004861E5">
        <w:rPr>
          <w:rFonts w:ascii="Arial" w:hAnsi="Arial" w:cs="Arial"/>
          <w:color w:val="A20000"/>
        </w:rPr>
        <w:t>Itemized Budget with narrative</w:t>
      </w:r>
      <w:r w:rsidRPr="004861E5">
        <w:rPr>
          <w:rFonts w:ascii="Arial" w:hAnsi="Arial" w:cs="Arial"/>
          <w:color w:val="A20000"/>
          <w:spacing w:val="1"/>
        </w:rPr>
        <w:t xml:space="preserve"> </w:t>
      </w:r>
      <w:r w:rsidRPr="004861E5">
        <w:rPr>
          <w:rFonts w:ascii="Arial" w:hAnsi="Arial" w:cs="Arial"/>
          <w:color w:val="A20000"/>
        </w:rPr>
        <w:t>justification</w:t>
      </w:r>
    </w:p>
    <w:p w14:paraId="2120CB74" w14:textId="77777777" w:rsidR="00CE757D" w:rsidRPr="004861E5" w:rsidRDefault="005D13F4" w:rsidP="00CE757D">
      <w:pPr>
        <w:pStyle w:val="ListParagraph"/>
        <w:numPr>
          <w:ilvl w:val="0"/>
          <w:numId w:val="20"/>
        </w:numPr>
        <w:tabs>
          <w:tab w:val="left" w:pos="1661"/>
        </w:tabs>
        <w:spacing w:before="1" w:line="276" w:lineRule="auto"/>
        <w:rPr>
          <w:rFonts w:ascii="Arial" w:hAnsi="Arial" w:cs="Arial"/>
          <w:color w:val="A20000"/>
        </w:rPr>
      </w:pPr>
      <w:r w:rsidRPr="004861E5">
        <w:rPr>
          <w:rFonts w:ascii="Arial" w:hAnsi="Arial" w:cs="Arial"/>
          <w:color w:val="A20000"/>
        </w:rPr>
        <w:t>Total Project Cost</w:t>
      </w:r>
    </w:p>
    <w:p w14:paraId="3874B823" w14:textId="77777777" w:rsidR="00CE757D" w:rsidRPr="004861E5" w:rsidRDefault="005D13F4" w:rsidP="00CE757D">
      <w:pPr>
        <w:pStyle w:val="ListParagraph"/>
        <w:numPr>
          <w:ilvl w:val="0"/>
          <w:numId w:val="20"/>
        </w:numPr>
        <w:tabs>
          <w:tab w:val="left" w:pos="1661"/>
        </w:tabs>
        <w:spacing w:before="1" w:line="276" w:lineRule="auto"/>
        <w:rPr>
          <w:rFonts w:ascii="Arial" w:hAnsi="Arial" w:cs="Arial"/>
          <w:color w:val="A20000"/>
        </w:rPr>
      </w:pPr>
      <w:r w:rsidRPr="004861E5">
        <w:rPr>
          <w:rFonts w:ascii="Arial" w:hAnsi="Arial" w:cs="Arial"/>
          <w:color w:val="A20000"/>
        </w:rPr>
        <w:t>Task Order Basis (hourly</w:t>
      </w:r>
      <w:r w:rsidRPr="004861E5">
        <w:rPr>
          <w:rFonts w:ascii="Arial" w:hAnsi="Arial" w:cs="Arial"/>
          <w:color w:val="A20000"/>
          <w:spacing w:val="2"/>
        </w:rPr>
        <w:t xml:space="preserve"> </w:t>
      </w:r>
      <w:r w:rsidRPr="004861E5">
        <w:rPr>
          <w:rFonts w:ascii="Arial" w:hAnsi="Arial" w:cs="Arial"/>
          <w:color w:val="A20000"/>
        </w:rPr>
        <w:t>rates)</w:t>
      </w:r>
    </w:p>
    <w:p w14:paraId="34EE0F0E" w14:textId="10C9DC86" w:rsidR="005D13F4" w:rsidRPr="004861E5" w:rsidRDefault="005D13F4" w:rsidP="003E64A2">
      <w:pPr>
        <w:pStyle w:val="ListParagraph"/>
        <w:numPr>
          <w:ilvl w:val="0"/>
          <w:numId w:val="20"/>
        </w:numPr>
        <w:tabs>
          <w:tab w:val="left" w:pos="1661"/>
        </w:tabs>
        <w:spacing w:before="1" w:line="276" w:lineRule="auto"/>
        <w:rPr>
          <w:rFonts w:ascii="Arial" w:hAnsi="Arial" w:cs="Arial"/>
          <w:color w:val="A20000"/>
        </w:rPr>
      </w:pPr>
      <w:r w:rsidRPr="004861E5">
        <w:rPr>
          <w:rFonts w:ascii="Arial" w:hAnsi="Arial" w:cs="Arial"/>
          <w:color w:val="A20000"/>
        </w:rPr>
        <w:t xml:space="preserve">eMACS provides cost line items for both products </w:t>
      </w:r>
      <w:r w:rsidRPr="004861E5">
        <w:rPr>
          <w:rFonts w:ascii="Arial" w:hAnsi="Arial" w:cs="Arial"/>
          <w:color w:val="A20000"/>
          <w:spacing w:val="-3"/>
        </w:rPr>
        <w:t xml:space="preserve">and </w:t>
      </w:r>
      <w:r w:rsidRPr="004861E5">
        <w:rPr>
          <w:rFonts w:ascii="Arial" w:hAnsi="Arial" w:cs="Arial"/>
          <w:color w:val="A20000"/>
        </w:rPr>
        <w:t>services. Each of these can be further</w:t>
      </w:r>
      <w:r w:rsidRPr="004861E5">
        <w:rPr>
          <w:rFonts w:ascii="Arial" w:hAnsi="Arial" w:cs="Arial"/>
          <w:color w:val="A20000"/>
          <w:spacing w:val="-2"/>
        </w:rPr>
        <w:t xml:space="preserve"> </w:t>
      </w:r>
      <w:r w:rsidRPr="004861E5">
        <w:rPr>
          <w:rFonts w:ascii="Arial" w:hAnsi="Arial" w:cs="Arial"/>
          <w:color w:val="A20000"/>
        </w:rPr>
        <w:t>divided</w:t>
      </w:r>
      <w:r w:rsidRPr="004861E5">
        <w:rPr>
          <w:rFonts w:ascii="Arial" w:hAnsi="Arial" w:cs="Arial"/>
          <w:color w:val="A20000"/>
          <w:spacing w:val="-5"/>
        </w:rPr>
        <w:t xml:space="preserve"> </w:t>
      </w:r>
      <w:r w:rsidRPr="004861E5">
        <w:rPr>
          <w:rFonts w:ascii="Arial" w:hAnsi="Arial" w:cs="Arial"/>
          <w:color w:val="A20000"/>
        </w:rPr>
        <w:t>by</w:t>
      </w:r>
      <w:r w:rsidRPr="004861E5">
        <w:rPr>
          <w:rFonts w:ascii="Arial" w:hAnsi="Arial" w:cs="Arial"/>
          <w:color w:val="A20000"/>
          <w:spacing w:val="-5"/>
        </w:rPr>
        <w:t xml:space="preserve"> </w:t>
      </w:r>
      <w:r w:rsidRPr="004861E5">
        <w:rPr>
          <w:rFonts w:ascii="Arial" w:hAnsi="Arial" w:cs="Arial"/>
          <w:color w:val="A20000"/>
        </w:rPr>
        <w:t>groups,</w:t>
      </w:r>
      <w:r w:rsidRPr="004861E5">
        <w:rPr>
          <w:rFonts w:ascii="Arial" w:hAnsi="Arial" w:cs="Arial"/>
          <w:color w:val="A20000"/>
          <w:spacing w:val="-2"/>
        </w:rPr>
        <w:t xml:space="preserve"> </w:t>
      </w:r>
      <w:r w:rsidRPr="004861E5">
        <w:rPr>
          <w:rFonts w:ascii="Arial" w:hAnsi="Arial" w:cs="Arial"/>
          <w:color w:val="A20000"/>
        </w:rPr>
        <w:t>allowing</w:t>
      </w:r>
      <w:r w:rsidRPr="004861E5">
        <w:rPr>
          <w:rFonts w:ascii="Arial" w:hAnsi="Arial" w:cs="Arial"/>
          <w:color w:val="A20000"/>
          <w:spacing w:val="-6"/>
        </w:rPr>
        <w:t xml:space="preserve"> </w:t>
      </w:r>
      <w:r w:rsidRPr="004861E5">
        <w:rPr>
          <w:rFonts w:ascii="Arial" w:hAnsi="Arial" w:cs="Arial"/>
          <w:color w:val="A20000"/>
        </w:rPr>
        <w:t>for</w:t>
      </w:r>
      <w:r w:rsidRPr="004861E5">
        <w:rPr>
          <w:rFonts w:ascii="Arial" w:hAnsi="Arial" w:cs="Arial"/>
          <w:color w:val="A20000"/>
          <w:spacing w:val="-1"/>
        </w:rPr>
        <w:t xml:space="preserve"> </w:t>
      </w:r>
      <w:r w:rsidRPr="004861E5">
        <w:rPr>
          <w:rFonts w:ascii="Arial" w:hAnsi="Arial" w:cs="Arial"/>
          <w:color w:val="A20000"/>
        </w:rPr>
        <w:t>separation</w:t>
      </w:r>
      <w:r w:rsidRPr="004861E5">
        <w:rPr>
          <w:rFonts w:ascii="Arial" w:hAnsi="Arial" w:cs="Arial"/>
          <w:color w:val="A20000"/>
          <w:spacing w:val="-5"/>
        </w:rPr>
        <w:t xml:space="preserve"> </w:t>
      </w:r>
      <w:r w:rsidRPr="004861E5">
        <w:rPr>
          <w:rFonts w:ascii="Arial" w:hAnsi="Arial" w:cs="Arial"/>
          <w:color w:val="A20000"/>
        </w:rPr>
        <w:t>of</w:t>
      </w:r>
      <w:r w:rsidRPr="004861E5">
        <w:rPr>
          <w:rFonts w:ascii="Arial" w:hAnsi="Arial" w:cs="Arial"/>
          <w:color w:val="A20000"/>
          <w:spacing w:val="-6"/>
        </w:rPr>
        <w:t xml:space="preserve"> </w:t>
      </w:r>
      <w:r w:rsidRPr="004861E5">
        <w:rPr>
          <w:rFonts w:ascii="Arial" w:hAnsi="Arial" w:cs="Arial"/>
          <w:color w:val="A20000"/>
        </w:rPr>
        <w:t>project phases,</w:t>
      </w:r>
      <w:r w:rsidRPr="004861E5">
        <w:rPr>
          <w:rFonts w:ascii="Arial" w:hAnsi="Arial" w:cs="Arial"/>
          <w:color w:val="A20000"/>
          <w:spacing w:val="-2"/>
        </w:rPr>
        <w:t xml:space="preserve"> </w:t>
      </w:r>
      <w:r w:rsidRPr="004861E5">
        <w:rPr>
          <w:rFonts w:ascii="Arial" w:hAnsi="Arial" w:cs="Arial"/>
          <w:color w:val="A20000"/>
        </w:rPr>
        <w:t>product</w:t>
      </w:r>
      <w:r w:rsidRPr="004861E5">
        <w:rPr>
          <w:rFonts w:ascii="Arial" w:hAnsi="Arial" w:cs="Arial"/>
          <w:color w:val="A20000"/>
          <w:spacing w:val="-8"/>
        </w:rPr>
        <w:t xml:space="preserve"> </w:t>
      </w:r>
      <w:r w:rsidRPr="004861E5">
        <w:rPr>
          <w:rFonts w:ascii="Arial" w:hAnsi="Arial" w:cs="Arial"/>
          <w:color w:val="A20000"/>
        </w:rPr>
        <w:t>groupings,</w:t>
      </w:r>
      <w:r w:rsidRPr="004861E5">
        <w:rPr>
          <w:rFonts w:ascii="Arial" w:hAnsi="Arial" w:cs="Arial"/>
          <w:color w:val="A20000"/>
          <w:spacing w:val="-2"/>
        </w:rPr>
        <w:t xml:space="preserve"> </w:t>
      </w:r>
      <w:r w:rsidRPr="004861E5">
        <w:rPr>
          <w:rFonts w:ascii="Arial" w:hAnsi="Arial" w:cs="Arial"/>
          <w:color w:val="A20000"/>
        </w:rPr>
        <w:t>or optional</w:t>
      </w:r>
      <w:r w:rsidRPr="004861E5">
        <w:rPr>
          <w:rFonts w:ascii="Arial" w:hAnsi="Arial" w:cs="Arial"/>
          <w:color w:val="A20000"/>
          <w:spacing w:val="-2"/>
        </w:rPr>
        <w:t xml:space="preserve"> </w:t>
      </w:r>
      <w:r w:rsidRPr="004861E5">
        <w:rPr>
          <w:rFonts w:ascii="Arial" w:hAnsi="Arial" w:cs="Arial"/>
          <w:color w:val="A20000"/>
        </w:rPr>
        <w:t>items.</w:t>
      </w:r>
    </w:p>
    <w:p w14:paraId="29A0BA19" w14:textId="5C0C1A83" w:rsidR="005D13F4" w:rsidRPr="004861E5" w:rsidRDefault="005D13F4" w:rsidP="003E64A2">
      <w:pPr>
        <w:pStyle w:val="ListParagraph"/>
        <w:numPr>
          <w:ilvl w:val="0"/>
          <w:numId w:val="19"/>
        </w:numPr>
        <w:tabs>
          <w:tab w:val="left" w:pos="1300"/>
        </w:tabs>
        <w:spacing w:line="276" w:lineRule="auto"/>
        <w:ind w:right="214"/>
        <w:jc w:val="both"/>
        <w:rPr>
          <w:rFonts w:ascii="Arial" w:hAnsi="Arial" w:cs="Arial"/>
          <w:color w:val="A20000"/>
        </w:rPr>
      </w:pPr>
      <w:r w:rsidRPr="004861E5">
        <w:rPr>
          <w:rFonts w:ascii="Arial" w:hAnsi="Arial" w:cs="Arial"/>
          <w:color w:val="A20000"/>
        </w:rPr>
        <w:t>How do you want to be invoiced? How often, e.g. monthly, per deliverable, etc.? How much detail do you want, e.g. timesheets, subcontractor expenditures, supply invoices,</w:t>
      </w:r>
      <w:r w:rsidRPr="004861E5">
        <w:rPr>
          <w:rFonts w:ascii="Arial" w:hAnsi="Arial" w:cs="Arial"/>
          <w:color w:val="A20000"/>
          <w:spacing w:val="1"/>
        </w:rPr>
        <w:t xml:space="preserve"> </w:t>
      </w:r>
      <w:r w:rsidRPr="004861E5">
        <w:rPr>
          <w:rFonts w:ascii="Arial" w:hAnsi="Arial" w:cs="Arial"/>
          <w:color w:val="A20000"/>
        </w:rPr>
        <w:t>etc.?</w:t>
      </w:r>
    </w:p>
    <w:p w14:paraId="0232151B" w14:textId="18B381B7" w:rsidR="005D13F4" w:rsidRPr="004861E5" w:rsidRDefault="005D13F4" w:rsidP="003E64A2">
      <w:pPr>
        <w:pStyle w:val="ListParagraph"/>
        <w:numPr>
          <w:ilvl w:val="0"/>
          <w:numId w:val="19"/>
        </w:numPr>
        <w:tabs>
          <w:tab w:val="left" w:pos="1300"/>
        </w:tabs>
        <w:spacing w:line="276" w:lineRule="auto"/>
        <w:rPr>
          <w:rFonts w:ascii="Arial" w:hAnsi="Arial" w:cs="Arial"/>
          <w:color w:val="A20000"/>
        </w:rPr>
      </w:pPr>
      <w:r w:rsidRPr="004861E5">
        <w:rPr>
          <w:rFonts w:ascii="Arial" w:hAnsi="Arial" w:cs="Arial"/>
          <w:color w:val="A20000"/>
        </w:rPr>
        <w:t>Do you need to know their accounting</w:t>
      </w:r>
      <w:r w:rsidRPr="004861E5">
        <w:rPr>
          <w:rFonts w:ascii="Arial" w:hAnsi="Arial" w:cs="Arial"/>
          <w:color w:val="A20000"/>
          <w:spacing w:val="1"/>
        </w:rPr>
        <w:t xml:space="preserve"> </w:t>
      </w:r>
      <w:r w:rsidRPr="004861E5">
        <w:rPr>
          <w:rFonts w:ascii="Arial" w:hAnsi="Arial" w:cs="Arial"/>
          <w:color w:val="A20000"/>
        </w:rPr>
        <w:t>methods?</w:t>
      </w:r>
    </w:p>
    <w:p w14:paraId="4843FA40" w14:textId="7D1D648D" w:rsidR="005D13F4" w:rsidRPr="004861E5" w:rsidRDefault="005D13F4" w:rsidP="003E64A2">
      <w:pPr>
        <w:pStyle w:val="ListParagraph"/>
        <w:numPr>
          <w:ilvl w:val="0"/>
          <w:numId w:val="19"/>
        </w:numPr>
        <w:tabs>
          <w:tab w:val="left" w:pos="1300"/>
        </w:tabs>
        <w:spacing w:line="276" w:lineRule="auto"/>
        <w:ind w:right="214"/>
        <w:jc w:val="both"/>
        <w:rPr>
          <w:rFonts w:ascii="Arial" w:hAnsi="Arial" w:cs="Arial"/>
          <w:color w:val="A20000"/>
        </w:rPr>
      </w:pPr>
      <w:r w:rsidRPr="004861E5">
        <w:rPr>
          <w:rFonts w:ascii="Arial" w:hAnsi="Arial" w:cs="Arial"/>
          <w:color w:val="A20000"/>
        </w:rPr>
        <w:t>Is there a maximum amount? If so, include a statement that exceeding the maximum amount will disqualify the response from further consideration and list it as a mandatory item. A response cannot be disqualified for exceeding a budget ceiling unless that is stated in the</w:t>
      </w:r>
      <w:r w:rsidRPr="004861E5">
        <w:rPr>
          <w:rFonts w:ascii="Arial" w:hAnsi="Arial" w:cs="Arial"/>
          <w:color w:val="A20000"/>
          <w:spacing w:val="-34"/>
        </w:rPr>
        <w:t xml:space="preserve"> </w:t>
      </w:r>
      <w:r w:rsidRPr="004861E5">
        <w:rPr>
          <w:rFonts w:ascii="Arial" w:hAnsi="Arial" w:cs="Arial"/>
          <w:color w:val="A20000"/>
        </w:rPr>
        <w:t>RFP.</w:t>
      </w:r>
    </w:p>
    <w:p w14:paraId="72E43287" w14:textId="20BD4170" w:rsidR="005D13F4" w:rsidRPr="004861E5" w:rsidRDefault="005D13F4" w:rsidP="00CE757D">
      <w:pPr>
        <w:pStyle w:val="ListParagraph"/>
        <w:numPr>
          <w:ilvl w:val="0"/>
          <w:numId w:val="19"/>
        </w:numPr>
        <w:tabs>
          <w:tab w:val="left" w:pos="1300"/>
        </w:tabs>
        <w:spacing w:line="276" w:lineRule="auto"/>
        <w:ind w:right="214"/>
        <w:jc w:val="both"/>
        <w:rPr>
          <w:rFonts w:ascii="Arial" w:hAnsi="Arial" w:cs="Arial"/>
          <w:color w:val="A20000"/>
        </w:rPr>
      </w:pPr>
      <w:r w:rsidRPr="004861E5">
        <w:rPr>
          <w:rFonts w:ascii="Arial" w:hAnsi="Arial" w:cs="Arial"/>
          <w:color w:val="A20000"/>
        </w:rPr>
        <w:t>When drafting the cost matrix, consider all initial and potential future costs such as enhancements, additional features, ongoing maintenance costs, renewals, etc. You may want to request estimated costs for future years of the contract to have a clearer picture of the total contract value. If appropriate, this may be reflected in the cost section of the</w:t>
      </w:r>
      <w:r w:rsidRPr="004861E5">
        <w:rPr>
          <w:rFonts w:ascii="Arial" w:hAnsi="Arial" w:cs="Arial"/>
          <w:color w:val="A20000"/>
          <w:spacing w:val="-6"/>
        </w:rPr>
        <w:t xml:space="preserve"> </w:t>
      </w:r>
      <w:r w:rsidRPr="004861E5">
        <w:rPr>
          <w:rFonts w:ascii="Arial" w:hAnsi="Arial" w:cs="Arial"/>
          <w:color w:val="A20000"/>
        </w:rPr>
        <w:t>contract.</w:t>
      </w:r>
    </w:p>
    <w:sdt>
      <w:sdtPr>
        <w:rPr>
          <w:rFonts w:ascii="Arial" w:hAnsi="Arial" w:cs="Arial"/>
          <w:sz w:val="20"/>
        </w:rPr>
        <w:alias w:val="Click to Delete"/>
        <w:tag w:val="Click to Delete"/>
        <w:id w:val="-296065885"/>
        <w:placeholder>
          <w:docPart w:val="BAC3D202C99A4134B2B6735C4C458FFC"/>
        </w:placeholder>
        <w:showingPlcHdr/>
      </w:sdtPr>
      <w:sdtContent>
        <w:p w14:paraId="7023261B" w14:textId="14CE7A8B" w:rsidR="005D13F4" w:rsidRPr="00C372DA" w:rsidRDefault="00472B4F" w:rsidP="00303E3E">
          <w:pPr>
            <w:pStyle w:val="BodyText"/>
            <w:spacing w:before="120" w:line="276" w:lineRule="auto"/>
            <w:ind w:right="216"/>
            <w:jc w:val="both"/>
            <w:rPr>
              <w:rFonts w:ascii="Arial" w:hAnsi="Arial" w:cs="Arial"/>
              <w:sz w:val="20"/>
            </w:rPr>
          </w:pPr>
          <w:r w:rsidRPr="00C372DA">
            <w:rPr>
              <w:rFonts w:ascii="Arial" w:hAnsi="Arial" w:cs="Arial"/>
              <w:color w:val="006FC0"/>
            </w:rPr>
            <w:t xml:space="preserve">Price Sheets are optional. A sample price sheet can be found in the RFP Manual at the </w:t>
          </w:r>
          <w:r w:rsidRPr="009C05B7">
            <w:rPr>
              <w:rFonts w:ascii="Arial" w:hAnsi="Arial" w:cs="Arial"/>
              <w:color w:val="026FC0"/>
            </w:rPr>
            <w:t>State Procurement Website</w:t>
          </w:r>
          <w:r>
            <w:rPr>
              <w:rFonts w:ascii="Arial" w:hAnsi="Arial" w:cs="Arial"/>
              <w:color w:val="006FC0"/>
            </w:rPr>
            <w:t>.</w:t>
          </w:r>
        </w:p>
      </w:sdtContent>
    </w:sdt>
    <w:p w14:paraId="3C189CF3" w14:textId="77777777" w:rsidR="00472B4F" w:rsidRDefault="005D13F4" w:rsidP="00C372DA">
      <w:pPr>
        <w:pStyle w:val="BodyText"/>
        <w:spacing w:before="120" w:line="276" w:lineRule="auto"/>
        <w:ind w:right="216"/>
        <w:jc w:val="both"/>
        <w:rPr>
          <w:rFonts w:ascii="Arial" w:hAnsi="Arial" w:cs="Arial"/>
        </w:rPr>
      </w:pPr>
      <w:r w:rsidRPr="00C372DA">
        <w:rPr>
          <w:rFonts w:ascii="Arial" w:hAnsi="Arial" w:cs="Arial"/>
          <w:b/>
          <w:bCs/>
          <w:u w:val="single"/>
        </w:rPr>
        <w:t>Price Sheets</w:t>
      </w:r>
      <w:r w:rsidRPr="00C372DA">
        <w:rPr>
          <w:rFonts w:ascii="Arial" w:hAnsi="Arial" w:cs="Arial"/>
        </w:rPr>
        <w:t xml:space="preserve"> </w:t>
      </w:r>
    </w:p>
    <w:p w14:paraId="0694F54D" w14:textId="503FD699" w:rsidR="00172A19" w:rsidRPr="00C372DA" w:rsidRDefault="005D13F4" w:rsidP="00C372DA">
      <w:pPr>
        <w:pStyle w:val="BodyText"/>
        <w:spacing w:before="120" w:line="276" w:lineRule="auto"/>
        <w:ind w:right="216"/>
        <w:jc w:val="both"/>
        <w:rPr>
          <w:rFonts w:ascii="Arial" w:hAnsi="Arial" w:cs="Arial"/>
          <w:sz w:val="18"/>
          <w:szCs w:val="20"/>
        </w:rPr>
      </w:pPr>
      <w:r w:rsidRPr="00C372DA">
        <w:rPr>
          <w:rFonts w:ascii="Arial" w:hAnsi="Arial" w:cs="Arial"/>
        </w:rPr>
        <w:t xml:space="preserve">Offerors </w:t>
      </w:r>
      <w:r w:rsidRPr="00C372DA">
        <w:rPr>
          <w:rFonts w:ascii="Arial" w:hAnsi="Arial" w:cs="Arial"/>
          <w:i/>
        </w:rPr>
        <w:t xml:space="preserve">must </w:t>
      </w:r>
      <w:r w:rsidRPr="00C372DA">
        <w:rPr>
          <w:rFonts w:ascii="Arial" w:hAnsi="Arial" w:cs="Arial"/>
        </w:rPr>
        <w:t>use the RFP Price Sheets provided. These price sheets serve as the primary representation</w:t>
      </w:r>
      <w:r w:rsidRPr="00C372DA">
        <w:rPr>
          <w:rFonts w:ascii="Arial" w:hAnsi="Arial" w:cs="Arial"/>
          <w:spacing w:val="-5"/>
        </w:rPr>
        <w:t xml:space="preserve"> </w:t>
      </w:r>
      <w:r w:rsidRPr="00C372DA">
        <w:rPr>
          <w:rFonts w:ascii="Arial" w:hAnsi="Arial" w:cs="Arial"/>
        </w:rPr>
        <w:t>of</w:t>
      </w:r>
      <w:r w:rsidRPr="00C372DA">
        <w:rPr>
          <w:rFonts w:ascii="Arial" w:hAnsi="Arial" w:cs="Arial"/>
          <w:spacing w:val="-6"/>
        </w:rPr>
        <w:t xml:space="preserve"> </w:t>
      </w:r>
      <w:r w:rsidRPr="00C372DA">
        <w:rPr>
          <w:rFonts w:ascii="Arial" w:hAnsi="Arial" w:cs="Arial"/>
        </w:rPr>
        <w:t>offeror's</w:t>
      </w:r>
      <w:r w:rsidRPr="00C372DA">
        <w:rPr>
          <w:rFonts w:ascii="Arial" w:hAnsi="Arial" w:cs="Arial"/>
          <w:spacing w:val="-4"/>
        </w:rPr>
        <w:t xml:space="preserve"> </w:t>
      </w:r>
      <w:r w:rsidRPr="00C372DA">
        <w:rPr>
          <w:rFonts w:ascii="Arial" w:hAnsi="Arial" w:cs="Arial"/>
        </w:rPr>
        <w:t>cost/price.</w:t>
      </w:r>
      <w:r w:rsidRPr="00C372DA">
        <w:rPr>
          <w:rFonts w:ascii="Arial" w:hAnsi="Arial" w:cs="Arial"/>
          <w:spacing w:val="-2"/>
        </w:rPr>
        <w:t xml:space="preserve"> </w:t>
      </w:r>
      <w:r w:rsidRPr="00C372DA">
        <w:rPr>
          <w:rFonts w:ascii="Arial" w:hAnsi="Arial" w:cs="Arial"/>
        </w:rPr>
        <w:t>Offeror</w:t>
      </w:r>
      <w:r w:rsidRPr="00C372DA">
        <w:rPr>
          <w:rFonts w:ascii="Arial" w:hAnsi="Arial" w:cs="Arial"/>
          <w:spacing w:val="-6"/>
        </w:rPr>
        <w:t xml:space="preserve"> </w:t>
      </w:r>
      <w:r w:rsidRPr="00C372DA">
        <w:rPr>
          <w:rFonts w:ascii="Arial" w:hAnsi="Arial" w:cs="Arial"/>
        </w:rPr>
        <w:t>should</w:t>
      </w:r>
      <w:r w:rsidRPr="00C372DA">
        <w:rPr>
          <w:rFonts w:ascii="Arial" w:hAnsi="Arial" w:cs="Arial"/>
          <w:spacing w:val="-5"/>
        </w:rPr>
        <w:t xml:space="preserve"> </w:t>
      </w:r>
      <w:r w:rsidRPr="00C372DA">
        <w:rPr>
          <w:rFonts w:ascii="Arial" w:hAnsi="Arial" w:cs="Arial"/>
        </w:rPr>
        <w:t>include</w:t>
      </w:r>
      <w:r w:rsidRPr="00C372DA">
        <w:rPr>
          <w:rFonts w:ascii="Arial" w:hAnsi="Arial" w:cs="Arial"/>
          <w:spacing w:val="-7"/>
        </w:rPr>
        <w:t xml:space="preserve"> </w:t>
      </w:r>
      <w:r w:rsidRPr="00C372DA">
        <w:rPr>
          <w:rFonts w:ascii="Arial" w:hAnsi="Arial" w:cs="Arial"/>
        </w:rPr>
        <w:t>additional</w:t>
      </w:r>
      <w:r w:rsidRPr="00C372DA">
        <w:rPr>
          <w:rFonts w:ascii="Arial" w:hAnsi="Arial" w:cs="Arial"/>
          <w:spacing w:val="-8"/>
        </w:rPr>
        <w:t xml:space="preserve"> </w:t>
      </w:r>
      <w:r w:rsidRPr="00C372DA">
        <w:rPr>
          <w:rFonts w:ascii="Arial" w:hAnsi="Arial" w:cs="Arial"/>
        </w:rPr>
        <w:t>information</w:t>
      </w:r>
      <w:r w:rsidRPr="00C372DA">
        <w:rPr>
          <w:rFonts w:ascii="Arial" w:hAnsi="Arial" w:cs="Arial"/>
          <w:spacing w:val="-5"/>
        </w:rPr>
        <w:t xml:space="preserve"> </w:t>
      </w:r>
      <w:r w:rsidRPr="00C372DA">
        <w:rPr>
          <w:rFonts w:ascii="Arial" w:hAnsi="Arial" w:cs="Arial"/>
        </w:rPr>
        <w:t>as</w:t>
      </w:r>
      <w:r w:rsidRPr="00C372DA">
        <w:rPr>
          <w:rFonts w:ascii="Arial" w:hAnsi="Arial" w:cs="Arial"/>
          <w:spacing w:val="-9"/>
        </w:rPr>
        <w:t xml:space="preserve"> </w:t>
      </w:r>
      <w:r w:rsidRPr="00C372DA">
        <w:rPr>
          <w:rFonts w:ascii="Arial" w:hAnsi="Arial" w:cs="Arial"/>
        </w:rPr>
        <w:t>necessary</w:t>
      </w:r>
      <w:r w:rsidRPr="00C372DA">
        <w:rPr>
          <w:rFonts w:ascii="Arial" w:hAnsi="Arial" w:cs="Arial"/>
          <w:spacing w:val="-5"/>
        </w:rPr>
        <w:t xml:space="preserve"> </w:t>
      </w:r>
      <w:r w:rsidRPr="00C372DA">
        <w:rPr>
          <w:rFonts w:ascii="Arial" w:hAnsi="Arial" w:cs="Arial"/>
        </w:rPr>
        <w:t>to</w:t>
      </w:r>
      <w:r w:rsidRPr="00C372DA">
        <w:rPr>
          <w:rFonts w:ascii="Arial" w:hAnsi="Arial" w:cs="Arial"/>
          <w:spacing w:val="-5"/>
        </w:rPr>
        <w:t xml:space="preserve"> </w:t>
      </w:r>
      <w:r w:rsidRPr="00C372DA">
        <w:rPr>
          <w:rFonts w:ascii="Arial" w:hAnsi="Arial" w:cs="Arial"/>
        </w:rPr>
        <w:t>explain the offeror's</w:t>
      </w:r>
      <w:r w:rsidRPr="00C372DA">
        <w:rPr>
          <w:rFonts w:ascii="Arial" w:hAnsi="Arial" w:cs="Arial"/>
          <w:spacing w:val="2"/>
        </w:rPr>
        <w:t xml:space="preserve"> </w:t>
      </w:r>
      <w:r w:rsidRPr="00C372DA">
        <w:rPr>
          <w:rFonts w:ascii="Arial" w:hAnsi="Arial" w:cs="Arial"/>
        </w:rPr>
        <w:t>cost/price.</w:t>
      </w:r>
    </w:p>
    <w:p w14:paraId="7AE97248" w14:textId="77777777" w:rsidR="00172A19" w:rsidRPr="00C372DA" w:rsidRDefault="00172A19" w:rsidP="003831F7">
      <w:pPr>
        <w:pStyle w:val="BodyText"/>
        <w:spacing w:line="276" w:lineRule="auto"/>
        <w:rPr>
          <w:rFonts w:ascii="Arial" w:hAnsi="Arial" w:cs="Arial"/>
          <w:sz w:val="20"/>
        </w:rPr>
      </w:pPr>
    </w:p>
    <w:p w14:paraId="49E9A875" w14:textId="22F2DE35" w:rsidR="005D13F4" w:rsidRPr="00C372DA" w:rsidRDefault="00CD0ED7" w:rsidP="003831F7">
      <w:pPr>
        <w:pStyle w:val="BodyText"/>
        <w:pBdr>
          <w:top w:val="single" w:sz="4" w:space="1" w:color="auto"/>
          <w:left w:val="single" w:sz="4" w:space="4" w:color="auto"/>
          <w:bottom w:val="single" w:sz="4" w:space="1" w:color="auto"/>
          <w:right w:val="single" w:sz="4" w:space="4" w:color="auto"/>
        </w:pBdr>
        <w:spacing w:before="8" w:after="120" w:line="276" w:lineRule="auto"/>
        <w:jc w:val="center"/>
        <w:rPr>
          <w:rFonts w:ascii="Arial" w:hAnsi="Arial" w:cs="Arial"/>
          <w:b/>
          <w:bCs/>
          <w:szCs w:val="24"/>
        </w:rPr>
      </w:pPr>
      <w:r w:rsidRPr="00C372DA">
        <w:rPr>
          <w:rFonts w:ascii="Arial" w:hAnsi="Arial" w:cs="Arial"/>
          <w:b/>
          <w:bCs/>
          <w:szCs w:val="24"/>
        </w:rPr>
        <w:t>EVALUATION PROCESS</w:t>
      </w:r>
    </w:p>
    <w:sdt>
      <w:sdtPr>
        <w:rPr>
          <w:rFonts w:ascii="Arial" w:hAnsi="Arial" w:cs="Arial"/>
        </w:rPr>
        <w:alias w:val="Click to Delete"/>
        <w:tag w:val="Click to Delete"/>
        <w:id w:val="193426848"/>
        <w:placeholder>
          <w:docPart w:val="9D460DB1E7E945AEBCCF2DE323BE9356"/>
        </w:placeholder>
        <w:showingPlcHdr/>
      </w:sdtPr>
      <w:sdtEndPr>
        <w:rPr>
          <w:rFonts w:ascii="Times New Roman" w:hAnsi="Times New Roman" w:cs="Times New Roman"/>
        </w:rPr>
      </w:sdtEndPr>
      <w:sdtContent>
        <w:p w14:paraId="47EE2767" w14:textId="77777777" w:rsidR="00677297" w:rsidRPr="00C372DA" w:rsidRDefault="00677297" w:rsidP="00677297">
          <w:pPr>
            <w:pStyle w:val="BodyText"/>
            <w:spacing w:line="276" w:lineRule="auto"/>
            <w:rPr>
              <w:rFonts w:ascii="Arial" w:hAnsi="Arial" w:cs="Arial"/>
              <w:color w:val="026FC0"/>
            </w:rPr>
          </w:pPr>
          <w:r w:rsidRPr="00C372DA">
            <w:rPr>
              <w:rFonts w:ascii="Arial" w:hAnsi="Arial" w:cs="Arial"/>
              <w:color w:val="026FC0"/>
            </w:rPr>
            <w:t>Following are two scoring approaches:</w:t>
          </w:r>
        </w:p>
        <w:p w14:paraId="166A71B6" w14:textId="77777777" w:rsidR="00677297" w:rsidRPr="00C372DA" w:rsidRDefault="00677297" w:rsidP="00677297">
          <w:pPr>
            <w:pStyle w:val="BodyText"/>
            <w:numPr>
              <w:ilvl w:val="0"/>
              <w:numId w:val="21"/>
            </w:numPr>
            <w:spacing w:line="276" w:lineRule="auto"/>
            <w:rPr>
              <w:rFonts w:ascii="Arial" w:hAnsi="Arial" w:cs="Arial"/>
            </w:rPr>
          </w:pPr>
          <w:r w:rsidRPr="00C372DA">
            <w:rPr>
              <w:rFonts w:ascii="Arial" w:hAnsi="Arial" w:cs="Arial"/>
              <w:color w:val="026FC0"/>
            </w:rPr>
            <w:t>The</w:t>
          </w:r>
          <w:r w:rsidRPr="00C372DA">
            <w:rPr>
              <w:rFonts w:ascii="Arial" w:hAnsi="Arial" w:cs="Arial"/>
              <w:color w:val="026FC0"/>
              <w:spacing w:val="-13"/>
            </w:rPr>
            <w:t xml:space="preserve"> </w:t>
          </w:r>
          <w:r w:rsidRPr="00C372DA">
            <w:rPr>
              <w:rFonts w:ascii="Arial" w:hAnsi="Arial" w:cs="Arial"/>
              <w:color w:val="026FC0"/>
            </w:rPr>
            <w:t>first</w:t>
          </w:r>
          <w:r w:rsidRPr="00C372DA">
            <w:rPr>
              <w:rFonts w:ascii="Arial" w:hAnsi="Arial" w:cs="Arial"/>
              <w:color w:val="026FC0"/>
              <w:spacing w:val="-9"/>
            </w:rPr>
            <w:t xml:space="preserve"> </w:t>
          </w:r>
          <w:r w:rsidRPr="00C372DA">
            <w:rPr>
              <w:rFonts w:ascii="Arial" w:hAnsi="Arial" w:cs="Arial"/>
              <w:color w:val="026FC0"/>
            </w:rPr>
            <w:t>approach</w:t>
          </w:r>
          <w:r w:rsidRPr="00C372DA">
            <w:rPr>
              <w:rFonts w:ascii="Arial" w:hAnsi="Arial" w:cs="Arial"/>
              <w:color w:val="026FC0"/>
              <w:spacing w:val="-10"/>
            </w:rPr>
            <w:t xml:space="preserve"> </w:t>
          </w:r>
          <w:r w:rsidRPr="00C372DA">
            <w:rPr>
              <w:rFonts w:ascii="Arial" w:hAnsi="Arial" w:cs="Arial"/>
              <w:color w:val="026FC0"/>
            </w:rPr>
            <w:t>is</w:t>
          </w:r>
          <w:r w:rsidRPr="00C372DA">
            <w:rPr>
              <w:rFonts w:ascii="Arial" w:hAnsi="Arial" w:cs="Arial"/>
              <w:color w:val="026FC0"/>
              <w:spacing w:val="-9"/>
            </w:rPr>
            <w:t xml:space="preserve"> </w:t>
          </w:r>
          <w:r w:rsidRPr="00C372DA">
            <w:rPr>
              <w:rFonts w:ascii="Arial" w:hAnsi="Arial" w:cs="Arial"/>
              <w:color w:val="026FC0"/>
            </w:rPr>
            <w:t>based</w:t>
          </w:r>
          <w:r w:rsidRPr="00C372DA">
            <w:rPr>
              <w:rFonts w:ascii="Arial" w:hAnsi="Arial" w:cs="Arial"/>
              <w:color w:val="026FC0"/>
              <w:spacing w:val="-10"/>
            </w:rPr>
            <w:t xml:space="preserve"> </w:t>
          </w:r>
          <w:r w:rsidRPr="00C372DA">
            <w:rPr>
              <w:rFonts w:ascii="Arial" w:hAnsi="Arial" w:cs="Arial"/>
              <w:color w:val="026FC0"/>
            </w:rPr>
            <w:t>on</w:t>
          </w:r>
          <w:r w:rsidRPr="00C372DA">
            <w:rPr>
              <w:rFonts w:ascii="Arial" w:hAnsi="Arial" w:cs="Arial"/>
              <w:color w:val="026FC0"/>
              <w:spacing w:val="-10"/>
            </w:rPr>
            <w:t xml:space="preserve"> </w:t>
          </w:r>
          <w:r w:rsidRPr="00C372DA">
            <w:rPr>
              <w:rFonts w:ascii="Arial" w:hAnsi="Arial" w:cs="Arial"/>
              <w:color w:val="026FC0"/>
            </w:rPr>
            <w:t>tasks</w:t>
          </w:r>
          <w:r w:rsidRPr="00C372DA">
            <w:rPr>
              <w:rFonts w:ascii="Arial" w:hAnsi="Arial" w:cs="Arial"/>
              <w:color w:val="026FC0"/>
              <w:spacing w:val="-10"/>
            </w:rPr>
            <w:t xml:space="preserve"> </w:t>
          </w:r>
          <w:r w:rsidRPr="00C372DA">
            <w:rPr>
              <w:rFonts w:ascii="Arial" w:hAnsi="Arial" w:cs="Arial"/>
              <w:color w:val="026FC0"/>
            </w:rPr>
            <w:t>or</w:t>
          </w:r>
          <w:r w:rsidRPr="00C372DA">
            <w:rPr>
              <w:rFonts w:ascii="Arial" w:hAnsi="Arial" w:cs="Arial"/>
              <w:color w:val="026FC0"/>
              <w:spacing w:val="-11"/>
            </w:rPr>
            <w:t xml:space="preserve"> </w:t>
          </w:r>
          <w:r w:rsidRPr="00C372DA">
            <w:rPr>
              <w:rFonts w:ascii="Arial" w:hAnsi="Arial" w:cs="Arial"/>
              <w:color w:val="026FC0"/>
            </w:rPr>
            <w:t>requirements,</w:t>
          </w:r>
          <w:r w:rsidRPr="00C372DA">
            <w:rPr>
              <w:rFonts w:ascii="Arial" w:hAnsi="Arial" w:cs="Arial"/>
              <w:color w:val="026FC0"/>
              <w:spacing w:val="-12"/>
            </w:rPr>
            <w:t xml:space="preserve"> </w:t>
          </w:r>
          <w:r w:rsidRPr="00C372DA">
            <w:rPr>
              <w:rFonts w:ascii="Arial" w:hAnsi="Arial" w:cs="Arial"/>
              <w:color w:val="026FC0"/>
            </w:rPr>
            <w:t>easily</w:t>
          </w:r>
          <w:r w:rsidRPr="00C372DA">
            <w:rPr>
              <w:rFonts w:ascii="Arial" w:hAnsi="Arial" w:cs="Arial"/>
              <w:color w:val="026FC0"/>
              <w:spacing w:val="-10"/>
            </w:rPr>
            <w:t xml:space="preserve"> </w:t>
          </w:r>
          <w:r w:rsidRPr="00C372DA">
            <w:rPr>
              <w:rFonts w:ascii="Arial" w:hAnsi="Arial" w:cs="Arial"/>
              <w:color w:val="026FC0"/>
            </w:rPr>
            <w:t>defendable,</w:t>
          </w:r>
          <w:r w:rsidRPr="00C372DA">
            <w:rPr>
              <w:rFonts w:ascii="Arial" w:hAnsi="Arial" w:cs="Arial"/>
              <w:color w:val="026FC0"/>
              <w:spacing w:val="-7"/>
            </w:rPr>
            <w:t xml:space="preserve"> </w:t>
          </w:r>
          <w:r w:rsidRPr="00C372DA">
            <w:rPr>
              <w:rFonts w:ascii="Arial" w:hAnsi="Arial" w:cs="Arial"/>
              <w:color w:val="026FC0"/>
            </w:rPr>
            <w:t>and</w:t>
          </w:r>
          <w:r w:rsidRPr="00C372DA">
            <w:rPr>
              <w:rFonts w:ascii="Arial" w:hAnsi="Arial" w:cs="Arial"/>
              <w:color w:val="026FC0"/>
              <w:spacing w:val="-10"/>
            </w:rPr>
            <w:t xml:space="preserve"> </w:t>
          </w:r>
          <w:r w:rsidRPr="00C372DA">
            <w:rPr>
              <w:rFonts w:ascii="Arial" w:hAnsi="Arial" w:cs="Arial"/>
              <w:color w:val="026FC0"/>
            </w:rPr>
            <w:t>works</w:t>
          </w:r>
          <w:r w:rsidRPr="00C372DA">
            <w:rPr>
              <w:rFonts w:ascii="Arial" w:hAnsi="Arial" w:cs="Arial"/>
              <w:color w:val="026FC0"/>
              <w:spacing w:val="-9"/>
            </w:rPr>
            <w:t xml:space="preserve"> </w:t>
          </w:r>
          <w:r w:rsidRPr="00C372DA">
            <w:rPr>
              <w:rFonts w:ascii="Arial" w:hAnsi="Arial" w:cs="Arial"/>
              <w:color w:val="026FC0"/>
            </w:rPr>
            <w:t>very</w:t>
          </w:r>
          <w:r w:rsidRPr="00C372DA">
            <w:rPr>
              <w:rFonts w:ascii="Arial" w:hAnsi="Arial" w:cs="Arial"/>
              <w:color w:val="026FC0"/>
              <w:spacing w:val="-11"/>
            </w:rPr>
            <w:t xml:space="preserve"> </w:t>
          </w:r>
          <w:r w:rsidRPr="00C372DA">
            <w:rPr>
              <w:rFonts w:ascii="Arial" w:hAnsi="Arial" w:cs="Arial"/>
              <w:color w:val="026FC0"/>
            </w:rPr>
            <w:t>well</w:t>
          </w:r>
          <w:r w:rsidRPr="00C372DA">
            <w:rPr>
              <w:rFonts w:ascii="Arial" w:hAnsi="Arial" w:cs="Arial"/>
              <w:color w:val="026FC0"/>
              <w:spacing w:val="-9"/>
            </w:rPr>
            <w:t xml:space="preserve"> </w:t>
          </w:r>
          <w:r w:rsidRPr="00C372DA">
            <w:rPr>
              <w:rFonts w:ascii="Arial" w:hAnsi="Arial" w:cs="Arial"/>
              <w:color w:val="026FC0"/>
            </w:rPr>
            <w:t>for</w:t>
          </w:r>
          <w:r w:rsidRPr="00C372DA">
            <w:rPr>
              <w:rFonts w:ascii="Arial" w:hAnsi="Arial" w:cs="Arial"/>
              <w:color w:val="026FC0"/>
              <w:spacing w:val="-11"/>
            </w:rPr>
            <w:t xml:space="preserve"> </w:t>
          </w:r>
          <w:r w:rsidRPr="00C372DA">
            <w:rPr>
              <w:rFonts w:ascii="Arial" w:hAnsi="Arial" w:cs="Arial"/>
              <w:color w:val="026FC0"/>
            </w:rPr>
            <w:t>projects with an extensive list of</w:t>
          </w:r>
          <w:r w:rsidRPr="00C372DA">
            <w:rPr>
              <w:rFonts w:ascii="Arial" w:hAnsi="Arial" w:cs="Arial"/>
              <w:color w:val="026FC0"/>
              <w:spacing w:val="2"/>
            </w:rPr>
            <w:t xml:space="preserve"> </w:t>
          </w:r>
          <w:r w:rsidRPr="00C372DA">
            <w:rPr>
              <w:rFonts w:ascii="Arial" w:hAnsi="Arial" w:cs="Arial"/>
              <w:color w:val="026FC0"/>
            </w:rPr>
            <w:t>criteria;</w:t>
          </w:r>
        </w:p>
        <w:p w14:paraId="2A89AEF8" w14:textId="3851AA24" w:rsidR="005D13F4" w:rsidRPr="00677297" w:rsidRDefault="00677297" w:rsidP="003831F7">
          <w:pPr>
            <w:pStyle w:val="ListParagraph"/>
            <w:numPr>
              <w:ilvl w:val="0"/>
              <w:numId w:val="21"/>
            </w:numPr>
            <w:tabs>
              <w:tab w:val="left" w:pos="537"/>
            </w:tabs>
            <w:spacing w:before="1" w:line="276" w:lineRule="auto"/>
            <w:ind w:right="212"/>
            <w:jc w:val="both"/>
            <w:rPr>
              <w:rFonts w:ascii="Arial" w:hAnsi="Arial" w:cs="Arial"/>
            </w:rPr>
          </w:pPr>
          <w:r w:rsidRPr="00C372DA">
            <w:rPr>
              <w:rFonts w:ascii="Arial" w:hAnsi="Arial" w:cs="Arial"/>
              <w:color w:val="026FC0"/>
            </w:rPr>
            <w:t>The second approach provides broader scoring assignments per guideline category which can result in wider point separation, but also requires more detailed defending comments to support the score assignments.</w:t>
          </w:r>
        </w:p>
      </w:sdtContent>
    </w:sdt>
    <w:p w14:paraId="189513AB" w14:textId="77777777" w:rsidR="004145C2" w:rsidRPr="00C372DA" w:rsidRDefault="005D13F4" w:rsidP="004145C2">
      <w:pPr>
        <w:pStyle w:val="BodyText"/>
        <w:spacing w:line="276" w:lineRule="auto"/>
        <w:jc w:val="center"/>
        <w:rPr>
          <w:rFonts w:ascii="Arial" w:hAnsi="Arial" w:cs="Arial"/>
          <w:color w:val="0000CC"/>
        </w:rPr>
      </w:pPr>
      <w:r w:rsidRPr="00C372DA">
        <w:rPr>
          <w:rFonts w:ascii="Arial" w:hAnsi="Arial" w:cs="Arial"/>
          <w:color w:val="0000CC"/>
        </w:rPr>
        <w:t>APPROACH 1</w:t>
      </w:r>
    </w:p>
    <w:p w14:paraId="5168732A" w14:textId="54E7E35E" w:rsidR="00172A19" w:rsidRPr="00C372DA" w:rsidRDefault="00172A19" w:rsidP="004145C2">
      <w:pPr>
        <w:pStyle w:val="BodyText"/>
        <w:spacing w:before="120" w:after="120" w:line="276" w:lineRule="auto"/>
        <w:jc w:val="center"/>
        <w:rPr>
          <w:rFonts w:ascii="Arial" w:hAnsi="Arial" w:cs="Arial"/>
          <w:u w:val="single"/>
        </w:rPr>
      </w:pPr>
      <w:r w:rsidRPr="00C372DA">
        <w:rPr>
          <w:rFonts w:ascii="Arial" w:hAnsi="Arial" w:cs="Arial"/>
          <w:u w:val="single"/>
        </w:rPr>
        <w:t>BASI</w:t>
      </w:r>
      <w:r w:rsidR="00A755D1" w:rsidRPr="00C372DA">
        <w:rPr>
          <w:rFonts w:ascii="Arial" w:hAnsi="Arial" w:cs="Arial"/>
          <w:u w:val="single"/>
        </w:rPr>
        <w:t>S OF</w:t>
      </w:r>
      <w:r w:rsidRPr="00C372DA">
        <w:rPr>
          <w:rFonts w:ascii="Arial" w:hAnsi="Arial" w:cs="Arial"/>
          <w:u w:val="single"/>
        </w:rPr>
        <w:t xml:space="preserve"> EVALUATION</w:t>
      </w:r>
    </w:p>
    <w:p w14:paraId="46B6737D" w14:textId="66D67ADD" w:rsidR="005D13F4" w:rsidRPr="00C372DA" w:rsidRDefault="005D13F4" w:rsidP="004145C2">
      <w:pPr>
        <w:pStyle w:val="BodyText"/>
        <w:spacing w:before="120" w:line="276" w:lineRule="auto"/>
        <w:ind w:right="216"/>
        <w:jc w:val="both"/>
        <w:rPr>
          <w:rFonts w:ascii="Arial" w:hAnsi="Arial" w:cs="Arial"/>
        </w:rPr>
      </w:pPr>
      <w:r w:rsidRPr="00C372DA">
        <w:rPr>
          <w:rFonts w:ascii="Arial" w:hAnsi="Arial" w:cs="Arial"/>
        </w:rPr>
        <w:t xml:space="preserve">The evaluator/evaluation committee will review and evaluate the offers according to the following criteria based on a total number of </w:t>
      </w:r>
      <w:sdt>
        <w:sdtPr>
          <w:rPr>
            <w:rFonts w:ascii="Arial" w:hAnsi="Arial" w:cs="Arial"/>
          </w:rPr>
          <w:id w:val="624050601"/>
          <w:placeholder>
            <w:docPart w:val="ECB8D4C0D4434E74AA0A1F229820F144"/>
          </w:placeholder>
          <w:showingPlcHdr/>
        </w:sdtPr>
        <w:sdtContent>
          <w:r w:rsidR="0059558E" w:rsidRPr="004861E5">
            <w:rPr>
              <w:rFonts w:ascii="Arial" w:hAnsi="Arial" w:cs="Arial"/>
              <w:color w:val="A20000"/>
            </w:rPr>
            <w:t>insert number</w:t>
          </w:r>
        </w:sdtContent>
      </w:sdt>
      <w:r w:rsidR="0059558E">
        <w:rPr>
          <w:rFonts w:ascii="Arial" w:hAnsi="Arial" w:cs="Arial"/>
        </w:rPr>
        <w:t xml:space="preserve"> </w:t>
      </w:r>
      <w:r w:rsidRPr="00C372DA">
        <w:rPr>
          <w:rFonts w:ascii="Arial" w:hAnsi="Arial" w:cs="Arial"/>
        </w:rPr>
        <w:t>points.</w:t>
      </w:r>
    </w:p>
    <w:p w14:paraId="60794F36" w14:textId="77777777" w:rsidR="005D13F4" w:rsidRPr="00C372DA" w:rsidRDefault="005D13F4" w:rsidP="003831F7">
      <w:pPr>
        <w:pStyle w:val="BodyText"/>
        <w:spacing w:before="2" w:line="276" w:lineRule="auto"/>
        <w:rPr>
          <w:rFonts w:ascii="Arial" w:hAnsi="Arial" w:cs="Arial"/>
        </w:rPr>
      </w:pPr>
    </w:p>
    <w:p w14:paraId="28E0AB6D" w14:textId="77777777" w:rsidR="005D13F4" w:rsidRPr="004861E5" w:rsidRDefault="005D13F4" w:rsidP="003831F7">
      <w:pPr>
        <w:pStyle w:val="BodyText"/>
        <w:spacing w:line="276" w:lineRule="auto"/>
        <w:ind w:right="211"/>
        <w:jc w:val="both"/>
        <w:rPr>
          <w:rFonts w:ascii="Arial" w:hAnsi="Arial" w:cs="Arial"/>
          <w:color w:val="A20000"/>
        </w:rPr>
      </w:pPr>
      <w:r w:rsidRPr="004861E5">
        <w:rPr>
          <w:rFonts w:ascii="Arial" w:hAnsi="Arial" w:cs="Arial"/>
          <w:color w:val="A20000"/>
        </w:rPr>
        <w:t xml:space="preserve">The Ability to Meet Supply Specifications </w:t>
      </w:r>
      <w:r w:rsidRPr="0024518C">
        <w:rPr>
          <w:rFonts w:ascii="Arial" w:hAnsi="Arial" w:cs="Arial"/>
          <w:spacing w:val="-3"/>
        </w:rPr>
        <w:t>OR</w:t>
      </w:r>
      <w:r w:rsidRPr="004861E5">
        <w:rPr>
          <w:rFonts w:ascii="Arial" w:hAnsi="Arial" w:cs="Arial"/>
          <w:color w:val="A20000"/>
          <w:spacing w:val="-3"/>
        </w:rPr>
        <w:t xml:space="preserve"> </w:t>
      </w:r>
      <w:r w:rsidRPr="004861E5">
        <w:rPr>
          <w:rFonts w:ascii="Arial" w:hAnsi="Arial" w:cs="Arial"/>
          <w:color w:val="A20000"/>
        </w:rPr>
        <w:t>Provision of Services, References (select the method for evaluating references based on the choice made earlier), Company Profile and Experience, Resumes, and Oral</w:t>
      </w:r>
      <w:r w:rsidRPr="004861E5">
        <w:rPr>
          <w:rFonts w:ascii="Arial" w:hAnsi="Arial" w:cs="Arial"/>
          <w:color w:val="A20000"/>
          <w:spacing w:val="-4"/>
        </w:rPr>
        <w:t xml:space="preserve"> </w:t>
      </w:r>
      <w:r w:rsidRPr="004861E5">
        <w:rPr>
          <w:rFonts w:ascii="Arial" w:hAnsi="Arial" w:cs="Arial"/>
          <w:color w:val="A20000"/>
        </w:rPr>
        <w:t>Presentation/Product</w:t>
      </w:r>
      <w:r w:rsidRPr="004861E5">
        <w:rPr>
          <w:rFonts w:ascii="Arial" w:hAnsi="Arial" w:cs="Arial"/>
          <w:color w:val="A20000"/>
          <w:spacing w:val="-7"/>
        </w:rPr>
        <w:t xml:space="preserve"> </w:t>
      </w:r>
      <w:r w:rsidRPr="004861E5">
        <w:rPr>
          <w:rFonts w:ascii="Arial" w:hAnsi="Arial" w:cs="Arial"/>
          <w:color w:val="A20000"/>
        </w:rPr>
        <w:t>Demonstration/Interview</w:t>
      </w:r>
      <w:r w:rsidRPr="004861E5">
        <w:rPr>
          <w:rFonts w:ascii="Arial" w:hAnsi="Arial" w:cs="Arial"/>
          <w:color w:val="A20000"/>
          <w:spacing w:val="-5"/>
        </w:rPr>
        <w:t xml:space="preserve"> </w:t>
      </w:r>
      <w:r w:rsidRPr="004861E5">
        <w:rPr>
          <w:rFonts w:ascii="Arial" w:hAnsi="Arial" w:cs="Arial"/>
          <w:color w:val="A20000"/>
        </w:rPr>
        <w:t>portions</w:t>
      </w:r>
      <w:r w:rsidRPr="004861E5">
        <w:rPr>
          <w:rFonts w:ascii="Arial" w:hAnsi="Arial" w:cs="Arial"/>
          <w:color w:val="A20000"/>
          <w:spacing w:val="-3"/>
        </w:rPr>
        <w:t xml:space="preserve"> </w:t>
      </w:r>
      <w:r w:rsidRPr="004861E5">
        <w:rPr>
          <w:rFonts w:ascii="Arial" w:hAnsi="Arial" w:cs="Arial"/>
          <w:color w:val="A20000"/>
        </w:rPr>
        <w:t>of</w:t>
      </w:r>
      <w:r w:rsidRPr="004861E5">
        <w:rPr>
          <w:rFonts w:ascii="Arial" w:hAnsi="Arial" w:cs="Arial"/>
          <w:color w:val="A20000"/>
          <w:spacing w:val="-10"/>
        </w:rPr>
        <w:t xml:space="preserve"> </w:t>
      </w:r>
      <w:r w:rsidRPr="004861E5">
        <w:rPr>
          <w:rFonts w:ascii="Arial" w:hAnsi="Arial" w:cs="Arial"/>
          <w:color w:val="A20000"/>
        </w:rPr>
        <w:t>the</w:t>
      </w:r>
      <w:r w:rsidRPr="004861E5">
        <w:rPr>
          <w:rFonts w:ascii="Arial" w:hAnsi="Arial" w:cs="Arial"/>
          <w:color w:val="A20000"/>
          <w:spacing w:val="-6"/>
        </w:rPr>
        <w:t xml:space="preserve"> </w:t>
      </w:r>
      <w:r w:rsidRPr="004861E5">
        <w:rPr>
          <w:rFonts w:ascii="Arial" w:hAnsi="Arial" w:cs="Arial"/>
          <w:color w:val="A20000"/>
        </w:rPr>
        <w:t>proposal</w:t>
      </w:r>
      <w:r w:rsidRPr="004861E5">
        <w:rPr>
          <w:rFonts w:ascii="Arial" w:hAnsi="Arial" w:cs="Arial"/>
          <w:color w:val="A20000"/>
          <w:spacing w:val="-3"/>
        </w:rPr>
        <w:t xml:space="preserve"> </w:t>
      </w:r>
      <w:r w:rsidRPr="004861E5">
        <w:rPr>
          <w:rFonts w:ascii="Arial" w:hAnsi="Arial" w:cs="Arial"/>
          <w:color w:val="A20000"/>
        </w:rPr>
        <w:t>will</w:t>
      </w:r>
      <w:r w:rsidRPr="004861E5">
        <w:rPr>
          <w:rFonts w:ascii="Arial" w:hAnsi="Arial" w:cs="Arial"/>
          <w:color w:val="A20000"/>
          <w:spacing w:val="-7"/>
        </w:rPr>
        <w:t xml:space="preserve"> </w:t>
      </w:r>
      <w:r w:rsidRPr="004861E5">
        <w:rPr>
          <w:rFonts w:ascii="Arial" w:hAnsi="Arial" w:cs="Arial"/>
          <w:color w:val="A20000"/>
        </w:rPr>
        <w:t>be</w:t>
      </w:r>
      <w:r w:rsidRPr="004861E5">
        <w:rPr>
          <w:rFonts w:ascii="Arial" w:hAnsi="Arial" w:cs="Arial"/>
          <w:color w:val="A20000"/>
          <w:spacing w:val="-6"/>
        </w:rPr>
        <w:t xml:space="preserve"> </w:t>
      </w:r>
      <w:r w:rsidRPr="004861E5">
        <w:rPr>
          <w:rFonts w:ascii="Arial" w:hAnsi="Arial" w:cs="Arial"/>
          <w:color w:val="A20000"/>
        </w:rPr>
        <w:t>evaluated</w:t>
      </w:r>
      <w:r w:rsidRPr="004861E5">
        <w:rPr>
          <w:rFonts w:ascii="Arial" w:hAnsi="Arial" w:cs="Arial"/>
          <w:color w:val="A20000"/>
          <w:spacing w:val="-4"/>
        </w:rPr>
        <w:t xml:space="preserve"> </w:t>
      </w:r>
      <w:r w:rsidRPr="004861E5">
        <w:rPr>
          <w:rFonts w:ascii="Arial" w:hAnsi="Arial" w:cs="Arial"/>
          <w:color w:val="A20000"/>
        </w:rPr>
        <w:t>based</w:t>
      </w:r>
      <w:r w:rsidRPr="004861E5">
        <w:rPr>
          <w:rFonts w:ascii="Arial" w:hAnsi="Arial" w:cs="Arial"/>
          <w:color w:val="A20000"/>
          <w:spacing w:val="-4"/>
        </w:rPr>
        <w:t xml:space="preserve"> </w:t>
      </w:r>
      <w:r w:rsidRPr="004861E5">
        <w:rPr>
          <w:rFonts w:ascii="Arial" w:hAnsi="Arial" w:cs="Arial"/>
          <w:color w:val="A20000"/>
        </w:rPr>
        <w:t>on</w:t>
      </w:r>
      <w:r w:rsidRPr="004861E5">
        <w:rPr>
          <w:rFonts w:ascii="Arial" w:hAnsi="Arial" w:cs="Arial"/>
          <w:color w:val="A20000"/>
          <w:spacing w:val="-4"/>
        </w:rPr>
        <w:t xml:space="preserve"> </w:t>
      </w:r>
      <w:r w:rsidRPr="004861E5">
        <w:rPr>
          <w:rFonts w:ascii="Arial" w:hAnsi="Arial" w:cs="Arial"/>
          <w:color w:val="A20000"/>
        </w:rPr>
        <w:t>the following Scoring Guide. The Financial Stability and/or Service Organization's Internal Control Assessment</w:t>
      </w:r>
      <w:r w:rsidRPr="004861E5">
        <w:rPr>
          <w:rFonts w:ascii="Arial" w:hAnsi="Arial" w:cs="Arial"/>
          <w:color w:val="A20000"/>
          <w:spacing w:val="-8"/>
        </w:rPr>
        <w:t xml:space="preserve"> </w:t>
      </w:r>
      <w:r w:rsidRPr="004861E5">
        <w:rPr>
          <w:rFonts w:ascii="Arial" w:hAnsi="Arial" w:cs="Arial"/>
          <w:color w:val="A20000"/>
        </w:rPr>
        <w:t>portion</w:t>
      </w:r>
      <w:r w:rsidRPr="004861E5">
        <w:rPr>
          <w:rFonts w:ascii="Arial" w:hAnsi="Arial" w:cs="Arial"/>
          <w:color w:val="A20000"/>
          <w:spacing w:val="-9"/>
        </w:rPr>
        <w:t xml:space="preserve"> </w:t>
      </w:r>
      <w:r w:rsidRPr="004861E5">
        <w:rPr>
          <w:rFonts w:ascii="Arial" w:hAnsi="Arial" w:cs="Arial"/>
          <w:color w:val="A20000"/>
        </w:rPr>
        <w:t>of</w:t>
      </w:r>
      <w:r w:rsidRPr="004861E5">
        <w:rPr>
          <w:rFonts w:ascii="Arial" w:hAnsi="Arial" w:cs="Arial"/>
          <w:color w:val="A20000"/>
          <w:spacing w:val="-10"/>
        </w:rPr>
        <w:t xml:space="preserve"> </w:t>
      </w:r>
      <w:r w:rsidRPr="004861E5">
        <w:rPr>
          <w:rFonts w:ascii="Arial" w:hAnsi="Arial" w:cs="Arial"/>
          <w:color w:val="A20000"/>
        </w:rPr>
        <w:t>the</w:t>
      </w:r>
      <w:r w:rsidRPr="004861E5">
        <w:rPr>
          <w:rFonts w:ascii="Arial" w:hAnsi="Arial" w:cs="Arial"/>
          <w:color w:val="A20000"/>
          <w:spacing w:val="-11"/>
        </w:rPr>
        <w:t xml:space="preserve"> </w:t>
      </w:r>
      <w:r w:rsidRPr="004861E5">
        <w:rPr>
          <w:rFonts w:ascii="Arial" w:hAnsi="Arial" w:cs="Arial"/>
          <w:color w:val="A20000"/>
        </w:rPr>
        <w:t>proposal</w:t>
      </w:r>
      <w:r w:rsidRPr="004861E5">
        <w:rPr>
          <w:rFonts w:ascii="Arial" w:hAnsi="Arial" w:cs="Arial"/>
          <w:color w:val="A20000"/>
          <w:spacing w:val="-4"/>
        </w:rPr>
        <w:t xml:space="preserve"> </w:t>
      </w:r>
      <w:r w:rsidRPr="004861E5">
        <w:rPr>
          <w:rFonts w:ascii="Arial" w:hAnsi="Arial" w:cs="Arial"/>
          <w:color w:val="A20000"/>
        </w:rPr>
        <w:t>will</w:t>
      </w:r>
      <w:r w:rsidRPr="004861E5">
        <w:rPr>
          <w:rFonts w:ascii="Arial" w:hAnsi="Arial" w:cs="Arial"/>
          <w:color w:val="A20000"/>
          <w:spacing w:val="-7"/>
        </w:rPr>
        <w:t xml:space="preserve"> </w:t>
      </w:r>
      <w:r w:rsidRPr="004861E5">
        <w:rPr>
          <w:rFonts w:ascii="Arial" w:hAnsi="Arial" w:cs="Arial"/>
          <w:color w:val="A20000"/>
        </w:rPr>
        <w:t>be</w:t>
      </w:r>
      <w:r w:rsidRPr="004861E5">
        <w:rPr>
          <w:rFonts w:ascii="Arial" w:hAnsi="Arial" w:cs="Arial"/>
          <w:color w:val="A20000"/>
          <w:spacing w:val="-11"/>
        </w:rPr>
        <w:t xml:space="preserve"> </w:t>
      </w:r>
      <w:r w:rsidRPr="004861E5">
        <w:rPr>
          <w:rFonts w:ascii="Arial" w:hAnsi="Arial" w:cs="Arial"/>
          <w:color w:val="A20000"/>
        </w:rPr>
        <w:t>evaluated</w:t>
      </w:r>
      <w:r w:rsidRPr="004861E5">
        <w:rPr>
          <w:rFonts w:ascii="Arial" w:hAnsi="Arial" w:cs="Arial"/>
          <w:color w:val="A20000"/>
          <w:spacing w:val="-4"/>
        </w:rPr>
        <w:t xml:space="preserve"> </w:t>
      </w:r>
      <w:r w:rsidRPr="004861E5">
        <w:rPr>
          <w:rFonts w:ascii="Arial" w:hAnsi="Arial" w:cs="Arial"/>
          <w:color w:val="A20000"/>
        </w:rPr>
        <w:t>on</w:t>
      </w:r>
      <w:r w:rsidRPr="004861E5">
        <w:rPr>
          <w:rFonts w:ascii="Arial" w:hAnsi="Arial" w:cs="Arial"/>
          <w:color w:val="A20000"/>
          <w:spacing w:val="-10"/>
        </w:rPr>
        <w:t xml:space="preserve"> </w:t>
      </w:r>
      <w:r w:rsidRPr="004861E5">
        <w:rPr>
          <w:rFonts w:ascii="Arial" w:hAnsi="Arial" w:cs="Arial"/>
          <w:color w:val="A20000"/>
        </w:rPr>
        <w:t>a</w:t>
      </w:r>
      <w:r w:rsidRPr="004861E5">
        <w:rPr>
          <w:rFonts w:ascii="Arial" w:hAnsi="Arial" w:cs="Arial"/>
          <w:color w:val="A20000"/>
          <w:spacing w:val="-6"/>
        </w:rPr>
        <w:t xml:space="preserve"> </w:t>
      </w:r>
      <w:r w:rsidRPr="004861E5">
        <w:rPr>
          <w:rFonts w:ascii="Arial" w:hAnsi="Arial" w:cs="Arial"/>
          <w:color w:val="A20000"/>
        </w:rPr>
        <w:t>pass/fail</w:t>
      </w:r>
      <w:r w:rsidRPr="004861E5">
        <w:rPr>
          <w:rFonts w:ascii="Arial" w:hAnsi="Arial" w:cs="Arial"/>
          <w:color w:val="A20000"/>
          <w:spacing w:val="-7"/>
        </w:rPr>
        <w:t xml:space="preserve"> </w:t>
      </w:r>
      <w:r w:rsidRPr="004861E5">
        <w:rPr>
          <w:rFonts w:ascii="Arial" w:hAnsi="Arial" w:cs="Arial"/>
          <w:color w:val="A20000"/>
        </w:rPr>
        <w:t>basis,</w:t>
      </w:r>
      <w:r w:rsidRPr="004861E5">
        <w:rPr>
          <w:rFonts w:ascii="Arial" w:hAnsi="Arial" w:cs="Arial"/>
          <w:color w:val="A20000"/>
          <w:spacing w:val="-6"/>
        </w:rPr>
        <w:t xml:space="preserve"> </w:t>
      </w:r>
      <w:r w:rsidRPr="004861E5">
        <w:rPr>
          <w:rFonts w:ascii="Arial" w:hAnsi="Arial" w:cs="Arial"/>
          <w:color w:val="A20000"/>
        </w:rPr>
        <w:t>with</w:t>
      </w:r>
      <w:r w:rsidRPr="004861E5">
        <w:rPr>
          <w:rFonts w:ascii="Arial" w:hAnsi="Arial" w:cs="Arial"/>
          <w:color w:val="A20000"/>
          <w:spacing w:val="-10"/>
        </w:rPr>
        <w:t xml:space="preserve"> </w:t>
      </w:r>
      <w:r w:rsidRPr="004861E5">
        <w:rPr>
          <w:rFonts w:ascii="Arial" w:hAnsi="Arial" w:cs="Arial"/>
          <w:color w:val="A20000"/>
        </w:rPr>
        <w:t>any</w:t>
      </w:r>
      <w:r w:rsidRPr="004861E5">
        <w:rPr>
          <w:rFonts w:ascii="Arial" w:hAnsi="Arial" w:cs="Arial"/>
          <w:color w:val="A20000"/>
          <w:spacing w:val="-4"/>
        </w:rPr>
        <w:t xml:space="preserve"> </w:t>
      </w:r>
      <w:r w:rsidRPr="004861E5">
        <w:rPr>
          <w:rFonts w:ascii="Arial" w:hAnsi="Arial" w:cs="Arial"/>
          <w:color w:val="A20000"/>
        </w:rPr>
        <w:t>offeror</w:t>
      </w:r>
      <w:r w:rsidRPr="004861E5">
        <w:rPr>
          <w:rFonts w:ascii="Arial" w:hAnsi="Arial" w:cs="Arial"/>
          <w:color w:val="A20000"/>
          <w:spacing w:val="-5"/>
        </w:rPr>
        <w:t xml:space="preserve"> </w:t>
      </w:r>
      <w:r w:rsidRPr="004861E5">
        <w:rPr>
          <w:rFonts w:ascii="Arial" w:hAnsi="Arial" w:cs="Arial"/>
          <w:color w:val="A20000"/>
        </w:rPr>
        <w:t>receiving</w:t>
      </w:r>
      <w:r w:rsidRPr="004861E5">
        <w:rPr>
          <w:rFonts w:ascii="Arial" w:hAnsi="Arial" w:cs="Arial"/>
          <w:color w:val="A20000"/>
          <w:spacing w:val="-4"/>
        </w:rPr>
        <w:t xml:space="preserve"> </w:t>
      </w:r>
      <w:r w:rsidRPr="004861E5">
        <w:rPr>
          <w:rFonts w:ascii="Arial" w:hAnsi="Arial" w:cs="Arial"/>
          <w:color w:val="A20000"/>
        </w:rPr>
        <w:t>a</w:t>
      </w:r>
      <w:r w:rsidRPr="004861E5">
        <w:rPr>
          <w:rFonts w:ascii="Arial" w:hAnsi="Arial" w:cs="Arial"/>
          <w:color w:val="A20000"/>
          <w:spacing w:val="-12"/>
        </w:rPr>
        <w:t xml:space="preserve"> </w:t>
      </w:r>
      <w:r w:rsidRPr="004861E5">
        <w:rPr>
          <w:rFonts w:ascii="Arial" w:hAnsi="Arial" w:cs="Arial"/>
          <w:color w:val="A20000"/>
        </w:rPr>
        <w:t>"fail" eliminated from further consideration. The Cost Proposal will be evaluated based on the formula set forth below.</w:t>
      </w:r>
    </w:p>
    <w:p w14:paraId="537F8591" w14:textId="77777777" w:rsidR="005D13F4" w:rsidRPr="00C372DA" w:rsidRDefault="005D13F4" w:rsidP="003E64A2">
      <w:pPr>
        <w:pStyle w:val="BodyText"/>
        <w:spacing w:before="120" w:line="276" w:lineRule="auto"/>
        <w:ind w:right="446"/>
        <w:jc w:val="center"/>
        <w:rPr>
          <w:rFonts w:ascii="Arial" w:hAnsi="Arial" w:cs="Arial"/>
        </w:rPr>
      </w:pPr>
      <w:r w:rsidRPr="00C372DA">
        <w:rPr>
          <w:rFonts w:ascii="Arial" w:hAnsi="Arial" w:cs="Arial"/>
          <w:u w:val="single"/>
        </w:rPr>
        <w:t>SCORING GUIDE</w:t>
      </w:r>
    </w:p>
    <w:p w14:paraId="0B73E28A" w14:textId="77777777" w:rsidR="005D13F4" w:rsidRPr="00C372DA" w:rsidRDefault="005D13F4" w:rsidP="003831F7">
      <w:pPr>
        <w:pStyle w:val="BodyText"/>
        <w:spacing w:before="94" w:line="276" w:lineRule="auto"/>
        <w:ind w:right="214"/>
        <w:jc w:val="both"/>
        <w:rPr>
          <w:rFonts w:ascii="Arial" w:hAnsi="Arial" w:cs="Arial"/>
        </w:rPr>
      </w:pPr>
      <w:r w:rsidRPr="00C372DA">
        <w:rPr>
          <w:rFonts w:ascii="Arial" w:hAnsi="Arial" w:cs="Arial"/>
        </w:rPr>
        <w:t>In awarding points to each of the scored evaluation criteria, the evaluator/evaluation committee will consider the following guidelines:</w:t>
      </w:r>
    </w:p>
    <w:p w14:paraId="77C66F9E" w14:textId="77777777" w:rsidR="005D13F4" w:rsidRPr="00C372DA" w:rsidRDefault="005D13F4" w:rsidP="003831F7">
      <w:pPr>
        <w:pStyle w:val="BodyText"/>
        <w:spacing w:before="2" w:line="276" w:lineRule="auto"/>
        <w:rPr>
          <w:rFonts w:ascii="Arial" w:hAnsi="Arial" w:cs="Arial"/>
        </w:rPr>
      </w:pPr>
    </w:p>
    <w:p w14:paraId="12B4F60A" w14:textId="77777777" w:rsidR="005D13F4" w:rsidRPr="00C372DA" w:rsidRDefault="005D13F4" w:rsidP="003831F7">
      <w:pPr>
        <w:pStyle w:val="BodyText"/>
        <w:spacing w:line="276" w:lineRule="auto"/>
        <w:ind w:right="229"/>
        <w:jc w:val="both"/>
        <w:rPr>
          <w:rFonts w:ascii="Arial" w:hAnsi="Arial" w:cs="Arial"/>
        </w:rPr>
      </w:pPr>
      <w:r w:rsidRPr="00677297">
        <w:rPr>
          <w:rFonts w:ascii="Arial" w:hAnsi="Arial" w:cs="Arial"/>
          <w:i/>
          <w:iCs/>
        </w:rPr>
        <w:lastRenderedPageBreak/>
        <w:t>Exceeds Requirement</w:t>
      </w:r>
      <w:r w:rsidRPr="00C372DA">
        <w:rPr>
          <w:rFonts w:ascii="Arial" w:hAnsi="Arial" w:cs="Arial"/>
        </w:rPr>
        <w:t xml:space="preserve"> = 3 points: A response exceeds the requirement when it is a highly comprehensive, excellent reply that goes beyond the requirement of the RFP to provide added value. In addition, the response may cover areas not originally addressed within the RFP and/or include</w:t>
      </w:r>
      <w:r w:rsidRPr="00C372DA">
        <w:rPr>
          <w:rFonts w:ascii="Arial" w:hAnsi="Arial" w:cs="Arial"/>
          <w:spacing w:val="-16"/>
        </w:rPr>
        <w:t xml:space="preserve"> </w:t>
      </w:r>
      <w:r w:rsidRPr="00C372DA">
        <w:rPr>
          <w:rFonts w:ascii="Arial" w:hAnsi="Arial" w:cs="Arial"/>
        </w:rPr>
        <w:t>additional</w:t>
      </w:r>
      <w:r w:rsidRPr="00C372DA">
        <w:rPr>
          <w:rFonts w:ascii="Arial" w:hAnsi="Arial" w:cs="Arial"/>
          <w:spacing w:val="-12"/>
        </w:rPr>
        <w:t xml:space="preserve"> </w:t>
      </w:r>
      <w:r w:rsidRPr="00C372DA">
        <w:rPr>
          <w:rFonts w:ascii="Arial" w:hAnsi="Arial" w:cs="Arial"/>
        </w:rPr>
        <w:t>information</w:t>
      </w:r>
      <w:r w:rsidRPr="00C372DA">
        <w:rPr>
          <w:rFonts w:ascii="Arial" w:hAnsi="Arial" w:cs="Arial"/>
          <w:spacing w:val="-13"/>
        </w:rPr>
        <w:t xml:space="preserve"> </w:t>
      </w:r>
      <w:r w:rsidRPr="00C372DA">
        <w:rPr>
          <w:rFonts w:ascii="Arial" w:hAnsi="Arial" w:cs="Arial"/>
        </w:rPr>
        <w:t>and</w:t>
      </w:r>
      <w:r w:rsidRPr="00C372DA">
        <w:rPr>
          <w:rFonts w:ascii="Arial" w:hAnsi="Arial" w:cs="Arial"/>
          <w:spacing w:val="-13"/>
        </w:rPr>
        <w:t xml:space="preserve"> </w:t>
      </w:r>
      <w:r w:rsidRPr="00C372DA">
        <w:rPr>
          <w:rFonts w:ascii="Arial" w:hAnsi="Arial" w:cs="Arial"/>
        </w:rPr>
        <w:t>recommendations</w:t>
      </w:r>
      <w:r w:rsidRPr="00C372DA">
        <w:rPr>
          <w:rFonts w:ascii="Arial" w:hAnsi="Arial" w:cs="Arial"/>
          <w:spacing w:val="-13"/>
        </w:rPr>
        <w:t xml:space="preserve"> </w:t>
      </w:r>
      <w:r w:rsidRPr="00C372DA">
        <w:rPr>
          <w:rFonts w:ascii="Arial" w:hAnsi="Arial" w:cs="Arial"/>
        </w:rPr>
        <w:t>that</w:t>
      </w:r>
      <w:r w:rsidRPr="00C372DA">
        <w:rPr>
          <w:rFonts w:ascii="Arial" w:hAnsi="Arial" w:cs="Arial"/>
          <w:spacing w:val="-12"/>
        </w:rPr>
        <w:t xml:space="preserve"> </w:t>
      </w:r>
      <w:r w:rsidRPr="00C372DA">
        <w:rPr>
          <w:rFonts w:ascii="Arial" w:hAnsi="Arial" w:cs="Arial"/>
        </w:rPr>
        <w:t>would</w:t>
      </w:r>
      <w:r w:rsidRPr="00C372DA">
        <w:rPr>
          <w:rFonts w:ascii="Arial" w:hAnsi="Arial" w:cs="Arial"/>
          <w:spacing w:val="-14"/>
        </w:rPr>
        <w:t xml:space="preserve"> </w:t>
      </w:r>
      <w:r w:rsidRPr="00C372DA">
        <w:rPr>
          <w:rFonts w:ascii="Arial" w:hAnsi="Arial" w:cs="Arial"/>
        </w:rPr>
        <w:t>prove</w:t>
      </w:r>
      <w:r w:rsidRPr="00C372DA">
        <w:rPr>
          <w:rFonts w:ascii="Arial" w:hAnsi="Arial" w:cs="Arial"/>
          <w:spacing w:val="-15"/>
        </w:rPr>
        <w:t xml:space="preserve"> </w:t>
      </w:r>
      <w:r w:rsidRPr="00C372DA">
        <w:rPr>
          <w:rFonts w:ascii="Arial" w:hAnsi="Arial" w:cs="Arial"/>
        </w:rPr>
        <w:t>both</w:t>
      </w:r>
      <w:r w:rsidRPr="00C372DA">
        <w:rPr>
          <w:rFonts w:ascii="Arial" w:hAnsi="Arial" w:cs="Arial"/>
          <w:spacing w:val="-13"/>
        </w:rPr>
        <w:t xml:space="preserve"> </w:t>
      </w:r>
      <w:r w:rsidRPr="00C372DA">
        <w:rPr>
          <w:rFonts w:ascii="Arial" w:hAnsi="Arial" w:cs="Arial"/>
        </w:rPr>
        <w:t>valuable</w:t>
      </w:r>
      <w:r w:rsidRPr="00C372DA">
        <w:rPr>
          <w:rFonts w:ascii="Arial" w:hAnsi="Arial" w:cs="Arial"/>
          <w:spacing w:val="-15"/>
        </w:rPr>
        <w:t xml:space="preserve"> </w:t>
      </w:r>
      <w:r w:rsidRPr="00C372DA">
        <w:rPr>
          <w:rFonts w:ascii="Arial" w:hAnsi="Arial" w:cs="Arial"/>
        </w:rPr>
        <w:t>and</w:t>
      </w:r>
      <w:r w:rsidRPr="00C372DA">
        <w:rPr>
          <w:rFonts w:ascii="Arial" w:hAnsi="Arial" w:cs="Arial"/>
          <w:spacing w:val="-13"/>
        </w:rPr>
        <w:t xml:space="preserve"> </w:t>
      </w:r>
      <w:r w:rsidRPr="00C372DA">
        <w:rPr>
          <w:rFonts w:ascii="Arial" w:hAnsi="Arial" w:cs="Arial"/>
        </w:rPr>
        <w:t>beneficial to the agency. The response includes a full, clear, detailed explanation of how the solution fits the requirement. No errors in technical</w:t>
      </w:r>
      <w:r w:rsidRPr="00C372DA">
        <w:rPr>
          <w:rFonts w:ascii="Arial" w:hAnsi="Arial" w:cs="Arial"/>
          <w:spacing w:val="8"/>
        </w:rPr>
        <w:t xml:space="preserve"> </w:t>
      </w:r>
      <w:r w:rsidRPr="00C372DA">
        <w:rPr>
          <w:rFonts w:ascii="Arial" w:hAnsi="Arial" w:cs="Arial"/>
        </w:rPr>
        <w:t>writing.</w:t>
      </w:r>
    </w:p>
    <w:p w14:paraId="434F9801" w14:textId="77777777" w:rsidR="005D13F4" w:rsidRPr="00C372DA" w:rsidRDefault="005D13F4" w:rsidP="003831F7">
      <w:pPr>
        <w:pStyle w:val="BodyText"/>
        <w:spacing w:line="276" w:lineRule="auto"/>
        <w:rPr>
          <w:rFonts w:ascii="Arial" w:hAnsi="Arial" w:cs="Arial"/>
        </w:rPr>
      </w:pPr>
    </w:p>
    <w:p w14:paraId="5F8724F2" w14:textId="77777777" w:rsidR="005D13F4" w:rsidRPr="00C372DA" w:rsidRDefault="005D13F4" w:rsidP="003831F7">
      <w:pPr>
        <w:pStyle w:val="BodyText"/>
        <w:spacing w:line="276" w:lineRule="auto"/>
        <w:ind w:right="232"/>
        <w:jc w:val="both"/>
        <w:rPr>
          <w:rFonts w:ascii="Arial" w:hAnsi="Arial" w:cs="Arial"/>
        </w:rPr>
      </w:pPr>
      <w:r w:rsidRPr="00677297">
        <w:rPr>
          <w:rFonts w:ascii="Arial" w:hAnsi="Arial" w:cs="Arial"/>
          <w:i/>
          <w:iCs/>
        </w:rPr>
        <w:t>Meets</w:t>
      </w:r>
      <w:r w:rsidRPr="00677297">
        <w:rPr>
          <w:rFonts w:ascii="Arial" w:hAnsi="Arial" w:cs="Arial"/>
          <w:i/>
          <w:iCs/>
          <w:spacing w:val="-4"/>
        </w:rPr>
        <w:t xml:space="preserve"> </w:t>
      </w:r>
      <w:r w:rsidRPr="00677297">
        <w:rPr>
          <w:rFonts w:ascii="Arial" w:hAnsi="Arial" w:cs="Arial"/>
          <w:i/>
          <w:iCs/>
        </w:rPr>
        <w:t>Requirement</w:t>
      </w:r>
      <w:r w:rsidRPr="00C372DA">
        <w:rPr>
          <w:rFonts w:ascii="Arial" w:hAnsi="Arial" w:cs="Arial"/>
          <w:spacing w:val="-7"/>
        </w:rPr>
        <w:t xml:space="preserve"> </w:t>
      </w:r>
      <w:r w:rsidRPr="00C372DA">
        <w:rPr>
          <w:rFonts w:ascii="Arial" w:hAnsi="Arial" w:cs="Arial"/>
        </w:rPr>
        <w:t>=</w:t>
      </w:r>
      <w:r w:rsidRPr="00C372DA">
        <w:rPr>
          <w:rFonts w:ascii="Arial" w:hAnsi="Arial" w:cs="Arial"/>
          <w:spacing w:val="-8"/>
        </w:rPr>
        <w:t xml:space="preserve"> </w:t>
      </w:r>
      <w:r w:rsidRPr="00C372DA">
        <w:rPr>
          <w:rFonts w:ascii="Arial" w:hAnsi="Arial" w:cs="Arial"/>
        </w:rPr>
        <w:t>2</w:t>
      </w:r>
      <w:r w:rsidRPr="00C372DA">
        <w:rPr>
          <w:rFonts w:ascii="Arial" w:hAnsi="Arial" w:cs="Arial"/>
          <w:spacing w:val="-10"/>
        </w:rPr>
        <w:t xml:space="preserve"> </w:t>
      </w:r>
      <w:r w:rsidRPr="00C372DA">
        <w:rPr>
          <w:rFonts w:ascii="Arial" w:hAnsi="Arial" w:cs="Arial"/>
        </w:rPr>
        <w:t>points:</w:t>
      </w:r>
      <w:r w:rsidRPr="00C372DA">
        <w:rPr>
          <w:rFonts w:ascii="Arial" w:hAnsi="Arial" w:cs="Arial"/>
          <w:spacing w:val="-7"/>
        </w:rPr>
        <w:t xml:space="preserve"> </w:t>
      </w:r>
      <w:r w:rsidRPr="00C372DA">
        <w:rPr>
          <w:rFonts w:ascii="Arial" w:hAnsi="Arial" w:cs="Arial"/>
        </w:rPr>
        <w:t>A</w:t>
      </w:r>
      <w:r w:rsidRPr="00C372DA">
        <w:rPr>
          <w:rFonts w:ascii="Arial" w:hAnsi="Arial" w:cs="Arial"/>
          <w:spacing w:val="-10"/>
        </w:rPr>
        <w:t xml:space="preserve"> </w:t>
      </w:r>
      <w:r w:rsidRPr="00C372DA">
        <w:rPr>
          <w:rFonts w:ascii="Arial" w:hAnsi="Arial" w:cs="Arial"/>
        </w:rPr>
        <w:t>good</w:t>
      </w:r>
      <w:r w:rsidRPr="00C372DA">
        <w:rPr>
          <w:rFonts w:ascii="Arial" w:hAnsi="Arial" w:cs="Arial"/>
          <w:spacing w:val="-4"/>
        </w:rPr>
        <w:t xml:space="preserve"> </w:t>
      </w:r>
      <w:r w:rsidRPr="00C372DA">
        <w:rPr>
          <w:rFonts w:ascii="Arial" w:hAnsi="Arial" w:cs="Arial"/>
        </w:rPr>
        <w:t>response</w:t>
      </w:r>
      <w:r w:rsidRPr="00C372DA">
        <w:rPr>
          <w:rFonts w:ascii="Arial" w:hAnsi="Arial" w:cs="Arial"/>
          <w:spacing w:val="-12"/>
        </w:rPr>
        <w:t xml:space="preserve"> </w:t>
      </w:r>
      <w:r w:rsidRPr="00C372DA">
        <w:rPr>
          <w:rFonts w:ascii="Arial" w:hAnsi="Arial" w:cs="Arial"/>
        </w:rPr>
        <w:t>that</w:t>
      </w:r>
      <w:r w:rsidRPr="00C372DA">
        <w:rPr>
          <w:rFonts w:ascii="Arial" w:hAnsi="Arial" w:cs="Arial"/>
          <w:spacing w:val="-7"/>
        </w:rPr>
        <w:t xml:space="preserve"> </w:t>
      </w:r>
      <w:r w:rsidRPr="00C372DA">
        <w:rPr>
          <w:rFonts w:ascii="Arial" w:hAnsi="Arial" w:cs="Arial"/>
        </w:rPr>
        <w:t>fully</w:t>
      </w:r>
      <w:r w:rsidRPr="00C372DA">
        <w:rPr>
          <w:rFonts w:ascii="Arial" w:hAnsi="Arial" w:cs="Arial"/>
          <w:spacing w:val="-8"/>
        </w:rPr>
        <w:t xml:space="preserve"> </w:t>
      </w:r>
      <w:r w:rsidRPr="00C372DA">
        <w:rPr>
          <w:rFonts w:ascii="Arial" w:hAnsi="Arial" w:cs="Arial"/>
        </w:rPr>
        <w:t>meets</w:t>
      </w:r>
      <w:r w:rsidRPr="00C372DA">
        <w:rPr>
          <w:rFonts w:ascii="Arial" w:hAnsi="Arial" w:cs="Arial"/>
          <w:spacing w:val="-8"/>
        </w:rPr>
        <w:t xml:space="preserve"> </w:t>
      </w:r>
      <w:r w:rsidRPr="00C372DA">
        <w:rPr>
          <w:rFonts w:ascii="Arial" w:hAnsi="Arial" w:cs="Arial"/>
        </w:rPr>
        <w:t>the</w:t>
      </w:r>
      <w:r w:rsidRPr="00C372DA">
        <w:rPr>
          <w:rFonts w:ascii="Arial" w:hAnsi="Arial" w:cs="Arial"/>
          <w:spacing w:val="-7"/>
        </w:rPr>
        <w:t xml:space="preserve"> </w:t>
      </w:r>
      <w:r w:rsidRPr="00C372DA">
        <w:rPr>
          <w:rFonts w:ascii="Arial" w:hAnsi="Arial" w:cs="Arial"/>
        </w:rPr>
        <w:t>requirement</w:t>
      </w:r>
      <w:r w:rsidRPr="00C372DA">
        <w:rPr>
          <w:rFonts w:ascii="Arial" w:hAnsi="Arial" w:cs="Arial"/>
          <w:spacing w:val="-7"/>
        </w:rPr>
        <w:t xml:space="preserve"> </w:t>
      </w:r>
      <w:r w:rsidRPr="00C372DA">
        <w:rPr>
          <w:rFonts w:ascii="Arial" w:hAnsi="Arial" w:cs="Arial"/>
        </w:rPr>
        <w:t>and</w:t>
      </w:r>
      <w:r w:rsidRPr="00C372DA">
        <w:rPr>
          <w:rFonts w:ascii="Arial" w:hAnsi="Arial" w:cs="Arial"/>
          <w:spacing w:val="-9"/>
        </w:rPr>
        <w:t xml:space="preserve"> </w:t>
      </w:r>
      <w:r w:rsidRPr="00C372DA">
        <w:rPr>
          <w:rFonts w:ascii="Arial" w:hAnsi="Arial" w:cs="Arial"/>
        </w:rPr>
        <w:t>demonstrates and explains in a clear and concise manner a thorough knowledge and understanding, with no deficiencies noted regarding technical</w:t>
      </w:r>
      <w:r w:rsidRPr="00C372DA">
        <w:rPr>
          <w:rFonts w:ascii="Arial" w:hAnsi="Arial" w:cs="Arial"/>
          <w:spacing w:val="9"/>
        </w:rPr>
        <w:t xml:space="preserve"> </w:t>
      </w:r>
      <w:r w:rsidRPr="00C372DA">
        <w:rPr>
          <w:rFonts w:ascii="Arial" w:hAnsi="Arial" w:cs="Arial"/>
        </w:rPr>
        <w:t>approach.</w:t>
      </w:r>
    </w:p>
    <w:p w14:paraId="5EA135CC" w14:textId="77777777" w:rsidR="005D13F4" w:rsidRPr="00C372DA" w:rsidRDefault="005D13F4" w:rsidP="003831F7">
      <w:pPr>
        <w:pStyle w:val="BodyText"/>
        <w:spacing w:before="1" w:line="276" w:lineRule="auto"/>
        <w:rPr>
          <w:rFonts w:ascii="Arial" w:hAnsi="Arial" w:cs="Arial"/>
        </w:rPr>
      </w:pPr>
    </w:p>
    <w:p w14:paraId="6999C3CD" w14:textId="77777777" w:rsidR="005D13F4" w:rsidRPr="00C372DA" w:rsidRDefault="005D13F4" w:rsidP="003831F7">
      <w:pPr>
        <w:pStyle w:val="BodyText"/>
        <w:spacing w:line="276" w:lineRule="auto"/>
        <w:ind w:right="231"/>
        <w:jc w:val="both"/>
        <w:rPr>
          <w:rFonts w:ascii="Arial" w:hAnsi="Arial" w:cs="Arial"/>
        </w:rPr>
      </w:pPr>
      <w:r w:rsidRPr="00677297">
        <w:rPr>
          <w:rFonts w:ascii="Arial" w:hAnsi="Arial" w:cs="Arial"/>
          <w:i/>
          <w:iCs/>
        </w:rPr>
        <w:t>Partially Meets Requirement</w:t>
      </w:r>
      <w:r w:rsidRPr="00C372DA">
        <w:rPr>
          <w:rFonts w:ascii="Arial" w:hAnsi="Arial" w:cs="Arial"/>
        </w:rPr>
        <w:t xml:space="preserve"> = 1 point: A fair response that minimally meets most of the requirement set forth in the RFP but may have one or more deficiency, such as typos. The offeror demonstrates</w:t>
      </w:r>
      <w:r w:rsidRPr="00C372DA">
        <w:rPr>
          <w:rFonts w:ascii="Arial" w:hAnsi="Arial" w:cs="Arial"/>
          <w:spacing w:val="-13"/>
        </w:rPr>
        <w:t xml:space="preserve"> </w:t>
      </w:r>
      <w:r w:rsidRPr="00C372DA">
        <w:rPr>
          <w:rFonts w:ascii="Arial" w:hAnsi="Arial" w:cs="Arial"/>
        </w:rPr>
        <w:t>some</w:t>
      </w:r>
      <w:r w:rsidRPr="00C372DA">
        <w:rPr>
          <w:rFonts w:ascii="Arial" w:hAnsi="Arial" w:cs="Arial"/>
          <w:spacing w:val="-15"/>
        </w:rPr>
        <w:t xml:space="preserve"> </w:t>
      </w:r>
      <w:r w:rsidRPr="00C372DA">
        <w:rPr>
          <w:rFonts w:ascii="Arial" w:hAnsi="Arial" w:cs="Arial"/>
        </w:rPr>
        <w:t>ability</w:t>
      </w:r>
      <w:r w:rsidRPr="00C372DA">
        <w:rPr>
          <w:rFonts w:ascii="Arial" w:hAnsi="Arial" w:cs="Arial"/>
          <w:spacing w:val="-12"/>
        </w:rPr>
        <w:t xml:space="preserve"> </w:t>
      </w:r>
      <w:r w:rsidRPr="00C372DA">
        <w:rPr>
          <w:rFonts w:ascii="Arial" w:hAnsi="Arial" w:cs="Arial"/>
        </w:rPr>
        <w:t>to</w:t>
      </w:r>
      <w:r w:rsidRPr="00C372DA">
        <w:rPr>
          <w:rFonts w:ascii="Arial" w:hAnsi="Arial" w:cs="Arial"/>
          <w:spacing w:val="-13"/>
        </w:rPr>
        <w:t xml:space="preserve"> </w:t>
      </w:r>
      <w:r w:rsidRPr="00C372DA">
        <w:rPr>
          <w:rFonts w:ascii="Arial" w:hAnsi="Arial" w:cs="Arial"/>
        </w:rPr>
        <w:t>comply</w:t>
      </w:r>
      <w:r w:rsidRPr="00C372DA">
        <w:rPr>
          <w:rFonts w:ascii="Arial" w:hAnsi="Arial" w:cs="Arial"/>
          <w:spacing w:val="-13"/>
        </w:rPr>
        <w:t xml:space="preserve"> </w:t>
      </w:r>
      <w:r w:rsidRPr="00C372DA">
        <w:rPr>
          <w:rFonts w:ascii="Arial" w:hAnsi="Arial" w:cs="Arial"/>
        </w:rPr>
        <w:t>or</w:t>
      </w:r>
      <w:r w:rsidRPr="00C372DA">
        <w:rPr>
          <w:rFonts w:ascii="Arial" w:hAnsi="Arial" w:cs="Arial"/>
          <w:spacing w:val="-14"/>
        </w:rPr>
        <w:t xml:space="preserve"> </w:t>
      </w:r>
      <w:r w:rsidRPr="00C372DA">
        <w:rPr>
          <w:rFonts w:ascii="Arial" w:hAnsi="Arial" w:cs="Arial"/>
        </w:rPr>
        <w:t>has</w:t>
      </w:r>
      <w:r w:rsidRPr="00C372DA">
        <w:rPr>
          <w:rFonts w:ascii="Arial" w:hAnsi="Arial" w:cs="Arial"/>
          <w:spacing w:val="-13"/>
        </w:rPr>
        <w:t xml:space="preserve"> </w:t>
      </w:r>
      <w:r w:rsidRPr="00C372DA">
        <w:rPr>
          <w:rFonts w:ascii="Arial" w:hAnsi="Arial" w:cs="Arial"/>
        </w:rPr>
        <w:t>explained</w:t>
      </w:r>
      <w:r w:rsidRPr="00C372DA">
        <w:rPr>
          <w:rFonts w:ascii="Arial" w:hAnsi="Arial" w:cs="Arial"/>
          <w:spacing w:val="-13"/>
        </w:rPr>
        <w:t xml:space="preserve"> </w:t>
      </w:r>
      <w:r w:rsidRPr="00C372DA">
        <w:rPr>
          <w:rFonts w:ascii="Arial" w:hAnsi="Arial" w:cs="Arial"/>
        </w:rPr>
        <w:t>partly</w:t>
      </w:r>
      <w:r w:rsidRPr="00C372DA">
        <w:rPr>
          <w:rFonts w:ascii="Arial" w:hAnsi="Arial" w:cs="Arial"/>
          <w:spacing w:val="-12"/>
        </w:rPr>
        <w:t xml:space="preserve"> </w:t>
      </w:r>
      <w:r w:rsidRPr="00C372DA">
        <w:rPr>
          <w:rFonts w:ascii="Arial" w:hAnsi="Arial" w:cs="Arial"/>
        </w:rPr>
        <w:t>how</w:t>
      </w:r>
      <w:r w:rsidRPr="00C372DA">
        <w:rPr>
          <w:rFonts w:ascii="Arial" w:hAnsi="Arial" w:cs="Arial"/>
          <w:spacing w:val="-14"/>
        </w:rPr>
        <w:t xml:space="preserve"> </w:t>
      </w:r>
      <w:r w:rsidRPr="00C372DA">
        <w:rPr>
          <w:rFonts w:ascii="Arial" w:hAnsi="Arial" w:cs="Arial"/>
        </w:rPr>
        <w:t>their</w:t>
      </w:r>
      <w:r w:rsidRPr="00C372DA">
        <w:rPr>
          <w:rFonts w:ascii="Arial" w:hAnsi="Arial" w:cs="Arial"/>
          <w:spacing w:val="-14"/>
        </w:rPr>
        <w:t xml:space="preserve"> </w:t>
      </w:r>
      <w:r w:rsidRPr="00C372DA">
        <w:rPr>
          <w:rFonts w:ascii="Arial" w:hAnsi="Arial" w:cs="Arial"/>
        </w:rPr>
        <w:t>solution</w:t>
      </w:r>
      <w:r w:rsidRPr="00C372DA">
        <w:rPr>
          <w:rFonts w:ascii="Arial" w:hAnsi="Arial" w:cs="Arial"/>
          <w:spacing w:val="-13"/>
        </w:rPr>
        <w:t xml:space="preserve"> </w:t>
      </w:r>
      <w:r w:rsidRPr="00C372DA">
        <w:rPr>
          <w:rFonts w:ascii="Arial" w:hAnsi="Arial" w:cs="Arial"/>
        </w:rPr>
        <w:t>fits</w:t>
      </w:r>
      <w:r w:rsidRPr="00C372DA">
        <w:rPr>
          <w:rFonts w:ascii="Arial" w:hAnsi="Arial" w:cs="Arial"/>
          <w:spacing w:val="-13"/>
        </w:rPr>
        <w:t xml:space="preserve"> </w:t>
      </w:r>
      <w:r w:rsidRPr="00C372DA">
        <w:rPr>
          <w:rFonts w:ascii="Arial" w:hAnsi="Arial" w:cs="Arial"/>
        </w:rPr>
        <w:t>the</w:t>
      </w:r>
      <w:r w:rsidRPr="00C372DA">
        <w:rPr>
          <w:rFonts w:ascii="Arial" w:hAnsi="Arial" w:cs="Arial"/>
          <w:spacing w:val="-14"/>
        </w:rPr>
        <w:t xml:space="preserve"> </w:t>
      </w:r>
      <w:r w:rsidRPr="00C372DA">
        <w:rPr>
          <w:rFonts w:ascii="Arial" w:hAnsi="Arial" w:cs="Arial"/>
        </w:rPr>
        <w:t>requirement.</w:t>
      </w:r>
    </w:p>
    <w:p w14:paraId="040FA36D" w14:textId="77777777" w:rsidR="005D13F4" w:rsidRPr="00C372DA" w:rsidRDefault="005D13F4" w:rsidP="003831F7">
      <w:pPr>
        <w:pStyle w:val="BodyText"/>
        <w:spacing w:before="8" w:line="276" w:lineRule="auto"/>
        <w:rPr>
          <w:rFonts w:ascii="Arial" w:hAnsi="Arial" w:cs="Arial"/>
        </w:rPr>
      </w:pPr>
    </w:p>
    <w:p w14:paraId="66FD464A" w14:textId="77777777" w:rsidR="005D13F4" w:rsidRPr="00C372DA" w:rsidRDefault="005D13F4" w:rsidP="003831F7">
      <w:pPr>
        <w:pStyle w:val="BodyText"/>
        <w:spacing w:line="276" w:lineRule="auto"/>
        <w:ind w:right="210"/>
        <w:jc w:val="both"/>
        <w:rPr>
          <w:rFonts w:ascii="Arial" w:hAnsi="Arial" w:cs="Arial"/>
        </w:rPr>
      </w:pPr>
      <w:r w:rsidRPr="00677297">
        <w:rPr>
          <w:rFonts w:ascii="Arial" w:hAnsi="Arial" w:cs="Arial"/>
          <w:i/>
          <w:iCs/>
        </w:rPr>
        <w:t>Failed to Meet Requirement</w:t>
      </w:r>
      <w:r w:rsidRPr="00C372DA">
        <w:rPr>
          <w:rFonts w:ascii="Arial" w:hAnsi="Arial" w:cs="Arial"/>
        </w:rPr>
        <w:t xml:space="preserve"> = 0 points: A failed response does not meet the requirement set forth in the RFP. The offeror has not demonstrated sufficient knowledge of the subject matter or has grossly failed to explain how their solution meets the requirement.</w:t>
      </w:r>
    </w:p>
    <w:p w14:paraId="18FB37B8" w14:textId="45AF8F3D" w:rsidR="005D13F4" w:rsidRPr="00C372DA" w:rsidRDefault="005D13F4" w:rsidP="00677297">
      <w:pPr>
        <w:widowControl/>
        <w:autoSpaceDE/>
        <w:autoSpaceDN/>
        <w:spacing w:before="240" w:after="120" w:line="259" w:lineRule="auto"/>
        <w:jc w:val="center"/>
        <w:rPr>
          <w:rFonts w:ascii="Arial" w:hAnsi="Arial" w:cs="Arial"/>
        </w:rPr>
      </w:pPr>
      <w:r w:rsidRPr="00C372DA">
        <w:rPr>
          <w:rFonts w:ascii="Arial" w:hAnsi="Arial" w:cs="Arial"/>
          <w:u w:val="single"/>
        </w:rPr>
        <w:t>EVALUATION CRITERIA</w:t>
      </w:r>
    </w:p>
    <w:p w14:paraId="789554CC" w14:textId="77777777" w:rsidR="005D13F4" w:rsidRPr="00C372DA" w:rsidRDefault="005D13F4" w:rsidP="003831F7">
      <w:pPr>
        <w:pStyle w:val="BodyText"/>
        <w:spacing w:before="10" w:line="276" w:lineRule="auto"/>
        <w:rPr>
          <w:rFonts w:ascii="Arial" w:hAnsi="Arial" w:cs="Arial"/>
          <w:sz w:val="13"/>
        </w:rPr>
      </w:pPr>
    </w:p>
    <w:p w14:paraId="13E316D7" w14:textId="77777777" w:rsidR="005D13F4" w:rsidRPr="00C372DA" w:rsidRDefault="005D13F4" w:rsidP="00677297">
      <w:pPr>
        <w:pStyle w:val="BodyText"/>
        <w:spacing w:line="276" w:lineRule="auto"/>
        <w:rPr>
          <w:rFonts w:ascii="Arial" w:hAnsi="Arial" w:cs="Arial"/>
        </w:rPr>
      </w:pPr>
      <w:r w:rsidRPr="00C372DA">
        <w:rPr>
          <w:rFonts w:ascii="Arial" w:hAnsi="Arial" w:cs="Arial"/>
        </w:rPr>
        <w:t>The following are the relative weights for each evaluated section of this RFP and a sample scoring sheet showing the weighting/point assignments:</w:t>
      </w:r>
    </w:p>
    <w:p w14:paraId="09EFEBFC" w14:textId="77777777" w:rsidR="005D13F4" w:rsidRPr="00C372DA" w:rsidRDefault="005D13F4" w:rsidP="003831F7">
      <w:pPr>
        <w:pStyle w:val="BodyText"/>
        <w:spacing w:before="10" w:line="276" w:lineRule="auto"/>
        <w:rPr>
          <w:rFonts w:ascii="Arial" w:hAnsi="Arial" w:cs="Arial"/>
        </w:rPr>
      </w:pPr>
    </w:p>
    <w:tbl>
      <w:tblPr>
        <w:tblW w:w="0" w:type="auto"/>
        <w:tblInd w:w="5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486"/>
        <w:gridCol w:w="3168"/>
      </w:tblGrid>
      <w:tr w:rsidR="005D13F4" w:rsidRPr="0024518C" w14:paraId="650EFCF3" w14:textId="77777777" w:rsidTr="00B15106">
        <w:trPr>
          <w:trHeight w:val="719"/>
        </w:trPr>
        <w:tc>
          <w:tcPr>
            <w:tcW w:w="5486" w:type="dxa"/>
          </w:tcPr>
          <w:p w14:paraId="543CC6A9" w14:textId="77777777" w:rsidR="005D13F4" w:rsidRPr="004861E5" w:rsidRDefault="005D13F4" w:rsidP="003831F7">
            <w:pPr>
              <w:pStyle w:val="TableParagraph"/>
              <w:spacing w:before="5" w:line="276" w:lineRule="auto"/>
              <w:ind w:left="0"/>
              <w:rPr>
                <w:rFonts w:ascii="Arial" w:hAnsi="Arial" w:cs="Arial"/>
                <w:color w:val="A20000"/>
                <w:sz w:val="20"/>
              </w:rPr>
            </w:pPr>
          </w:p>
          <w:p w14:paraId="3A9E305D" w14:textId="77777777" w:rsidR="005D13F4" w:rsidRPr="004861E5" w:rsidRDefault="005D13F4" w:rsidP="003831F7">
            <w:pPr>
              <w:pStyle w:val="TableParagraph"/>
              <w:spacing w:before="1" w:line="276" w:lineRule="auto"/>
              <w:ind w:left="0"/>
              <w:rPr>
                <w:rFonts w:ascii="Arial" w:hAnsi="Arial" w:cs="Arial"/>
                <w:color w:val="A20000"/>
              </w:rPr>
            </w:pPr>
            <w:r w:rsidRPr="004861E5">
              <w:rPr>
                <w:rFonts w:ascii="Arial" w:hAnsi="Arial" w:cs="Arial"/>
                <w:color w:val="A20000"/>
              </w:rPr>
              <w:t>Evaluated RFP Section</w:t>
            </w:r>
          </w:p>
        </w:tc>
        <w:tc>
          <w:tcPr>
            <w:tcW w:w="3168" w:type="dxa"/>
          </w:tcPr>
          <w:p w14:paraId="61B239FF" w14:textId="77777777" w:rsidR="005D13F4" w:rsidRPr="004861E5" w:rsidRDefault="005D13F4" w:rsidP="003831F7">
            <w:pPr>
              <w:pStyle w:val="TableParagraph"/>
              <w:spacing w:before="106" w:line="276" w:lineRule="auto"/>
              <w:ind w:left="0"/>
              <w:rPr>
                <w:rFonts w:ascii="Arial" w:hAnsi="Arial" w:cs="Arial"/>
                <w:color w:val="A20000"/>
              </w:rPr>
            </w:pPr>
            <w:r w:rsidRPr="004861E5">
              <w:rPr>
                <w:rFonts w:ascii="Arial" w:hAnsi="Arial" w:cs="Arial"/>
                <w:color w:val="A20000"/>
              </w:rPr>
              <w:t>Weight (%)</w:t>
            </w:r>
          </w:p>
          <w:p w14:paraId="0D67E027" w14:textId="77777777" w:rsidR="005D13F4" w:rsidRPr="004861E5" w:rsidRDefault="005D13F4" w:rsidP="003831F7">
            <w:pPr>
              <w:pStyle w:val="TableParagraph"/>
              <w:spacing w:before="1" w:line="276" w:lineRule="auto"/>
              <w:ind w:left="0"/>
              <w:rPr>
                <w:rFonts w:ascii="Arial" w:hAnsi="Arial" w:cs="Arial"/>
                <w:color w:val="A20000"/>
              </w:rPr>
            </w:pPr>
            <w:r w:rsidRPr="004861E5">
              <w:rPr>
                <w:rFonts w:ascii="Arial" w:hAnsi="Arial" w:cs="Arial"/>
                <w:color w:val="A20000"/>
              </w:rPr>
              <w:t>(determines aggregate points)</w:t>
            </w:r>
          </w:p>
        </w:tc>
      </w:tr>
      <w:tr w:rsidR="005D13F4" w:rsidRPr="0024518C" w14:paraId="666C1CA9" w14:textId="77777777" w:rsidTr="00B15106">
        <w:trPr>
          <w:trHeight w:val="302"/>
        </w:trPr>
        <w:tc>
          <w:tcPr>
            <w:tcW w:w="5486" w:type="dxa"/>
          </w:tcPr>
          <w:p w14:paraId="0B0AECBE" w14:textId="77777777" w:rsidR="005D13F4" w:rsidRPr="004861E5" w:rsidRDefault="005D13F4" w:rsidP="003831F7">
            <w:pPr>
              <w:pStyle w:val="TableParagraph"/>
              <w:spacing w:line="276" w:lineRule="auto"/>
              <w:ind w:left="0"/>
              <w:rPr>
                <w:rFonts w:ascii="Arial" w:hAnsi="Arial" w:cs="Arial"/>
                <w:color w:val="A20000"/>
              </w:rPr>
            </w:pPr>
            <w:r w:rsidRPr="004861E5">
              <w:rPr>
                <w:rFonts w:ascii="Arial" w:hAnsi="Arial" w:cs="Arial"/>
                <w:color w:val="A20000"/>
              </w:rPr>
              <w:t>Ability to Meet Supply Specifications</w:t>
            </w:r>
          </w:p>
        </w:tc>
        <w:tc>
          <w:tcPr>
            <w:tcW w:w="3168" w:type="dxa"/>
          </w:tcPr>
          <w:p w14:paraId="3D28EF2B" w14:textId="77777777" w:rsidR="005D13F4" w:rsidRPr="004861E5" w:rsidRDefault="005D13F4" w:rsidP="003831F7">
            <w:pPr>
              <w:pStyle w:val="TableParagraph"/>
              <w:spacing w:line="276" w:lineRule="auto"/>
              <w:ind w:left="0"/>
              <w:rPr>
                <w:rFonts w:ascii="Arial" w:hAnsi="Arial" w:cs="Arial"/>
                <w:color w:val="A20000"/>
              </w:rPr>
            </w:pPr>
            <w:r w:rsidRPr="004861E5">
              <w:rPr>
                <w:rFonts w:ascii="Arial" w:hAnsi="Arial" w:cs="Arial"/>
                <w:color w:val="A20000"/>
                <w:u w:val="single" w:color="C00000"/>
              </w:rPr>
              <w:t xml:space="preserve">   </w:t>
            </w:r>
            <w:r w:rsidRPr="004861E5">
              <w:rPr>
                <w:rFonts w:ascii="Arial" w:hAnsi="Arial" w:cs="Arial"/>
                <w:color w:val="A20000"/>
              </w:rPr>
              <w:t>%</w:t>
            </w:r>
          </w:p>
        </w:tc>
      </w:tr>
      <w:tr w:rsidR="005D13F4" w:rsidRPr="0024518C" w14:paraId="22307F0A" w14:textId="77777777" w:rsidTr="00B15106">
        <w:trPr>
          <w:trHeight w:val="297"/>
        </w:trPr>
        <w:tc>
          <w:tcPr>
            <w:tcW w:w="5486" w:type="dxa"/>
          </w:tcPr>
          <w:p w14:paraId="5C9469A4" w14:textId="77777777" w:rsidR="005D13F4" w:rsidRPr="004861E5" w:rsidRDefault="005D13F4" w:rsidP="003831F7">
            <w:pPr>
              <w:pStyle w:val="TableParagraph"/>
              <w:spacing w:before="44" w:line="276" w:lineRule="auto"/>
              <w:ind w:left="0"/>
              <w:rPr>
                <w:rFonts w:ascii="Arial" w:hAnsi="Arial" w:cs="Arial"/>
                <w:color w:val="A20000"/>
              </w:rPr>
            </w:pPr>
            <w:r w:rsidRPr="004861E5">
              <w:rPr>
                <w:rFonts w:ascii="Arial" w:hAnsi="Arial" w:cs="Arial"/>
                <w:color w:val="A20000"/>
              </w:rPr>
              <w:t>Requirement #1</w:t>
            </w:r>
          </w:p>
        </w:tc>
        <w:tc>
          <w:tcPr>
            <w:tcW w:w="3168" w:type="dxa"/>
          </w:tcPr>
          <w:p w14:paraId="44A5A825" w14:textId="77777777" w:rsidR="005D13F4" w:rsidRPr="004861E5" w:rsidRDefault="005D13F4" w:rsidP="003831F7">
            <w:pPr>
              <w:pStyle w:val="TableParagraph"/>
              <w:spacing w:before="44" w:line="276" w:lineRule="auto"/>
              <w:ind w:left="0"/>
              <w:rPr>
                <w:rFonts w:ascii="Arial" w:hAnsi="Arial" w:cs="Arial"/>
                <w:color w:val="A20000"/>
              </w:rPr>
            </w:pPr>
            <w:r w:rsidRPr="004861E5">
              <w:rPr>
                <w:rFonts w:ascii="Arial" w:hAnsi="Arial" w:cs="Arial"/>
                <w:color w:val="A20000"/>
              </w:rPr>
              <w:t>%</w:t>
            </w:r>
          </w:p>
        </w:tc>
      </w:tr>
      <w:tr w:rsidR="005D13F4" w:rsidRPr="0024518C" w14:paraId="567DDE10" w14:textId="77777777" w:rsidTr="00B15106">
        <w:trPr>
          <w:trHeight w:val="302"/>
        </w:trPr>
        <w:tc>
          <w:tcPr>
            <w:tcW w:w="5486" w:type="dxa"/>
          </w:tcPr>
          <w:p w14:paraId="3986762E" w14:textId="77777777" w:rsidR="005D13F4" w:rsidRPr="004861E5" w:rsidRDefault="005D13F4" w:rsidP="003831F7">
            <w:pPr>
              <w:pStyle w:val="TableParagraph"/>
              <w:spacing w:line="276" w:lineRule="auto"/>
              <w:ind w:left="0"/>
              <w:rPr>
                <w:rFonts w:ascii="Arial" w:hAnsi="Arial" w:cs="Arial"/>
                <w:color w:val="A20000"/>
              </w:rPr>
            </w:pPr>
            <w:r w:rsidRPr="004861E5">
              <w:rPr>
                <w:rFonts w:ascii="Arial" w:hAnsi="Arial" w:cs="Arial"/>
                <w:color w:val="A20000"/>
              </w:rPr>
              <w:t>Requirement #2</w:t>
            </w:r>
          </w:p>
        </w:tc>
        <w:tc>
          <w:tcPr>
            <w:tcW w:w="3168" w:type="dxa"/>
          </w:tcPr>
          <w:p w14:paraId="76708A7D" w14:textId="77777777" w:rsidR="005D13F4" w:rsidRPr="004861E5" w:rsidRDefault="005D13F4" w:rsidP="003831F7">
            <w:pPr>
              <w:pStyle w:val="TableParagraph"/>
              <w:spacing w:line="276" w:lineRule="auto"/>
              <w:ind w:left="0"/>
              <w:rPr>
                <w:rFonts w:ascii="Arial" w:hAnsi="Arial" w:cs="Arial"/>
                <w:color w:val="A20000"/>
              </w:rPr>
            </w:pPr>
            <w:r w:rsidRPr="004861E5">
              <w:rPr>
                <w:rFonts w:ascii="Arial" w:hAnsi="Arial" w:cs="Arial"/>
                <w:color w:val="A20000"/>
              </w:rPr>
              <w:t>%</w:t>
            </w:r>
          </w:p>
        </w:tc>
      </w:tr>
      <w:tr w:rsidR="005D13F4" w:rsidRPr="0024518C" w14:paraId="623C82C6" w14:textId="77777777" w:rsidTr="00B15106">
        <w:trPr>
          <w:trHeight w:val="297"/>
        </w:trPr>
        <w:tc>
          <w:tcPr>
            <w:tcW w:w="5486" w:type="dxa"/>
            <w:shd w:val="clear" w:color="auto" w:fill="F1F1F1"/>
          </w:tcPr>
          <w:p w14:paraId="35BCE102" w14:textId="77777777" w:rsidR="005D13F4" w:rsidRPr="0024518C" w:rsidRDefault="005D13F4" w:rsidP="003831F7">
            <w:pPr>
              <w:pStyle w:val="TableParagraph"/>
              <w:spacing w:before="0" w:line="276" w:lineRule="auto"/>
              <w:ind w:left="0"/>
              <w:rPr>
                <w:rFonts w:ascii="Arial" w:hAnsi="Arial" w:cs="Arial"/>
                <w:color w:val="FF0000"/>
                <w:sz w:val="20"/>
              </w:rPr>
            </w:pPr>
          </w:p>
        </w:tc>
        <w:tc>
          <w:tcPr>
            <w:tcW w:w="3168" w:type="dxa"/>
            <w:shd w:val="clear" w:color="auto" w:fill="F1F1F1"/>
          </w:tcPr>
          <w:p w14:paraId="2A10D15C" w14:textId="77777777" w:rsidR="005D13F4" w:rsidRPr="0024518C" w:rsidRDefault="005D13F4" w:rsidP="003831F7">
            <w:pPr>
              <w:pStyle w:val="TableParagraph"/>
              <w:spacing w:before="0" w:line="276" w:lineRule="auto"/>
              <w:ind w:left="0"/>
              <w:rPr>
                <w:rFonts w:ascii="Arial" w:hAnsi="Arial" w:cs="Arial"/>
                <w:color w:val="FF0000"/>
                <w:sz w:val="20"/>
              </w:rPr>
            </w:pPr>
          </w:p>
        </w:tc>
      </w:tr>
      <w:tr w:rsidR="005D13F4" w:rsidRPr="0024518C" w14:paraId="4BA10069" w14:textId="77777777" w:rsidTr="00B15106">
        <w:trPr>
          <w:trHeight w:val="302"/>
        </w:trPr>
        <w:tc>
          <w:tcPr>
            <w:tcW w:w="5486" w:type="dxa"/>
          </w:tcPr>
          <w:p w14:paraId="4671C34A" w14:textId="77777777" w:rsidR="005D13F4" w:rsidRPr="004861E5" w:rsidRDefault="005D13F4" w:rsidP="003831F7">
            <w:pPr>
              <w:pStyle w:val="TableParagraph"/>
              <w:spacing w:line="276" w:lineRule="auto"/>
              <w:ind w:left="0"/>
              <w:rPr>
                <w:rFonts w:ascii="Arial" w:hAnsi="Arial" w:cs="Arial"/>
                <w:color w:val="A20000"/>
              </w:rPr>
            </w:pPr>
            <w:r w:rsidRPr="004861E5">
              <w:rPr>
                <w:rFonts w:ascii="Arial" w:hAnsi="Arial" w:cs="Arial"/>
                <w:color w:val="A20000"/>
              </w:rPr>
              <w:t>OR</w:t>
            </w:r>
          </w:p>
        </w:tc>
        <w:tc>
          <w:tcPr>
            <w:tcW w:w="3168" w:type="dxa"/>
          </w:tcPr>
          <w:p w14:paraId="155DD42A" w14:textId="77777777" w:rsidR="005D13F4" w:rsidRPr="0024518C" w:rsidRDefault="005D13F4" w:rsidP="003831F7">
            <w:pPr>
              <w:pStyle w:val="TableParagraph"/>
              <w:spacing w:before="0" w:line="276" w:lineRule="auto"/>
              <w:ind w:left="0"/>
              <w:rPr>
                <w:rFonts w:ascii="Arial" w:hAnsi="Arial" w:cs="Arial"/>
                <w:color w:val="FF0000"/>
                <w:sz w:val="20"/>
              </w:rPr>
            </w:pPr>
          </w:p>
        </w:tc>
      </w:tr>
      <w:tr w:rsidR="005D13F4" w:rsidRPr="0024518C" w14:paraId="452B7323" w14:textId="77777777" w:rsidTr="00B15106">
        <w:trPr>
          <w:trHeight w:val="301"/>
        </w:trPr>
        <w:tc>
          <w:tcPr>
            <w:tcW w:w="5486" w:type="dxa"/>
          </w:tcPr>
          <w:p w14:paraId="7A999BF9" w14:textId="77777777" w:rsidR="005D13F4" w:rsidRPr="004861E5" w:rsidRDefault="005D13F4" w:rsidP="003831F7">
            <w:pPr>
              <w:pStyle w:val="TableParagraph"/>
              <w:spacing w:line="276" w:lineRule="auto"/>
              <w:ind w:left="0"/>
              <w:rPr>
                <w:rFonts w:ascii="Arial" w:hAnsi="Arial" w:cs="Arial"/>
                <w:color w:val="A20000"/>
              </w:rPr>
            </w:pPr>
            <w:r w:rsidRPr="004861E5">
              <w:rPr>
                <w:rFonts w:ascii="Arial" w:hAnsi="Arial" w:cs="Arial"/>
                <w:color w:val="A20000"/>
              </w:rPr>
              <w:t>Provision of Services</w:t>
            </w:r>
          </w:p>
        </w:tc>
        <w:tc>
          <w:tcPr>
            <w:tcW w:w="3168" w:type="dxa"/>
          </w:tcPr>
          <w:p w14:paraId="7201ABDF" w14:textId="77777777" w:rsidR="005D13F4" w:rsidRPr="004861E5" w:rsidRDefault="005D13F4" w:rsidP="003831F7">
            <w:pPr>
              <w:pStyle w:val="TableParagraph"/>
              <w:spacing w:line="276" w:lineRule="auto"/>
              <w:ind w:left="0"/>
              <w:rPr>
                <w:rFonts w:ascii="Arial" w:hAnsi="Arial" w:cs="Arial"/>
                <w:color w:val="A20000"/>
              </w:rPr>
            </w:pPr>
            <w:r w:rsidRPr="004861E5">
              <w:rPr>
                <w:rFonts w:ascii="Arial" w:hAnsi="Arial" w:cs="Arial"/>
                <w:color w:val="A20000"/>
                <w:u w:val="single" w:color="C00000"/>
              </w:rPr>
              <w:t xml:space="preserve">   </w:t>
            </w:r>
            <w:r w:rsidRPr="004861E5">
              <w:rPr>
                <w:rFonts w:ascii="Arial" w:hAnsi="Arial" w:cs="Arial"/>
                <w:color w:val="A20000"/>
              </w:rPr>
              <w:t>%</w:t>
            </w:r>
          </w:p>
        </w:tc>
      </w:tr>
      <w:tr w:rsidR="005D13F4" w:rsidRPr="0024518C" w14:paraId="29CCD21D" w14:textId="77777777" w:rsidTr="00B15106">
        <w:trPr>
          <w:trHeight w:val="297"/>
        </w:trPr>
        <w:tc>
          <w:tcPr>
            <w:tcW w:w="5486" w:type="dxa"/>
          </w:tcPr>
          <w:p w14:paraId="2EECD990" w14:textId="77777777" w:rsidR="005D13F4" w:rsidRPr="004861E5" w:rsidRDefault="005D13F4" w:rsidP="003831F7">
            <w:pPr>
              <w:pStyle w:val="TableParagraph"/>
              <w:spacing w:before="44" w:line="276" w:lineRule="auto"/>
              <w:ind w:left="0"/>
              <w:rPr>
                <w:rFonts w:ascii="Arial" w:hAnsi="Arial" w:cs="Arial"/>
                <w:color w:val="A20000"/>
              </w:rPr>
            </w:pPr>
            <w:r w:rsidRPr="004861E5">
              <w:rPr>
                <w:rFonts w:ascii="Arial" w:hAnsi="Arial" w:cs="Arial"/>
                <w:color w:val="A20000"/>
              </w:rPr>
              <w:t>Task Element #1</w:t>
            </w:r>
          </w:p>
        </w:tc>
        <w:tc>
          <w:tcPr>
            <w:tcW w:w="3168" w:type="dxa"/>
          </w:tcPr>
          <w:p w14:paraId="4F63269A" w14:textId="77777777" w:rsidR="005D13F4" w:rsidRPr="004861E5" w:rsidRDefault="005D13F4" w:rsidP="003831F7">
            <w:pPr>
              <w:pStyle w:val="TableParagraph"/>
              <w:spacing w:before="44" w:line="276" w:lineRule="auto"/>
              <w:ind w:left="0"/>
              <w:rPr>
                <w:rFonts w:ascii="Arial" w:hAnsi="Arial" w:cs="Arial"/>
                <w:color w:val="A20000"/>
              </w:rPr>
            </w:pPr>
            <w:r w:rsidRPr="004861E5">
              <w:rPr>
                <w:rFonts w:ascii="Arial" w:hAnsi="Arial" w:cs="Arial"/>
                <w:color w:val="A20000"/>
              </w:rPr>
              <w:t>%</w:t>
            </w:r>
          </w:p>
        </w:tc>
      </w:tr>
      <w:tr w:rsidR="005D13F4" w:rsidRPr="0024518C" w14:paraId="23624AF4" w14:textId="77777777" w:rsidTr="00B15106">
        <w:trPr>
          <w:trHeight w:val="302"/>
        </w:trPr>
        <w:tc>
          <w:tcPr>
            <w:tcW w:w="5486" w:type="dxa"/>
          </w:tcPr>
          <w:p w14:paraId="31A57927" w14:textId="77777777" w:rsidR="005D13F4" w:rsidRPr="004861E5" w:rsidRDefault="005D13F4" w:rsidP="003831F7">
            <w:pPr>
              <w:pStyle w:val="TableParagraph"/>
              <w:spacing w:line="276" w:lineRule="auto"/>
              <w:ind w:left="0"/>
              <w:rPr>
                <w:rFonts w:ascii="Arial" w:hAnsi="Arial" w:cs="Arial"/>
                <w:color w:val="A20000"/>
              </w:rPr>
            </w:pPr>
            <w:r w:rsidRPr="004861E5">
              <w:rPr>
                <w:rFonts w:ascii="Arial" w:hAnsi="Arial" w:cs="Arial"/>
                <w:color w:val="A20000"/>
              </w:rPr>
              <w:t>Task Element #2</w:t>
            </w:r>
          </w:p>
        </w:tc>
        <w:tc>
          <w:tcPr>
            <w:tcW w:w="3168" w:type="dxa"/>
          </w:tcPr>
          <w:p w14:paraId="3425A61C" w14:textId="77777777" w:rsidR="005D13F4" w:rsidRPr="004861E5" w:rsidRDefault="005D13F4" w:rsidP="003831F7">
            <w:pPr>
              <w:pStyle w:val="TableParagraph"/>
              <w:spacing w:line="276" w:lineRule="auto"/>
              <w:ind w:left="0"/>
              <w:rPr>
                <w:rFonts w:ascii="Arial" w:hAnsi="Arial" w:cs="Arial"/>
                <w:color w:val="A20000"/>
              </w:rPr>
            </w:pPr>
            <w:r w:rsidRPr="004861E5">
              <w:rPr>
                <w:rFonts w:ascii="Arial" w:hAnsi="Arial" w:cs="Arial"/>
                <w:color w:val="A20000"/>
              </w:rPr>
              <w:t>%</w:t>
            </w:r>
          </w:p>
        </w:tc>
      </w:tr>
      <w:tr w:rsidR="005D13F4" w:rsidRPr="0024518C" w14:paraId="1AF95CE8" w14:textId="77777777" w:rsidTr="00B15106">
        <w:trPr>
          <w:trHeight w:val="297"/>
        </w:trPr>
        <w:tc>
          <w:tcPr>
            <w:tcW w:w="5486" w:type="dxa"/>
            <w:shd w:val="clear" w:color="auto" w:fill="F1F1F1"/>
          </w:tcPr>
          <w:p w14:paraId="0CE230C2" w14:textId="77777777" w:rsidR="005D13F4" w:rsidRPr="0024518C" w:rsidRDefault="005D13F4" w:rsidP="003831F7">
            <w:pPr>
              <w:pStyle w:val="TableParagraph"/>
              <w:spacing w:before="0" w:line="276" w:lineRule="auto"/>
              <w:ind w:left="0"/>
              <w:rPr>
                <w:rFonts w:ascii="Arial" w:hAnsi="Arial" w:cs="Arial"/>
                <w:color w:val="FF0000"/>
                <w:sz w:val="20"/>
              </w:rPr>
            </w:pPr>
          </w:p>
        </w:tc>
        <w:tc>
          <w:tcPr>
            <w:tcW w:w="3168" w:type="dxa"/>
            <w:shd w:val="clear" w:color="auto" w:fill="F1F1F1"/>
          </w:tcPr>
          <w:p w14:paraId="5C754C34" w14:textId="77777777" w:rsidR="005D13F4" w:rsidRPr="0024518C" w:rsidRDefault="005D13F4" w:rsidP="003831F7">
            <w:pPr>
              <w:pStyle w:val="TableParagraph"/>
              <w:spacing w:before="0" w:line="276" w:lineRule="auto"/>
              <w:ind w:left="0"/>
              <w:rPr>
                <w:rFonts w:ascii="Arial" w:hAnsi="Arial" w:cs="Arial"/>
                <w:color w:val="FF0000"/>
                <w:sz w:val="20"/>
              </w:rPr>
            </w:pPr>
          </w:p>
        </w:tc>
      </w:tr>
      <w:tr w:rsidR="005D13F4" w:rsidRPr="0024518C" w14:paraId="0DD46392" w14:textId="77777777" w:rsidTr="00B15106">
        <w:trPr>
          <w:trHeight w:val="301"/>
        </w:trPr>
        <w:tc>
          <w:tcPr>
            <w:tcW w:w="5486" w:type="dxa"/>
          </w:tcPr>
          <w:p w14:paraId="6B6DE6FA" w14:textId="77777777" w:rsidR="005D13F4" w:rsidRPr="004861E5" w:rsidRDefault="005D13F4" w:rsidP="003831F7">
            <w:pPr>
              <w:pStyle w:val="TableParagraph"/>
              <w:spacing w:line="276" w:lineRule="auto"/>
              <w:ind w:left="0"/>
              <w:rPr>
                <w:rFonts w:ascii="Arial" w:hAnsi="Arial" w:cs="Arial"/>
                <w:color w:val="A20000"/>
              </w:rPr>
            </w:pPr>
            <w:r w:rsidRPr="004861E5">
              <w:rPr>
                <w:rFonts w:ascii="Arial" w:hAnsi="Arial" w:cs="Arial"/>
                <w:color w:val="A20000"/>
              </w:rPr>
              <w:t>References</w:t>
            </w:r>
          </w:p>
        </w:tc>
        <w:tc>
          <w:tcPr>
            <w:tcW w:w="3168" w:type="dxa"/>
          </w:tcPr>
          <w:p w14:paraId="7242F596" w14:textId="77777777" w:rsidR="005D13F4" w:rsidRPr="004861E5" w:rsidRDefault="005D13F4" w:rsidP="003831F7">
            <w:pPr>
              <w:pStyle w:val="TableParagraph"/>
              <w:spacing w:line="276" w:lineRule="auto"/>
              <w:ind w:left="0"/>
              <w:rPr>
                <w:rFonts w:ascii="Arial" w:hAnsi="Arial" w:cs="Arial"/>
                <w:color w:val="A20000"/>
              </w:rPr>
            </w:pPr>
            <w:r w:rsidRPr="004861E5">
              <w:rPr>
                <w:rFonts w:ascii="Arial" w:hAnsi="Arial" w:cs="Arial"/>
                <w:color w:val="A20000"/>
              </w:rPr>
              <w:t>Pass/Fail</w:t>
            </w:r>
          </w:p>
        </w:tc>
      </w:tr>
      <w:tr w:rsidR="005D13F4" w:rsidRPr="0024518C" w14:paraId="2FF63EAE" w14:textId="77777777" w:rsidTr="00B15106">
        <w:trPr>
          <w:trHeight w:val="297"/>
        </w:trPr>
        <w:tc>
          <w:tcPr>
            <w:tcW w:w="5486" w:type="dxa"/>
          </w:tcPr>
          <w:p w14:paraId="27FC970E" w14:textId="77777777" w:rsidR="005D13F4" w:rsidRPr="004861E5" w:rsidRDefault="005D13F4" w:rsidP="003831F7">
            <w:pPr>
              <w:pStyle w:val="TableParagraph"/>
              <w:spacing w:before="44" w:line="276" w:lineRule="auto"/>
              <w:ind w:left="0"/>
              <w:rPr>
                <w:rFonts w:ascii="Arial" w:hAnsi="Arial" w:cs="Arial"/>
                <w:color w:val="A20000"/>
              </w:rPr>
            </w:pPr>
            <w:r w:rsidRPr="004861E5">
              <w:rPr>
                <w:rFonts w:ascii="Arial" w:hAnsi="Arial" w:cs="Arial"/>
                <w:color w:val="A20000"/>
              </w:rPr>
              <w:t>Complete contact information provided.</w:t>
            </w:r>
          </w:p>
        </w:tc>
        <w:tc>
          <w:tcPr>
            <w:tcW w:w="3168" w:type="dxa"/>
          </w:tcPr>
          <w:p w14:paraId="203BC4B6" w14:textId="77777777" w:rsidR="005D13F4" w:rsidRPr="004861E5" w:rsidRDefault="005D13F4" w:rsidP="003831F7">
            <w:pPr>
              <w:pStyle w:val="TableParagraph"/>
              <w:spacing w:before="44" w:line="276" w:lineRule="auto"/>
              <w:ind w:left="0"/>
              <w:rPr>
                <w:rFonts w:ascii="Arial" w:hAnsi="Arial" w:cs="Arial"/>
                <w:color w:val="A20000"/>
              </w:rPr>
            </w:pPr>
            <w:r w:rsidRPr="004861E5">
              <w:rPr>
                <w:rFonts w:ascii="Arial" w:hAnsi="Arial" w:cs="Arial"/>
                <w:color w:val="A20000"/>
              </w:rPr>
              <w:t>P/F</w:t>
            </w:r>
          </w:p>
        </w:tc>
      </w:tr>
      <w:tr w:rsidR="005D13F4" w:rsidRPr="0024518C" w14:paraId="3DDA4DCD" w14:textId="77777777" w:rsidTr="00B15106">
        <w:trPr>
          <w:trHeight w:val="302"/>
        </w:trPr>
        <w:tc>
          <w:tcPr>
            <w:tcW w:w="5486" w:type="dxa"/>
            <w:shd w:val="clear" w:color="auto" w:fill="F1F1F1"/>
          </w:tcPr>
          <w:p w14:paraId="14CF5468" w14:textId="77777777" w:rsidR="005D13F4" w:rsidRPr="0024518C" w:rsidRDefault="005D13F4" w:rsidP="003831F7">
            <w:pPr>
              <w:pStyle w:val="TableParagraph"/>
              <w:spacing w:before="0" w:line="276" w:lineRule="auto"/>
              <w:ind w:left="0"/>
              <w:rPr>
                <w:rFonts w:ascii="Arial" w:hAnsi="Arial" w:cs="Arial"/>
                <w:color w:val="FF0000"/>
                <w:sz w:val="20"/>
              </w:rPr>
            </w:pPr>
          </w:p>
        </w:tc>
        <w:tc>
          <w:tcPr>
            <w:tcW w:w="3168" w:type="dxa"/>
            <w:shd w:val="clear" w:color="auto" w:fill="F1F1F1"/>
          </w:tcPr>
          <w:p w14:paraId="70E5E049" w14:textId="77777777" w:rsidR="005D13F4" w:rsidRPr="0024518C" w:rsidRDefault="005D13F4" w:rsidP="003831F7">
            <w:pPr>
              <w:pStyle w:val="TableParagraph"/>
              <w:spacing w:before="0" w:line="276" w:lineRule="auto"/>
              <w:ind w:left="0"/>
              <w:rPr>
                <w:rFonts w:ascii="Arial" w:hAnsi="Arial" w:cs="Arial"/>
                <w:color w:val="FF0000"/>
                <w:sz w:val="20"/>
              </w:rPr>
            </w:pPr>
          </w:p>
        </w:tc>
      </w:tr>
      <w:tr w:rsidR="005D13F4" w:rsidRPr="0024518C" w14:paraId="4E5C1F74" w14:textId="77777777" w:rsidTr="00B15106">
        <w:trPr>
          <w:trHeight w:val="301"/>
        </w:trPr>
        <w:tc>
          <w:tcPr>
            <w:tcW w:w="5486" w:type="dxa"/>
          </w:tcPr>
          <w:p w14:paraId="7AE77FEB" w14:textId="77777777" w:rsidR="005D13F4" w:rsidRPr="004861E5" w:rsidRDefault="005D13F4" w:rsidP="003831F7">
            <w:pPr>
              <w:pStyle w:val="TableParagraph"/>
              <w:spacing w:line="276" w:lineRule="auto"/>
              <w:ind w:left="0"/>
              <w:rPr>
                <w:rFonts w:ascii="Arial" w:hAnsi="Arial" w:cs="Arial"/>
                <w:color w:val="A20000"/>
              </w:rPr>
            </w:pPr>
            <w:r w:rsidRPr="004861E5">
              <w:rPr>
                <w:rFonts w:ascii="Arial" w:hAnsi="Arial" w:cs="Arial"/>
                <w:color w:val="A20000"/>
              </w:rPr>
              <w:t>OR</w:t>
            </w:r>
          </w:p>
        </w:tc>
        <w:tc>
          <w:tcPr>
            <w:tcW w:w="3168" w:type="dxa"/>
          </w:tcPr>
          <w:p w14:paraId="1E236165" w14:textId="77777777" w:rsidR="005D13F4" w:rsidRPr="0024518C" w:rsidRDefault="005D13F4" w:rsidP="003831F7">
            <w:pPr>
              <w:pStyle w:val="TableParagraph"/>
              <w:spacing w:before="0" w:line="276" w:lineRule="auto"/>
              <w:ind w:left="0"/>
              <w:rPr>
                <w:rFonts w:ascii="Arial" w:hAnsi="Arial" w:cs="Arial"/>
                <w:color w:val="FF0000"/>
                <w:sz w:val="20"/>
              </w:rPr>
            </w:pPr>
          </w:p>
        </w:tc>
      </w:tr>
      <w:tr w:rsidR="005D13F4" w:rsidRPr="0024518C" w14:paraId="3A4794B2" w14:textId="77777777" w:rsidTr="00B15106">
        <w:trPr>
          <w:trHeight w:val="297"/>
        </w:trPr>
        <w:tc>
          <w:tcPr>
            <w:tcW w:w="5486" w:type="dxa"/>
          </w:tcPr>
          <w:p w14:paraId="3F2F9515" w14:textId="77777777" w:rsidR="005D13F4" w:rsidRPr="004861E5" w:rsidRDefault="005D13F4" w:rsidP="003831F7">
            <w:pPr>
              <w:pStyle w:val="TableParagraph"/>
              <w:spacing w:before="44" w:line="276" w:lineRule="auto"/>
              <w:ind w:left="0"/>
              <w:rPr>
                <w:rFonts w:ascii="Arial" w:hAnsi="Arial" w:cs="Arial"/>
                <w:color w:val="A20000"/>
              </w:rPr>
            </w:pPr>
            <w:r w:rsidRPr="004861E5">
              <w:rPr>
                <w:rFonts w:ascii="Arial" w:hAnsi="Arial" w:cs="Arial"/>
                <w:color w:val="A20000"/>
              </w:rPr>
              <w:t>Client Reference Forms</w:t>
            </w:r>
          </w:p>
        </w:tc>
        <w:tc>
          <w:tcPr>
            <w:tcW w:w="3168" w:type="dxa"/>
          </w:tcPr>
          <w:p w14:paraId="1F772EB5" w14:textId="77777777" w:rsidR="005D13F4" w:rsidRPr="004861E5" w:rsidRDefault="005D13F4" w:rsidP="003831F7">
            <w:pPr>
              <w:pStyle w:val="TableParagraph"/>
              <w:spacing w:before="44" w:line="276" w:lineRule="auto"/>
              <w:ind w:left="0"/>
              <w:rPr>
                <w:rFonts w:ascii="Arial" w:hAnsi="Arial" w:cs="Arial"/>
                <w:color w:val="A20000"/>
              </w:rPr>
            </w:pPr>
            <w:r w:rsidRPr="004861E5">
              <w:rPr>
                <w:rFonts w:ascii="Arial" w:hAnsi="Arial" w:cs="Arial"/>
                <w:color w:val="A20000"/>
                <w:u w:val="single" w:color="C00000"/>
              </w:rPr>
              <w:t xml:space="preserve">   </w:t>
            </w:r>
            <w:r w:rsidRPr="004861E5">
              <w:rPr>
                <w:rFonts w:ascii="Arial" w:hAnsi="Arial" w:cs="Arial"/>
                <w:color w:val="A20000"/>
              </w:rPr>
              <w:t>%</w:t>
            </w:r>
          </w:p>
        </w:tc>
      </w:tr>
      <w:tr w:rsidR="005D13F4" w:rsidRPr="0024518C" w14:paraId="3505F0C7" w14:textId="77777777" w:rsidTr="00B15106">
        <w:trPr>
          <w:trHeight w:val="301"/>
        </w:trPr>
        <w:tc>
          <w:tcPr>
            <w:tcW w:w="5486" w:type="dxa"/>
          </w:tcPr>
          <w:p w14:paraId="67203A51" w14:textId="77777777" w:rsidR="005D13F4" w:rsidRPr="004861E5" w:rsidRDefault="005D13F4" w:rsidP="003831F7">
            <w:pPr>
              <w:pStyle w:val="TableParagraph"/>
              <w:spacing w:line="276" w:lineRule="auto"/>
              <w:ind w:left="0"/>
              <w:rPr>
                <w:rFonts w:ascii="Arial" w:hAnsi="Arial" w:cs="Arial"/>
                <w:color w:val="A20000"/>
              </w:rPr>
            </w:pPr>
            <w:r w:rsidRPr="004861E5">
              <w:rPr>
                <w:rFonts w:ascii="Arial" w:hAnsi="Arial" w:cs="Arial"/>
                <w:color w:val="A20000"/>
              </w:rPr>
              <w:t>Client Reference #1</w:t>
            </w:r>
          </w:p>
        </w:tc>
        <w:tc>
          <w:tcPr>
            <w:tcW w:w="3168" w:type="dxa"/>
          </w:tcPr>
          <w:p w14:paraId="5A6A2478" w14:textId="77777777" w:rsidR="005D13F4" w:rsidRPr="004861E5" w:rsidRDefault="005D13F4" w:rsidP="003831F7">
            <w:pPr>
              <w:pStyle w:val="TableParagraph"/>
              <w:spacing w:line="276" w:lineRule="auto"/>
              <w:ind w:left="0"/>
              <w:rPr>
                <w:rFonts w:ascii="Arial" w:hAnsi="Arial" w:cs="Arial"/>
                <w:color w:val="A20000"/>
              </w:rPr>
            </w:pPr>
            <w:r w:rsidRPr="004861E5">
              <w:rPr>
                <w:rFonts w:ascii="Arial" w:hAnsi="Arial" w:cs="Arial"/>
                <w:color w:val="A20000"/>
              </w:rPr>
              <w:t>%</w:t>
            </w:r>
          </w:p>
        </w:tc>
      </w:tr>
      <w:tr w:rsidR="005D13F4" w:rsidRPr="0024518C" w14:paraId="5B5D36A3" w14:textId="77777777" w:rsidTr="00B15106">
        <w:trPr>
          <w:trHeight w:val="297"/>
        </w:trPr>
        <w:tc>
          <w:tcPr>
            <w:tcW w:w="5486" w:type="dxa"/>
          </w:tcPr>
          <w:p w14:paraId="3FF2CC53" w14:textId="77777777" w:rsidR="005D13F4" w:rsidRPr="004861E5" w:rsidRDefault="005D13F4" w:rsidP="003831F7">
            <w:pPr>
              <w:pStyle w:val="TableParagraph"/>
              <w:spacing w:before="44" w:line="276" w:lineRule="auto"/>
              <w:ind w:left="0"/>
              <w:rPr>
                <w:rFonts w:ascii="Arial" w:hAnsi="Arial" w:cs="Arial"/>
                <w:color w:val="A20000"/>
              </w:rPr>
            </w:pPr>
            <w:r w:rsidRPr="004861E5">
              <w:rPr>
                <w:rFonts w:ascii="Arial" w:hAnsi="Arial" w:cs="Arial"/>
                <w:color w:val="A20000"/>
              </w:rPr>
              <w:t>Client Reference #2</w:t>
            </w:r>
          </w:p>
        </w:tc>
        <w:tc>
          <w:tcPr>
            <w:tcW w:w="3168" w:type="dxa"/>
          </w:tcPr>
          <w:p w14:paraId="6095514F" w14:textId="77777777" w:rsidR="005D13F4" w:rsidRPr="004861E5" w:rsidRDefault="005D13F4" w:rsidP="003831F7">
            <w:pPr>
              <w:pStyle w:val="TableParagraph"/>
              <w:spacing w:before="44" w:line="276" w:lineRule="auto"/>
              <w:ind w:left="0"/>
              <w:rPr>
                <w:rFonts w:ascii="Arial" w:hAnsi="Arial" w:cs="Arial"/>
                <w:color w:val="A20000"/>
              </w:rPr>
            </w:pPr>
            <w:r w:rsidRPr="004861E5">
              <w:rPr>
                <w:rFonts w:ascii="Arial" w:hAnsi="Arial" w:cs="Arial"/>
                <w:color w:val="A20000"/>
              </w:rPr>
              <w:t>%</w:t>
            </w:r>
          </w:p>
        </w:tc>
      </w:tr>
      <w:tr w:rsidR="005D13F4" w:rsidRPr="0024518C" w14:paraId="7FAD9338" w14:textId="77777777" w:rsidTr="00B15106">
        <w:trPr>
          <w:trHeight w:val="301"/>
        </w:trPr>
        <w:tc>
          <w:tcPr>
            <w:tcW w:w="5486" w:type="dxa"/>
          </w:tcPr>
          <w:p w14:paraId="2205FD7C" w14:textId="77777777" w:rsidR="005D13F4" w:rsidRPr="004861E5" w:rsidRDefault="005D13F4" w:rsidP="003831F7">
            <w:pPr>
              <w:pStyle w:val="TableParagraph"/>
              <w:spacing w:line="276" w:lineRule="auto"/>
              <w:ind w:left="0"/>
              <w:rPr>
                <w:rFonts w:ascii="Arial" w:hAnsi="Arial" w:cs="Arial"/>
                <w:color w:val="A20000"/>
              </w:rPr>
            </w:pPr>
            <w:r w:rsidRPr="004861E5">
              <w:rPr>
                <w:rFonts w:ascii="Arial" w:hAnsi="Arial" w:cs="Arial"/>
                <w:color w:val="A20000"/>
              </w:rPr>
              <w:t>Client Reference #3</w:t>
            </w:r>
          </w:p>
        </w:tc>
        <w:tc>
          <w:tcPr>
            <w:tcW w:w="3168" w:type="dxa"/>
          </w:tcPr>
          <w:p w14:paraId="5ADA3199" w14:textId="77777777" w:rsidR="005D13F4" w:rsidRPr="004861E5" w:rsidRDefault="005D13F4" w:rsidP="003831F7">
            <w:pPr>
              <w:pStyle w:val="TableParagraph"/>
              <w:spacing w:line="276" w:lineRule="auto"/>
              <w:ind w:left="0"/>
              <w:rPr>
                <w:rFonts w:ascii="Arial" w:hAnsi="Arial" w:cs="Arial"/>
                <w:color w:val="A20000"/>
              </w:rPr>
            </w:pPr>
            <w:r w:rsidRPr="004861E5">
              <w:rPr>
                <w:rFonts w:ascii="Arial" w:hAnsi="Arial" w:cs="Arial"/>
                <w:color w:val="A20000"/>
              </w:rPr>
              <w:t>%</w:t>
            </w:r>
          </w:p>
        </w:tc>
      </w:tr>
      <w:tr w:rsidR="005D13F4" w:rsidRPr="0024518C" w14:paraId="20CA3E35" w14:textId="77777777" w:rsidTr="00B15106">
        <w:trPr>
          <w:trHeight w:val="302"/>
        </w:trPr>
        <w:tc>
          <w:tcPr>
            <w:tcW w:w="5486" w:type="dxa"/>
            <w:shd w:val="clear" w:color="auto" w:fill="F1F1F1"/>
          </w:tcPr>
          <w:p w14:paraId="40F5C6FA" w14:textId="77777777" w:rsidR="005D13F4" w:rsidRPr="004861E5" w:rsidRDefault="005D13F4" w:rsidP="003831F7">
            <w:pPr>
              <w:pStyle w:val="TableParagraph"/>
              <w:spacing w:before="0" w:line="276" w:lineRule="auto"/>
              <w:ind w:left="0"/>
              <w:rPr>
                <w:rFonts w:ascii="Arial" w:hAnsi="Arial" w:cs="Arial"/>
                <w:color w:val="A20000"/>
                <w:sz w:val="20"/>
              </w:rPr>
            </w:pPr>
          </w:p>
        </w:tc>
        <w:tc>
          <w:tcPr>
            <w:tcW w:w="3168" w:type="dxa"/>
            <w:shd w:val="clear" w:color="auto" w:fill="F1F1F1"/>
          </w:tcPr>
          <w:p w14:paraId="2FDF3392" w14:textId="77777777" w:rsidR="005D13F4" w:rsidRPr="004861E5" w:rsidRDefault="005D13F4" w:rsidP="003831F7">
            <w:pPr>
              <w:pStyle w:val="TableParagraph"/>
              <w:spacing w:line="276" w:lineRule="auto"/>
              <w:ind w:left="0"/>
              <w:rPr>
                <w:rFonts w:ascii="Arial" w:hAnsi="Arial" w:cs="Arial"/>
                <w:color w:val="A20000"/>
              </w:rPr>
            </w:pPr>
            <w:r w:rsidRPr="004861E5">
              <w:rPr>
                <w:rFonts w:ascii="Arial" w:hAnsi="Arial" w:cs="Arial"/>
                <w:color w:val="A20000"/>
              </w:rPr>
              <w:t>%</w:t>
            </w:r>
          </w:p>
        </w:tc>
      </w:tr>
      <w:tr w:rsidR="005D13F4" w:rsidRPr="0024518C" w14:paraId="346FF30F" w14:textId="77777777" w:rsidTr="00B15106">
        <w:trPr>
          <w:trHeight w:val="364"/>
        </w:trPr>
        <w:tc>
          <w:tcPr>
            <w:tcW w:w="5486" w:type="dxa"/>
          </w:tcPr>
          <w:p w14:paraId="09C14CC0" w14:textId="77777777" w:rsidR="005D13F4" w:rsidRPr="004861E5" w:rsidRDefault="005D13F4" w:rsidP="003831F7">
            <w:pPr>
              <w:pStyle w:val="TableParagraph"/>
              <w:spacing w:before="111" w:line="276" w:lineRule="auto"/>
              <w:ind w:left="0"/>
              <w:rPr>
                <w:rFonts w:ascii="Arial" w:hAnsi="Arial" w:cs="Arial"/>
                <w:color w:val="A20000"/>
              </w:rPr>
            </w:pPr>
            <w:r w:rsidRPr="004861E5">
              <w:rPr>
                <w:rFonts w:ascii="Arial" w:hAnsi="Arial" w:cs="Arial"/>
                <w:color w:val="A20000"/>
              </w:rPr>
              <w:t>Company Profile and Experience</w:t>
            </w:r>
          </w:p>
        </w:tc>
        <w:tc>
          <w:tcPr>
            <w:tcW w:w="3168" w:type="dxa"/>
          </w:tcPr>
          <w:p w14:paraId="57AA1EE4" w14:textId="77777777" w:rsidR="005D13F4" w:rsidRPr="004861E5" w:rsidRDefault="005D13F4" w:rsidP="003831F7">
            <w:pPr>
              <w:pStyle w:val="TableParagraph"/>
              <w:spacing w:before="111" w:line="276" w:lineRule="auto"/>
              <w:ind w:left="0"/>
              <w:rPr>
                <w:rFonts w:ascii="Arial" w:hAnsi="Arial" w:cs="Arial"/>
                <w:color w:val="A20000"/>
              </w:rPr>
            </w:pPr>
            <w:r w:rsidRPr="004861E5">
              <w:rPr>
                <w:rFonts w:ascii="Arial" w:hAnsi="Arial" w:cs="Arial"/>
                <w:color w:val="A20000"/>
                <w:u w:val="single" w:color="C00000"/>
              </w:rPr>
              <w:t xml:space="preserve">   </w:t>
            </w:r>
            <w:r w:rsidRPr="004861E5">
              <w:rPr>
                <w:rFonts w:ascii="Arial" w:hAnsi="Arial" w:cs="Arial"/>
                <w:color w:val="A20000"/>
              </w:rPr>
              <w:t>%</w:t>
            </w:r>
          </w:p>
        </w:tc>
      </w:tr>
      <w:tr w:rsidR="005D13F4" w:rsidRPr="0024518C" w14:paraId="2C067FA7" w14:textId="77777777" w:rsidTr="00B15106">
        <w:trPr>
          <w:trHeight w:val="302"/>
        </w:trPr>
        <w:tc>
          <w:tcPr>
            <w:tcW w:w="5486" w:type="dxa"/>
          </w:tcPr>
          <w:p w14:paraId="45CC654F" w14:textId="77777777" w:rsidR="005D13F4" w:rsidRPr="004861E5" w:rsidRDefault="005D13F4" w:rsidP="003831F7">
            <w:pPr>
              <w:pStyle w:val="TableParagraph"/>
              <w:spacing w:line="276" w:lineRule="auto"/>
              <w:ind w:left="0"/>
              <w:rPr>
                <w:rFonts w:ascii="Arial" w:hAnsi="Arial" w:cs="Arial"/>
                <w:color w:val="A20000"/>
              </w:rPr>
            </w:pPr>
            <w:r w:rsidRPr="004861E5">
              <w:rPr>
                <w:rFonts w:ascii="Arial" w:hAnsi="Arial" w:cs="Arial"/>
                <w:color w:val="A20000"/>
              </w:rPr>
              <w:t>Years in Business</w:t>
            </w:r>
          </w:p>
        </w:tc>
        <w:tc>
          <w:tcPr>
            <w:tcW w:w="3168" w:type="dxa"/>
          </w:tcPr>
          <w:p w14:paraId="4D575FE4" w14:textId="77777777" w:rsidR="005D13F4" w:rsidRPr="004861E5" w:rsidRDefault="005D13F4" w:rsidP="003831F7">
            <w:pPr>
              <w:pStyle w:val="TableParagraph"/>
              <w:spacing w:line="276" w:lineRule="auto"/>
              <w:ind w:left="0"/>
              <w:rPr>
                <w:rFonts w:ascii="Arial" w:hAnsi="Arial" w:cs="Arial"/>
                <w:color w:val="A20000"/>
              </w:rPr>
            </w:pPr>
            <w:r w:rsidRPr="004861E5">
              <w:rPr>
                <w:rFonts w:ascii="Arial" w:hAnsi="Arial" w:cs="Arial"/>
                <w:color w:val="A20000"/>
              </w:rPr>
              <w:t>%</w:t>
            </w:r>
          </w:p>
        </w:tc>
      </w:tr>
      <w:tr w:rsidR="005D13F4" w:rsidRPr="0024518C" w14:paraId="4156F43F" w14:textId="77777777" w:rsidTr="00B15106">
        <w:trPr>
          <w:trHeight w:val="297"/>
        </w:trPr>
        <w:tc>
          <w:tcPr>
            <w:tcW w:w="5486" w:type="dxa"/>
          </w:tcPr>
          <w:p w14:paraId="105BEAA2" w14:textId="77777777" w:rsidR="005D13F4" w:rsidRPr="004861E5" w:rsidRDefault="005D13F4" w:rsidP="003831F7">
            <w:pPr>
              <w:pStyle w:val="TableParagraph"/>
              <w:spacing w:before="44" w:line="276" w:lineRule="auto"/>
              <w:ind w:left="0"/>
              <w:rPr>
                <w:rFonts w:ascii="Arial" w:hAnsi="Arial" w:cs="Arial"/>
                <w:color w:val="A20000"/>
              </w:rPr>
            </w:pPr>
            <w:r w:rsidRPr="004861E5">
              <w:rPr>
                <w:rFonts w:ascii="Arial" w:hAnsi="Arial" w:cs="Arial"/>
                <w:color w:val="A20000"/>
              </w:rPr>
              <w:lastRenderedPageBreak/>
              <w:t>Relevant Experience</w:t>
            </w:r>
          </w:p>
        </w:tc>
        <w:tc>
          <w:tcPr>
            <w:tcW w:w="3168" w:type="dxa"/>
          </w:tcPr>
          <w:p w14:paraId="31450ED6" w14:textId="77777777" w:rsidR="005D13F4" w:rsidRPr="004861E5" w:rsidRDefault="005D13F4" w:rsidP="003831F7">
            <w:pPr>
              <w:pStyle w:val="TableParagraph"/>
              <w:spacing w:before="44" w:line="276" w:lineRule="auto"/>
              <w:ind w:left="0"/>
              <w:rPr>
                <w:rFonts w:ascii="Arial" w:hAnsi="Arial" w:cs="Arial"/>
                <w:color w:val="A20000"/>
              </w:rPr>
            </w:pPr>
            <w:r w:rsidRPr="004861E5">
              <w:rPr>
                <w:rFonts w:ascii="Arial" w:hAnsi="Arial" w:cs="Arial"/>
                <w:color w:val="A20000"/>
              </w:rPr>
              <w:t>%</w:t>
            </w:r>
          </w:p>
        </w:tc>
      </w:tr>
      <w:tr w:rsidR="005D13F4" w:rsidRPr="0024518C" w14:paraId="14DBE76C" w14:textId="77777777" w:rsidTr="00B15106">
        <w:trPr>
          <w:trHeight w:val="397"/>
        </w:trPr>
        <w:tc>
          <w:tcPr>
            <w:tcW w:w="5486" w:type="dxa"/>
          </w:tcPr>
          <w:p w14:paraId="3FE4D9D2" w14:textId="77777777" w:rsidR="005D13F4" w:rsidRPr="004861E5" w:rsidRDefault="005D13F4" w:rsidP="003831F7">
            <w:pPr>
              <w:pStyle w:val="TableParagraph"/>
              <w:spacing w:before="145" w:line="276" w:lineRule="auto"/>
              <w:ind w:left="0"/>
              <w:rPr>
                <w:rFonts w:ascii="Arial" w:hAnsi="Arial" w:cs="Arial"/>
                <w:color w:val="A20000"/>
              </w:rPr>
            </w:pPr>
            <w:r w:rsidRPr="004861E5">
              <w:rPr>
                <w:rFonts w:ascii="Arial" w:hAnsi="Arial" w:cs="Arial"/>
                <w:color w:val="A20000"/>
              </w:rPr>
              <w:t>Relevant Past Projects</w:t>
            </w:r>
          </w:p>
        </w:tc>
        <w:tc>
          <w:tcPr>
            <w:tcW w:w="3168" w:type="dxa"/>
          </w:tcPr>
          <w:p w14:paraId="49852B53" w14:textId="77777777" w:rsidR="005D13F4" w:rsidRPr="004861E5" w:rsidRDefault="005D13F4" w:rsidP="003831F7">
            <w:pPr>
              <w:pStyle w:val="TableParagraph"/>
              <w:spacing w:before="145" w:line="276" w:lineRule="auto"/>
              <w:ind w:left="0"/>
              <w:rPr>
                <w:rFonts w:ascii="Arial" w:hAnsi="Arial" w:cs="Arial"/>
                <w:color w:val="A20000"/>
              </w:rPr>
            </w:pPr>
            <w:r w:rsidRPr="004861E5">
              <w:rPr>
                <w:rFonts w:ascii="Arial" w:hAnsi="Arial" w:cs="Arial"/>
                <w:color w:val="A20000"/>
              </w:rPr>
              <w:t>%</w:t>
            </w:r>
          </w:p>
        </w:tc>
      </w:tr>
      <w:tr w:rsidR="005D13F4" w:rsidRPr="0024518C" w14:paraId="3896A44E" w14:textId="77777777" w:rsidTr="00B15106">
        <w:trPr>
          <w:trHeight w:val="297"/>
        </w:trPr>
        <w:tc>
          <w:tcPr>
            <w:tcW w:w="5486" w:type="dxa"/>
            <w:shd w:val="clear" w:color="auto" w:fill="F1F1F1"/>
          </w:tcPr>
          <w:p w14:paraId="5349CCA9" w14:textId="77777777" w:rsidR="005D13F4" w:rsidRPr="0024518C" w:rsidRDefault="005D13F4" w:rsidP="003831F7">
            <w:pPr>
              <w:pStyle w:val="TableParagraph"/>
              <w:spacing w:before="0" w:line="276" w:lineRule="auto"/>
              <w:ind w:left="0"/>
              <w:rPr>
                <w:rFonts w:ascii="Arial" w:hAnsi="Arial" w:cs="Arial"/>
                <w:color w:val="FF0000"/>
                <w:sz w:val="20"/>
              </w:rPr>
            </w:pPr>
          </w:p>
        </w:tc>
        <w:tc>
          <w:tcPr>
            <w:tcW w:w="3168" w:type="dxa"/>
            <w:shd w:val="clear" w:color="auto" w:fill="F1F1F1"/>
          </w:tcPr>
          <w:p w14:paraId="513D5299" w14:textId="77777777" w:rsidR="005D13F4" w:rsidRPr="0024518C" w:rsidRDefault="005D13F4" w:rsidP="003831F7">
            <w:pPr>
              <w:pStyle w:val="TableParagraph"/>
              <w:spacing w:before="0" w:line="276" w:lineRule="auto"/>
              <w:ind w:left="0"/>
              <w:rPr>
                <w:rFonts w:ascii="Arial" w:hAnsi="Arial" w:cs="Arial"/>
                <w:color w:val="FF0000"/>
                <w:sz w:val="20"/>
              </w:rPr>
            </w:pPr>
          </w:p>
        </w:tc>
      </w:tr>
      <w:tr w:rsidR="005D13F4" w:rsidRPr="0024518C" w14:paraId="3DDD65CF" w14:textId="77777777" w:rsidTr="00B15106">
        <w:trPr>
          <w:trHeight w:val="301"/>
        </w:trPr>
        <w:tc>
          <w:tcPr>
            <w:tcW w:w="5486" w:type="dxa"/>
          </w:tcPr>
          <w:p w14:paraId="062A0D52" w14:textId="77777777" w:rsidR="005D13F4" w:rsidRPr="004861E5" w:rsidRDefault="005D13F4" w:rsidP="003831F7">
            <w:pPr>
              <w:pStyle w:val="TableParagraph"/>
              <w:spacing w:line="276" w:lineRule="auto"/>
              <w:ind w:left="0"/>
              <w:rPr>
                <w:rFonts w:ascii="Arial" w:hAnsi="Arial" w:cs="Arial"/>
                <w:color w:val="A20000"/>
              </w:rPr>
            </w:pPr>
            <w:r w:rsidRPr="004861E5">
              <w:rPr>
                <w:rFonts w:ascii="Arial" w:hAnsi="Arial" w:cs="Arial"/>
                <w:color w:val="A20000"/>
              </w:rPr>
              <w:t>Resumes</w:t>
            </w:r>
          </w:p>
        </w:tc>
        <w:tc>
          <w:tcPr>
            <w:tcW w:w="3168" w:type="dxa"/>
          </w:tcPr>
          <w:p w14:paraId="164DB31F" w14:textId="77777777" w:rsidR="005D13F4" w:rsidRPr="004861E5" w:rsidRDefault="005D13F4" w:rsidP="003831F7">
            <w:pPr>
              <w:pStyle w:val="TableParagraph"/>
              <w:spacing w:line="276" w:lineRule="auto"/>
              <w:ind w:left="0"/>
              <w:rPr>
                <w:rFonts w:ascii="Arial" w:hAnsi="Arial" w:cs="Arial"/>
                <w:color w:val="A20000"/>
              </w:rPr>
            </w:pPr>
            <w:r w:rsidRPr="004861E5">
              <w:rPr>
                <w:rFonts w:ascii="Arial" w:hAnsi="Arial" w:cs="Arial"/>
                <w:color w:val="A20000"/>
                <w:u w:val="single" w:color="C00000"/>
              </w:rPr>
              <w:t xml:space="preserve">   </w:t>
            </w:r>
            <w:r w:rsidRPr="004861E5">
              <w:rPr>
                <w:rFonts w:ascii="Arial" w:hAnsi="Arial" w:cs="Arial"/>
                <w:color w:val="A20000"/>
              </w:rPr>
              <w:t>%</w:t>
            </w:r>
          </w:p>
        </w:tc>
      </w:tr>
      <w:tr w:rsidR="005D13F4" w:rsidRPr="0024518C" w14:paraId="4E3822DD" w14:textId="77777777" w:rsidTr="00B15106">
        <w:trPr>
          <w:trHeight w:val="302"/>
        </w:trPr>
        <w:tc>
          <w:tcPr>
            <w:tcW w:w="5486" w:type="dxa"/>
          </w:tcPr>
          <w:p w14:paraId="71977CDB" w14:textId="77777777" w:rsidR="005D13F4" w:rsidRPr="004861E5" w:rsidRDefault="005D13F4" w:rsidP="003831F7">
            <w:pPr>
              <w:pStyle w:val="TableParagraph"/>
              <w:spacing w:line="276" w:lineRule="auto"/>
              <w:ind w:left="0"/>
              <w:rPr>
                <w:rFonts w:ascii="Arial" w:hAnsi="Arial" w:cs="Arial"/>
                <w:color w:val="A20000"/>
              </w:rPr>
            </w:pPr>
            <w:r w:rsidRPr="004861E5">
              <w:rPr>
                <w:rFonts w:ascii="Arial" w:hAnsi="Arial" w:cs="Arial"/>
                <w:color w:val="A20000"/>
              </w:rPr>
              <w:t>Key Personnel</w:t>
            </w:r>
          </w:p>
        </w:tc>
        <w:tc>
          <w:tcPr>
            <w:tcW w:w="3168" w:type="dxa"/>
          </w:tcPr>
          <w:p w14:paraId="5B9DC269" w14:textId="77777777" w:rsidR="005D13F4" w:rsidRPr="004861E5" w:rsidRDefault="005D13F4" w:rsidP="003831F7">
            <w:pPr>
              <w:pStyle w:val="TableParagraph"/>
              <w:spacing w:line="276" w:lineRule="auto"/>
              <w:ind w:left="0"/>
              <w:rPr>
                <w:rFonts w:ascii="Arial" w:hAnsi="Arial" w:cs="Arial"/>
                <w:color w:val="A20000"/>
              </w:rPr>
            </w:pPr>
            <w:r w:rsidRPr="004861E5">
              <w:rPr>
                <w:rFonts w:ascii="Arial" w:hAnsi="Arial" w:cs="Arial"/>
                <w:color w:val="A20000"/>
              </w:rPr>
              <w:t>%</w:t>
            </w:r>
          </w:p>
        </w:tc>
      </w:tr>
      <w:tr w:rsidR="005D13F4" w:rsidRPr="0024518C" w14:paraId="65955E9E" w14:textId="77777777" w:rsidTr="00B15106">
        <w:trPr>
          <w:trHeight w:val="297"/>
        </w:trPr>
        <w:tc>
          <w:tcPr>
            <w:tcW w:w="5486" w:type="dxa"/>
            <w:shd w:val="clear" w:color="auto" w:fill="F1F1F1"/>
          </w:tcPr>
          <w:p w14:paraId="5A9E67A1" w14:textId="77777777" w:rsidR="005D13F4" w:rsidRPr="0024518C" w:rsidRDefault="005D13F4" w:rsidP="003831F7">
            <w:pPr>
              <w:pStyle w:val="TableParagraph"/>
              <w:spacing w:before="0" w:line="276" w:lineRule="auto"/>
              <w:ind w:left="0"/>
              <w:rPr>
                <w:rFonts w:ascii="Arial" w:hAnsi="Arial" w:cs="Arial"/>
                <w:color w:val="FF0000"/>
                <w:sz w:val="20"/>
              </w:rPr>
            </w:pPr>
          </w:p>
        </w:tc>
        <w:tc>
          <w:tcPr>
            <w:tcW w:w="3168" w:type="dxa"/>
            <w:shd w:val="clear" w:color="auto" w:fill="F1F1F1"/>
          </w:tcPr>
          <w:p w14:paraId="09FA622F" w14:textId="77777777" w:rsidR="005D13F4" w:rsidRPr="0024518C" w:rsidRDefault="005D13F4" w:rsidP="003831F7">
            <w:pPr>
              <w:pStyle w:val="TableParagraph"/>
              <w:spacing w:before="0" w:line="276" w:lineRule="auto"/>
              <w:ind w:left="0"/>
              <w:rPr>
                <w:rFonts w:ascii="Arial" w:hAnsi="Arial" w:cs="Arial"/>
                <w:color w:val="FF0000"/>
                <w:sz w:val="20"/>
              </w:rPr>
            </w:pPr>
          </w:p>
        </w:tc>
      </w:tr>
      <w:tr w:rsidR="005D13F4" w:rsidRPr="0024518C" w14:paraId="22A27EC8" w14:textId="77777777" w:rsidTr="00B15106">
        <w:trPr>
          <w:trHeight w:val="369"/>
        </w:trPr>
        <w:tc>
          <w:tcPr>
            <w:tcW w:w="5486" w:type="dxa"/>
          </w:tcPr>
          <w:p w14:paraId="2E5BC06C" w14:textId="77777777" w:rsidR="005D13F4" w:rsidRPr="004861E5" w:rsidRDefault="005D13F4" w:rsidP="003831F7">
            <w:pPr>
              <w:pStyle w:val="TableParagraph"/>
              <w:spacing w:before="116" w:line="276" w:lineRule="auto"/>
              <w:ind w:left="0"/>
              <w:rPr>
                <w:rFonts w:ascii="Arial" w:hAnsi="Arial" w:cs="Arial"/>
                <w:color w:val="A20000"/>
              </w:rPr>
            </w:pPr>
            <w:r w:rsidRPr="004861E5">
              <w:rPr>
                <w:rFonts w:ascii="Arial" w:hAnsi="Arial" w:cs="Arial"/>
                <w:color w:val="A20000"/>
              </w:rPr>
              <w:t>Financial Stability</w:t>
            </w:r>
          </w:p>
        </w:tc>
        <w:tc>
          <w:tcPr>
            <w:tcW w:w="3168" w:type="dxa"/>
          </w:tcPr>
          <w:p w14:paraId="10F1ADBA" w14:textId="77777777" w:rsidR="005D13F4" w:rsidRPr="004861E5" w:rsidRDefault="005D13F4" w:rsidP="003831F7">
            <w:pPr>
              <w:pStyle w:val="TableParagraph"/>
              <w:spacing w:before="116" w:line="276" w:lineRule="auto"/>
              <w:ind w:left="0"/>
              <w:rPr>
                <w:rFonts w:ascii="Arial" w:hAnsi="Arial" w:cs="Arial"/>
                <w:color w:val="A20000"/>
              </w:rPr>
            </w:pPr>
            <w:r w:rsidRPr="004861E5">
              <w:rPr>
                <w:rFonts w:ascii="Arial" w:hAnsi="Arial" w:cs="Arial"/>
                <w:color w:val="A20000"/>
              </w:rPr>
              <w:t>Pass/Fail</w:t>
            </w:r>
          </w:p>
        </w:tc>
      </w:tr>
      <w:tr w:rsidR="005D13F4" w:rsidRPr="0024518C" w14:paraId="3E2D0A87" w14:textId="77777777" w:rsidTr="00B15106">
        <w:trPr>
          <w:trHeight w:val="297"/>
        </w:trPr>
        <w:tc>
          <w:tcPr>
            <w:tcW w:w="5486" w:type="dxa"/>
          </w:tcPr>
          <w:p w14:paraId="4EE679B3" w14:textId="77777777" w:rsidR="005D13F4" w:rsidRPr="004861E5" w:rsidRDefault="005D13F4" w:rsidP="003831F7">
            <w:pPr>
              <w:pStyle w:val="TableParagraph"/>
              <w:spacing w:before="44" w:line="276" w:lineRule="auto"/>
              <w:ind w:left="0"/>
              <w:rPr>
                <w:rFonts w:ascii="Arial" w:hAnsi="Arial" w:cs="Arial"/>
                <w:color w:val="A20000"/>
              </w:rPr>
            </w:pPr>
            <w:r w:rsidRPr="004861E5">
              <w:rPr>
                <w:rFonts w:ascii="Arial" w:hAnsi="Arial" w:cs="Arial"/>
                <w:color w:val="A20000"/>
              </w:rPr>
              <w:t>Financial Stability</w:t>
            </w:r>
          </w:p>
        </w:tc>
        <w:tc>
          <w:tcPr>
            <w:tcW w:w="3168" w:type="dxa"/>
          </w:tcPr>
          <w:p w14:paraId="7AD7A6F5" w14:textId="77777777" w:rsidR="005D13F4" w:rsidRPr="004861E5" w:rsidRDefault="005D13F4" w:rsidP="003831F7">
            <w:pPr>
              <w:pStyle w:val="TableParagraph"/>
              <w:spacing w:before="44" w:line="276" w:lineRule="auto"/>
              <w:ind w:left="0"/>
              <w:rPr>
                <w:rFonts w:ascii="Arial" w:hAnsi="Arial" w:cs="Arial"/>
                <w:color w:val="A20000"/>
              </w:rPr>
            </w:pPr>
            <w:r w:rsidRPr="004861E5">
              <w:rPr>
                <w:rFonts w:ascii="Arial" w:hAnsi="Arial" w:cs="Arial"/>
                <w:color w:val="A20000"/>
              </w:rPr>
              <w:t>P/F</w:t>
            </w:r>
          </w:p>
        </w:tc>
      </w:tr>
      <w:tr w:rsidR="005D13F4" w:rsidRPr="0024518C" w14:paraId="4685CFD0" w14:textId="77777777" w:rsidTr="00B15106">
        <w:trPr>
          <w:trHeight w:val="302"/>
        </w:trPr>
        <w:tc>
          <w:tcPr>
            <w:tcW w:w="5486" w:type="dxa"/>
            <w:shd w:val="clear" w:color="auto" w:fill="F1F1F1"/>
          </w:tcPr>
          <w:p w14:paraId="60F9AAE4" w14:textId="77777777" w:rsidR="005D13F4" w:rsidRPr="0024518C" w:rsidRDefault="005D13F4" w:rsidP="003831F7">
            <w:pPr>
              <w:pStyle w:val="TableParagraph"/>
              <w:spacing w:before="0" w:line="276" w:lineRule="auto"/>
              <w:ind w:left="0"/>
              <w:rPr>
                <w:rFonts w:ascii="Arial" w:hAnsi="Arial" w:cs="Arial"/>
                <w:color w:val="FF0000"/>
                <w:sz w:val="20"/>
              </w:rPr>
            </w:pPr>
          </w:p>
        </w:tc>
        <w:tc>
          <w:tcPr>
            <w:tcW w:w="3168" w:type="dxa"/>
            <w:shd w:val="clear" w:color="auto" w:fill="F1F1F1"/>
          </w:tcPr>
          <w:p w14:paraId="651DE277" w14:textId="77777777" w:rsidR="005D13F4" w:rsidRPr="0024518C" w:rsidRDefault="005D13F4" w:rsidP="003831F7">
            <w:pPr>
              <w:pStyle w:val="TableParagraph"/>
              <w:spacing w:before="0" w:line="276" w:lineRule="auto"/>
              <w:ind w:left="0"/>
              <w:rPr>
                <w:rFonts w:ascii="Arial" w:hAnsi="Arial" w:cs="Arial"/>
                <w:color w:val="FF0000"/>
                <w:sz w:val="20"/>
              </w:rPr>
            </w:pPr>
          </w:p>
        </w:tc>
      </w:tr>
    </w:tbl>
    <w:p w14:paraId="530C82C0" w14:textId="77777777" w:rsidR="005D13F4" w:rsidRPr="0024518C" w:rsidRDefault="005D13F4" w:rsidP="003831F7">
      <w:pPr>
        <w:pStyle w:val="BodyText"/>
        <w:spacing w:before="7" w:line="276" w:lineRule="auto"/>
        <w:rPr>
          <w:rFonts w:ascii="Arial" w:hAnsi="Arial" w:cs="Arial"/>
          <w:color w:val="FF0000"/>
        </w:rPr>
      </w:pPr>
    </w:p>
    <w:tbl>
      <w:tblPr>
        <w:tblW w:w="0" w:type="auto"/>
        <w:tblInd w:w="5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486"/>
        <w:gridCol w:w="3168"/>
      </w:tblGrid>
      <w:tr w:rsidR="006D0293" w:rsidRPr="0024518C" w14:paraId="575CCE6D" w14:textId="77777777" w:rsidTr="00B15106">
        <w:trPr>
          <w:trHeight w:val="364"/>
        </w:trPr>
        <w:tc>
          <w:tcPr>
            <w:tcW w:w="5486" w:type="dxa"/>
          </w:tcPr>
          <w:p w14:paraId="50D154C1" w14:textId="7B4165C8" w:rsidR="006D0293" w:rsidRPr="004861E5" w:rsidRDefault="006D0293" w:rsidP="003831F7">
            <w:pPr>
              <w:pStyle w:val="TableParagraph"/>
              <w:spacing w:before="111" w:line="276" w:lineRule="auto"/>
              <w:ind w:left="0"/>
              <w:rPr>
                <w:rFonts w:ascii="Arial" w:hAnsi="Arial" w:cs="Arial"/>
                <w:color w:val="A20000"/>
              </w:rPr>
            </w:pPr>
            <w:r w:rsidRPr="004861E5">
              <w:rPr>
                <w:rFonts w:ascii="Arial" w:hAnsi="Arial" w:cs="Arial"/>
                <w:color w:val="A20000"/>
              </w:rPr>
              <w:t>Equal Pay for Montana Women</w:t>
            </w:r>
          </w:p>
        </w:tc>
        <w:tc>
          <w:tcPr>
            <w:tcW w:w="3168" w:type="dxa"/>
          </w:tcPr>
          <w:p w14:paraId="09AD45D6" w14:textId="3F08E0B0" w:rsidR="006D0293" w:rsidRPr="004861E5" w:rsidRDefault="00894882" w:rsidP="003831F7">
            <w:pPr>
              <w:pStyle w:val="TableParagraph"/>
              <w:spacing w:before="111" w:line="276" w:lineRule="auto"/>
              <w:ind w:left="0"/>
              <w:rPr>
                <w:rFonts w:ascii="Arial" w:hAnsi="Arial" w:cs="Arial"/>
                <w:color w:val="A20000"/>
              </w:rPr>
            </w:pPr>
            <w:r w:rsidRPr="004861E5">
              <w:rPr>
                <w:rFonts w:ascii="Arial" w:hAnsi="Arial" w:cs="Arial"/>
                <w:color w:val="A20000"/>
              </w:rPr>
              <w:t xml:space="preserve">5% of </w:t>
            </w:r>
            <w:r w:rsidR="0094744B" w:rsidRPr="004861E5">
              <w:rPr>
                <w:rFonts w:ascii="Arial" w:hAnsi="Arial" w:cs="Arial"/>
                <w:color w:val="A20000"/>
              </w:rPr>
              <w:t>Bonus Points</w:t>
            </w:r>
          </w:p>
        </w:tc>
      </w:tr>
      <w:tr w:rsidR="005D13F4" w:rsidRPr="0024518C" w14:paraId="078C1C2A" w14:textId="77777777" w:rsidTr="00B15106">
        <w:trPr>
          <w:trHeight w:val="364"/>
        </w:trPr>
        <w:tc>
          <w:tcPr>
            <w:tcW w:w="5486" w:type="dxa"/>
          </w:tcPr>
          <w:p w14:paraId="5B353242" w14:textId="77777777" w:rsidR="005D13F4" w:rsidRPr="004861E5" w:rsidRDefault="005D13F4" w:rsidP="003831F7">
            <w:pPr>
              <w:pStyle w:val="TableParagraph"/>
              <w:spacing w:before="111" w:line="276" w:lineRule="auto"/>
              <w:ind w:left="0"/>
              <w:rPr>
                <w:rFonts w:ascii="Arial" w:hAnsi="Arial" w:cs="Arial"/>
                <w:color w:val="A20000"/>
              </w:rPr>
            </w:pPr>
            <w:r w:rsidRPr="004861E5">
              <w:rPr>
                <w:rFonts w:ascii="Arial" w:hAnsi="Arial" w:cs="Arial"/>
                <w:color w:val="A20000"/>
              </w:rPr>
              <w:t>Service Organization's Internal Control Assessment</w:t>
            </w:r>
          </w:p>
        </w:tc>
        <w:tc>
          <w:tcPr>
            <w:tcW w:w="3168" w:type="dxa"/>
          </w:tcPr>
          <w:p w14:paraId="22D6050A" w14:textId="77777777" w:rsidR="005D13F4" w:rsidRPr="004861E5" w:rsidRDefault="005D13F4" w:rsidP="003831F7">
            <w:pPr>
              <w:pStyle w:val="TableParagraph"/>
              <w:spacing w:before="111" w:line="276" w:lineRule="auto"/>
              <w:ind w:left="0"/>
              <w:rPr>
                <w:rFonts w:ascii="Arial" w:hAnsi="Arial" w:cs="Arial"/>
                <w:color w:val="A20000"/>
              </w:rPr>
            </w:pPr>
            <w:r w:rsidRPr="004861E5">
              <w:rPr>
                <w:rFonts w:ascii="Arial" w:hAnsi="Arial" w:cs="Arial"/>
                <w:color w:val="A20000"/>
              </w:rPr>
              <w:t>Pass/Fail</w:t>
            </w:r>
          </w:p>
        </w:tc>
      </w:tr>
      <w:tr w:rsidR="005D13F4" w:rsidRPr="0024518C" w14:paraId="34E3C13C" w14:textId="77777777" w:rsidTr="00B15106">
        <w:trPr>
          <w:trHeight w:val="301"/>
        </w:trPr>
        <w:tc>
          <w:tcPr>
            <w:tcW w:w="5486" w:type="dxa"/>
          </w:tcPr>
          <w:p w14:paraId="25212E55" w14:textId="77777777" w:rsidR="005D13F4" w:rsidRPr="004861E5" w:rsidRDefault="005D13F4" w:rsidP="003831F7">
            <w:pPr>
              <w:pStyle w:val="TableParagraph"/>
              <w:spacing w:line="276" w:lineRule="auto"/>
              <w:ind w:left="0"/>
              <w:rPr>
                <w:rFonts w:ascii="Arial" w:hAnsi="Arial" w:cs="Arial"/>
                <w:color w:val="A20000"/>
              </w:rPr>
            </w:pPr>
            <w:r w:rsidRPr="004861E5">
              <w:rPr>
                <w:rFonts w:ascii="Arial" w:hAnsi="Arial" w:cs="Arial"/>
                <w:color w:val="A20000"/>
              </w:rPr>
              <w:t>Internal Control Assessment</w:t>
            </w:r>
          </w:p>
        </w:tc>
        <w:tc>
          <w:tcPr>
            <w:tcW w:w="3168" w:type="dxa"/>
          </w:tcPr>
          <w:p w14:paraId="04FB39C4" w14:textId="77777777" w:rsidR="005D13F4" w:rsidRPr="004861E5" w:rsidRDefault="005D13F4" w:rsidP="003831F7">
            <w:pPr>
              <w:pStyle w:val="TableParagraph"/>
              <w:spacing w:line="276" w:lineRule="auto"/>
              <w:ind w:left="0"/>
              <w:rPr>
                <w:rFonts w:ascii="Arial" w:hAnsi="Arial" w:cs="Arial"/>
                <w:color w:val="A20000"/>
              </w:rPr>
            </w:pPr>
            <w:r w:rsidRPr="004861E5">
              <w:rPr>
                <w:rFonts w:ascii="Arial" w:hAnsi="Arial" w:cs="Arial"/>
                <w:color w:val="A20000"/>
              </w:rPr>
              <w:t>P/F</w:t>
            </w:r>
          </w:p>
        </w:tc>
      </w:tr>
      <w:tr w:rsidR="005D13F4" w:rsidRPr="0024518C" w14:paraId="7367208F" w14:textId="77777777" w:rsidTr="00B15106">
        <w:trPr>
          <w:trHeight w:val="302"/>
        </w:trPr>
        <w:tc>
          <w:tcPr>
            <w:tcW w:w="5486" w:type="dxa"/>
            <w:shd w:val="clear" w:color="auto" w:fill="F1F1F1"/>
          </w:tcPr>
          <w:p w14:paraId="2078FB02" w14:textId="77777777" w:rsidR="005D13F4" w:rsidRPr="0024518C" w:rsidRDefault="005D13F4" w:rsidP="003831F7">
            <w:pPr>
              <w:pStyle w:val="TableParagraph"/>
              <w:spacing w:before="0" w:line="276" w:lineRule="auto"/>
              <w:ind w:left="0"/>
              <w:rPr>
                <w:rFonts w:ascii="Arial" w:hAnsi="Arial" w:cs="Arial"/>
                <w:color w:val="FF0000"/>
                <w:sz w:val="20"/>
              </w:rPr>
            </w:pPr>
          </w:p>
        </w:tc>
        <w:tc>
          <w:tcPr>
            <w:tcW w:w="3168" w:type="dxa"/>
            <w:shd w:val="clear" w:color="auto" w:fill="F1F1F1"/>
          </w:tcPr>
          <w:p w14:paraId="5C4237E5" w14:textId="77777777" w:rsidR="005D13F4" w:rsidRPr="0024518C" w:rsidRDefault="005D13F4" w:rsidP="003831F7">
            <w:pPr>
              <w:pStyle w:val="TableParagraph"/>
              <w:spacing w:before="0" w:line="276" w:lineRule="auto"/>
              <w:ind w:left="0"/>
              <w:rPr>
                <w:rFonts w:ascii="Arial" w:hAnsi="Arial" w:cs="Arial"/>
                <w:color w:val="FF0000"/>
                <w:sz w:val="20"/>
              </w:rPr>
            </w:pPr>
          </w:p>
        </w:tc>
      </w:tr>
      <w:tr w:rsidR="005D13F4" w:rsidRPr="0024518C" w14:paraId="74BF3AD2" w14:textId="77777777" w:rsidTr="00B15106">
        <w:trPr>
          <w:trHeight w:val="297"/>
        </w:trPr>
        <w:tc>
          <w:tcPr>
            <w:tcW w:w="5486" w:type="dxa"/>
          </w:tcPr>
          <w:p w14:paraId="5658FC05" w14:textId="77777777" w:rsidR="005D13F4" w:rsidRPr="004861E5" w:rsidRDefault="005D13F4" w:rsidP="003831F7">
            <w:pPr>
              <w:pStyle w:val="TableParagraph"/>
              <w:spacing w:before="44" w:line="276" w:lineRule="auto"/>
              <w:ind w:left="0"/>
              <w:rPr>
                <w:rFonts w:ascii="Arial" w:hAnsi="Arial" w:cs="Arial"/>
                <w:color w:val="A20000"/>
              </w:rPr>
            </w:pPr>
            <w:r w:rsidRPr="004861E5">
              <w:rPr>
                <w:rFonts w:ascii="Arial" w:hAnsi="Arial" w:cs="Arial"/>
                <w:color w:val="A20000"/>
              </w:rPr>
              <w:t>Oral Presentation/Product Demonstration/Interview</w:t>
            </w:r>
          </w:p>
        </w:tc>
        <w:tc>
          <w:tcPr>
            <w:tcW w:w="3168" w:type="dxa"/>
          </w:tcPr>
          <w:p w14:paraId="2EC91F37" w14:textId="77777777" w:rsidR="005D13F4" w:rsidRPr="004861E5" w:rsidRDefault="005D13F4" w:rsidP="003831F7">
            <w:pPr>
              <w:pStyle w:val="TableParagraph"/>
              <w:spacing w:before="44" w:line="276" w:lineRule="auto"/>
              <w:ind w:left="0"/>
              <w:rPr>
                <w:rFonts w:ascii="Arial" w:hAnsi="Arial" w:cs="Arial"/>
                <w:color w:val="A20000"/>
              </w:rPr>
            </w:pPr>
            <w:r w:rsidRPr="004861E5">
              <w:rPr>
                <w:rFonts w:ascii="Arial" w:hAnsi="Arial" w:cs="Arial"/>
                <w:color w:val="A20000"/>
              </w:rPr>
              <w:t>20%</w:t>
            </w:r>
          </w:p>
        </w:tc>
      </w:tr>
      <w:tr w:rsidR="005D13F4" w:rsidRPr="0024518C" w14:paraId="4FAD2AFE" w14:textId="77777777" w:rsidTr="00B15106">
        <w:trPr>
          <w:trHeight w:val="302"/>
        </w:trPr>
        <w:tc>
          <w:tcPr>
            <w:tcW w:w="5486" w:type="dxa"/>
          </w:tcPr>
          <w:p w14:paraId="6740932E" w14:textId="77777777" w:rsidR="005D13F4" w:rsidRPr="004861E5" w:rsidRDefault="005D13F4" w:rsidP="003831F7">
            <w:pPr>
              <w:pStyle w:val="TableParagraph"/>
              <w:spacing w:line="276" w:lineRule="auto"/>
              <w:ind w:left="0"/>
              <w:rPr>
                <w:rFonts w:ascii="Arial" w:hAnsi="Arial" w:cs="Arial"/>
                <w:color w:val="A20000"/>
              </w:rPr>
            </w:pPr>
            <w:r w:rsidRPr="004861E5">
              <w:rPr>
                <w:rFonts w:ascii="Arial" w:hAnsi="Arial" w:cs="Arial"/>
                <w:color w:val="A20000"/>
              </w:rPr>
              <w:t>Oral Presentation</w:t>
            </w:r>
          </w:p>
        </w:tc>
        <w:tc>
          <w:tcPr>
            <w:tcW w:w="3168" w:type="dxa"/>
          </w:tcPr>
          <w:p w14:paraId="335B4685" w14:textId="77777777" w:rsidR="005D13F4" w:rsidRPr="004861E5" w:rsidRDefault="005D13F4" w:rsidP="003831F7">
            <w:pPr>
              <w:pStyle w:val="TableParagraph"/>
              <w:spacing w:line="276" w:lineRule="auto"/>
              <w:ind w:left="0"/>
              <w:rPr>
                <w:rFonts w:ascii="Arial" w:hAnsi="Arial" w:cs="Arial"/>
                <w:color w:val="A20000"/>
              </w:rPr>
            </w:pPr>
            <w:r w:rsidRPr="004861E5">
              <w:rPr>
                <w:rFonts w:ascii="Arial" w:hAnsi="Arial" w:cs="Arial"/>
                <w:color w:val="A20000"/>
              </w:rPr>
              <w:t>%</w:t>
            </w:r>
          </w:p>
        </w:tc>
      </w:tr>
      <w:tr w:rsidR="005D13F4" w:rsidRPr="0024518C" w14:paraId="4E6BDC2B" w14:textId="77777777" w:rsidTr="00B15106">
        <w:trPr>
          <w:trHeight w:val="297"/>
        </w:trPr>
        <w:tc>
          <w:tcPr>
            <w:tcW w:w="5486" w:type="dxa"/>
          </w:tcPr>
          <w:p w14:paraId="41572179" w14:textId="77777777" w:rsidR="005D13F4" w:rsidRPr="004861E5" w:rsidRDefault="005D13F4" w:rsidP="003831F7">
            <w:pPr>
              <w:pStyle w:val="TableParagraph"/>
              <w:spacing w:before="44" w:line="276" w:lineRule="auto"/>
              <w:ind w:left="0"/>
              <w:rPr>
                <w:rFonts w:ascii="Arial" w:hAnsi="Arial" w:cs="Arial"/>
                <w:color w:val="A20000"/>
              </w:rPr>
            </w:pPr>
            <w:r w:rsidRPr="004861E5">
              <w:rPr>
                <w:rFonts w:ascii="Arial" w:hAnsi="Arial" w:cs="Arial"/>
                <w:color w:val="A20000"/>
              </w:rPr>
              <w:t>Product Demonstration</w:t>
            </w:r>
          </w:p>
        </w:tc>
        <w:tc>
          <w:tcPr>
            <w:tcW w:w="3168" w:type="dxa"/>
          </w:tcPr>
          <w:p w14:paraId="46ABF892" w14:textId="77777777" w:rsidR="005D13F4" w:rsidRPr="004861E5" w:rsidRDefault="005D13F4" w:rsidP="003831F7">
            <w:pPr>
              <w:pStyle w:val="TableParagraph"/>
              <w:spacing w:before="44" w:line="276" w:lineRule="auto"/>
              <w:ind w:left="0"/>
              <w:rPr>
                <w:rFonts w:ascii="Arial" w:hAnsi="Arial" w:cs="Arial"/>
                <w:color w:val="A20000"/>
              </w:rPr>
            </w:pPr>
            <w:r w:rsidRPr="004861E5">
              <w:rPr>
                <w:rFonts w:ascii="Arial" w:hAnsi="Arial" w:cs="Arial"/>
                <w:color w:val="A20000"/>
              </w:rPr>
              <w:t>%</w:t>
            </w:r>
          </w:p>
        </w:tc>
      </w:tr>
      <w:tr w:rsidR="005D13F4" w:rsidRPr="0024518C" w14:paraId="0F71FB24" w14:textId="77777777" w:rsidTr="00B15106">
        <w:trPr>
          <w:trHeight w:val="302"/>
        </w:trPr>
        <w:tc>
          <w:tcPr>
            <w:tcW w:w="5486" w:type="dxa"/>
          </w:tcPr>
          <w:p w14:paraId="1AEA4360" w14:textId="77777777" w:rsidR="005D13F4" w:rsidRPr="004861E5" w:rsidRDefault="005D13F4" w:rsidP="003831F7">
            <w:pPr>
              <w:pStyle w:val="TableParagraph"/>
              <w:spacing w:line="276" w:lineRule="auto"/>
              <w:ind w:left="0"/>
              <w:rPr>
                <w:rFonts w:ascii="Arial" w:hAnsi="Arial" w:cs="Arial"/>
                <w:color w:val="A20000"/>
              </w:rPr>
            </w:pPr>
            <w:r w:rsidRPr="004861E5">
              <w:rPr>
                <w:rFonts w:ascii="Arial" w:hAnsi="Arial" w:cs="Arial"/>
                <w:color w:val="A20000"/>
              </w:rPr>
              <w:t>Oral Interview</w:t>
            </w:r>
          </w:p>
        </w:tc>
        <w:tc>
          <w:tcPr>
            <w:tcW w:w="3168" w:type="dxa"/>
          </w:tcPr>
          <w:p w14:paraId="282786FA" w14:textId="77777777" w:rsidR="005D13F4" w:rsidRPr="004861E5" w:rsidRDefault="005D13F4" w:rsidP="003831F7">
            <w:pPr>
              <w:pStyle w:val="TableParagraph"/>
              <w:spacing w:line="276" w:lineRule="auto"/>
              <w:ind w:left="0"/>
              <w:rPr>
                <w:rFonts w:ascii="Arial" w:hAnsi="Arial" w:cs="Arial"/>
                <w:color w:val="A20000"/>
              </w:rPr>
            </w:pPr>
            <w:r w:rsidRPr="004861E5">
              <w:rPr>
                <w:rFonts w:ascii="Arial" w:hAnsi="Arial" w:cs="Arial"/>
                <w:color w:val="A20000"/>
              </w:rPr>
              <w:t>%</w:t>
            </w:r>
          </w:p>
        </w:tc>
      </w:tr>
      <w:tr w:rsidR="005D13F4" w:rsidRPr="0024518C" w14:paraId="68A3835E" w14:textId="77777777" w:rsidTr="00B15106">
        <w:trPr>
          <w:trHeight w:val="297"/>
        </w:trPr>
        <w:tc>
          <w:tcPr>
            <w:tcW w:w="5486" w:type="dxa"/>
            <w:shd w:val="clear" w:color="auto" w:fill="F1F1F1"/>
          </w:tcPr>
          <w:p w14:paraId="22BC5126" w14:textId="77777777" w:rsidR="005D13F4" w:rsidRPr="0024518C" w:rsidRDefault="005D13F4" w:rsidP="003831F7">
            <w:pPr>
              <w:pStyle w:val="TableParagraph"/>
              <w:spacing w:before="0" w:line="276" w:lineRule="auto"/>
              <w:ind w:left="0"/>
              <w:rPr>
                <w:rFonts w:ascii="Arial" w:hAnsi="Arial" w:cs="Arial"/>
                <w:color w:val="FF0000"/>
                <w:sz w:val="20"/>
              </w:rPr>
            </w:pPr>
          </w:p>
        </w:tc>
        <w:tc>
          <w:tcPr>
            <w:tcW w:w="3168" w:type="dxa"/>
            <w:shd w:val="clear" w:color="auto" w:fill="F1F1F1"/>
          </w:tcPr>
          <w:p w14:paraId="2D81D3B5" w14:textId="77777777" w:rsidR="005D13F4" w:rsidRPr="0024518C" w:rsidRDefault="005D13F4" w:rsidP="003831F7">
            <w:pPr>
              <w:pStyle w:val="TableParagraph"/>
              <w:spacing w:before="0" w:line="276" w:lineRule="auto"/>
              <w:ind w:left="0"/>
              <w:rPr>
                <w:rFonts w:ascii="Arial" w:hAnsi="Arial" w:cs="Arial"/>
                <w:color w:val="FF0000"/>
                <w:sz w:val="20"/>
              </w:rPr>
            </w:pPr>
          </w:p>
        </w:tc>
      </w:tr>
      <w:tr w:rsidR="005D13F4" w:rsidRPr="0024518C" w14:paraId="2DDBEF7E" w14:textId="77777777" w:rsidTr="00B15106">
        <w:trPr>
          <w:trHeight w:val="302"/>
        </w:trPr>
        <w:tc>
          <w:tcPr>
            <w:tcW w:w="5486" w:type="dxa"/>
          </w:tcPr>
          <w:p w14:paraId="63F3AB53" w14:textId="77777777" w:rsidR="005D13F4" w:rsidRPr="004861E5" w:rsidRDefault="005D13F4" w:rsidP="003831F7">
            <w:pPr>
              <w:pStyle w:val="TableParagraph"/>
              <w:spacing w:line="276" w:lineRule="auto"/>
              <w:ind w:left="0"/>
              <w:rPr>
                <w:rFonts w:ascii="Arial" w:hAnsi="Arial" w:cs="Arial"/>
                <w:color w:val="A20000"/>
              </w:rPr>
            </w:pPr>
            <w:r w:rsidRPr="004861E5">
              <w:rPr>
                <w:rFonts w:ascii="Arial" w:hAnsi="Arial" w:cs="Arial"/>
                <w:color w:val="A20000"/>
              </w:rPr>
              <w:t>Cost Proposal</w:t>
            </w:r>
          </w:p>
        </w:tc>
        <w:tc>
          <w:tcPr>
            <w:tcW w:w="3168" w:type="dxa"/>
          </w:tcPr>
          <w:p w14:paraId="16008ADD" w14:textId="77777777" w:rsidR="005D13F4" w:rsidRPr="004861E5" w:rsidRDefault="005D13F4" w:rsidP="003831F7">
            <w:pPr>
              <w:pStyle w:val="TableParagraph"/>
              <w:spacing w:line="276" w:lineRule="auto"/>
              <w:ind w:left="0"/>
              <w:rPr>
                <w:rFonts w:ascii="Arial" w:hAnsi="Arial" w:cs="Arial"/>
                <w:color w:val="A20000"/>
              </w:rPr>
            </w:pPr>
            <w:r w:rsidRPr="004861E5">
              <w:rPr>
                <w:rFonts w:ascii="Arial" w:hAnsi="Arial" w:cs="Arial"/>
                <w:color w:val="A20000"/>
              </w:rPr>
              <w:t>20%</w:t>
            </w:r>
          </w:p>
        </w:tc>
      </w:tr>
    </w:tbl>
    <w:p w14:paraId="697F78E2" w14:textId="77777777" w:rsidR="005D13F4" w:rsidRPr="00C372DA" w:rsidRDefault="005D13F4" w:rsidP="003831F7">
      <w:pPr>
        <w:pStyle w:val="BodyText"/>
        <w:spacing w:before="3" w:line="276" w:lineRule="auto"/>
        <w:rPr>
          <w:rFonts w:ascii="Arial" w:hAnsi="Arial" w:cs="Arial"/>
          <w:sz w:val="14"/>
        </w:rPr>
      </w:pPr>
    </w:p>
    <w:sdt>
      <w:sdtPr>
        <w:rPr>
          <w:rFonts w:ascii="Arial" w:hAnsi="Arial" w:cs="Arial"/>
        </w:rPr>
        <w:alias w:val="Click to Delete"/>
        <w:tag w:val="Click to Delete"/>
        <w:id w:val="-480781117"/>
        <w:placeholder>
          <w:docPart w:val="AA81118539C249A198F1025EE7D122D5"/>
        </w:placeholder>
        <w:showingPlcHdr/>
      </w:sdtPr>
      <w:sdtContent>
        <w:p w14:paraId="5BB51ACD" w14:textId="77777777" w:rsidR="0024518C" w:rsidRDefault="0024518C" w:rsidP="0024518C">
          <w:pPr>
            <w:pStyle w:val="BodyText"/>
            <w:spacing w:before="91" w:line="276" w:lineRule="auto"/>
            <w:ind w:right="211"/>
            <w:jc w:val="both"/>
            <w:rPr>
              <w:rFonts w:ascii="Arial" w:hAnsi="Arial" w:cs="Arial"/>
              <w:color w:val="026FC0"/>
            </w:rPr>
          </w:pPr>
          <w:r w:rsidRPr="00C372DA">
            <w:rPr>
              <w:rFonts w:ascii="Arial" w:hAnsi="Arial" w:cs="Arial"/>
              <w:color w:val="026FC0"/>
            </w:rPr>
            <w:t xml:space="preserve">NOTE TO AGENCIES: </w:t>
          </w:r>
        </w:p>
        <w:p w14:paraId="63A47AD9" w14:textId="4DD201EA" w:rsidR="005D13F4" w:rsidRPr="00C372DA" w:rsidRDefault="0024518C" w:rsidP="0024518C">
          <w:pPr>
            <w:pStyle w:val="BodyText"/>
            <w:spacing w:before="91" w:line="276" w:lineRule="auto"/>
            <w:ind w:right="211"/>
            <w:jc w:val="both"/>
            <w:rPr>
              <w:rFonts w:ascii="Arial" w:hAnsi="Arial" w:cs="Arial"/>
            </w:rPr>
          </w:pPr>
          <w:r w:rsidRPr="00C372DA">
            <w:rPr>
              <w:rFonts w:ascii="Arial" w:hAnsi="Arial" w:cs="Arial"/>
              <w:color w:val="026FC0"/>
            </w:rPr>
            <w:t xml:space="preserve">Cost Proposal must constitute 20% or more of the total available points. Exceptions to this must be documented in writing and approved by the Procurement Officer. There are several formulas that can be used to score price/cost. The most common approach is as follows. For assistance with other scoring methods, please review the State Procurement Bureau resource document entitled "Cost Evaluation Methods for Requests for Proposals" available on the </w:t>
          </w:r>
          <w:hyperlink r:id="rId16" w:history="1">
            <w:r w:rsidRPr="00C372DA">
              <w:rPr>
                <w:rStyle w:val="Hyperlink"/>
                <w:rFonts w:ascii="Arial" w:hAnsi="Arial" w:cs="Arial"/>
              </w:rPr>
              <w:t>State Procurement website</w:t>
            </w:r>
          </w:hyperlink>
          <w:r w:rsidRPr="00C372DA">
            <w:rPr>
              <w:rFonts w:ascii="Arial" w:hAnsi="Arial" w:cs="Arial"/>
              <w:color w:val="026FC0"/>
            </w:rPr>
            <w:t xml:space="preserve"> or contact the State Procurement Bureau. The Average Cost evaluation method requires consultation with the State Procurement Bureau before it can be used.</w:t>
          </w:r>
        </w:p>
      </w:sdtContent>
    </w:sdt>
    <w:p w14:paraId="3809D1DD" w14:textId="77777777" w:rsidR="005D13F4" w:rsidRPr="004861E5" w:rsidRDefault="005D13F4" w:rsidP="003831F7">
      <w:pPr>
        <w:pStyle w:val="BodyText"/>
        <w:spacing w:before="1" w:line="276" w:lineRule="auto"/>
        <w:ind w:right="217"/>
        <w:jc w:val="both"/>
        <w:rPr>
          <w:rFonts w:ascii="Arial" w:hAnsi="Arial" w:cs="Arial"/>
          <w:color w:val="A20000"/>
        </w:rPr>
      </w:pPr>
      <w:r w:rsidRPr="004861E5">
        <w:rPr>
          <w:rFonts w:ascii="Arial" w:hAnsi="Arial" w:cs="Arial"/>
          <w:color w:val="A20000"/>
        </w:rPr>
        <w:t>Lowest overall cost receives the maximum allotted points. All other proposals receive a percentage of the points available based on their cost relationship to the lowest. Example: Total possible points for cost are</w:t>
      </w:r>
    </w:p>
    <w:p w14:paraId="6BC4EEDD" w14:textId="77777777" w:rsidR="005D13F4" w:rsidRPr="004861E5" w:rsidRDefault="005D13F4" w:rsidP="003831F7">
      <w:pPr>
        <w:pStyle w:val="BodyText"/>
        <w:spacing w:before="4" w:line="276" w:lineRule="auto"/>
        <w:ind w:right="220"/>
        <w:jc w:val="both"/>
        <w:rPr>
          <w:rFonts w:ascii="Arial" w:hAnsi="Arial" w:cs="Arial"/>
          <w:color w:val="A20000"/>
        </w:rPr>
      </w:pPr>
      <w:r w:rsidRPr="004861E5">
        <w:rPr>
          <w:rFonts w:ascii="Arial" w:hAnsi="Arial" w:cs="Arial"/>
          <w:color w:val="A20000"/>
        </w:rPr>
        <w:t>200. Offeror A's cost is $20,000. Offeror B's cost is $30,000. Offeror A would receive 200 points. Offeror B would receive 134 points ($20,000/$30,000) = 67% x 200 points = 134).</w:t>
      </w:r>
    </w:p>
    <w:p w14:paraId="7D0C7D7B" w14:textId="77777777" w:rsidR="005D13F4" w:rsidRPr="004861E5" w:rsidRDefault="005D13F4" w:rsidP="003831F7">
      <w:pPr>
        <w:pStyle w:val="BodyText"/>
        <w:spacing w:before="5" w:line="276" w:lineRule="auto"/>
        <w:rPr>
          <w:rFonts w:ascii="Arial" w:hAnsi="Arial" w:cs="Arial"/>
          <w:color w:val="A20000"/>
        </w:rPr>
      </w:pPr>
    </w:p>
    <w:p w14:paraId="6336D8C9" w14:textId="03CE6F1F" w:rsidR="005D13F4" w:rsidRPr="004861E5" w:rsidRDefault="005D13F4" w:rsidP="0024518C">
      <w:pPr>
        <w:pStyle w:val="BodyText"/>
        <w:tabs>
          <w:tab w:val="left" w:pos="4688"/>
          <w:tab w:val="left" w:pos="5499"/>
        </w:tabs>
        <w:spacing w:line="276" w:lineRule="auto"/>
        <w:ind w:right="453"/>
        <w:jc w:val="center"/>
        <w:rPr>
          <w:rFonts w:ascii="Arial" w:hAnsi="Arial" w:cs="Arial"/>
          <w:color w:val="A20000"/>
          <w:sz w:val="20"/>
          <w:szCs w:val="20"/>
        </w:rPr>
      </w:pPr>
      <w:r w:rsidRPr="004861E5">
        <w:rPr>
          <w:rFonts w:ascii="Arial" w:hAnsi="Arial" w:cs="Arial"/>
          <w:color w:val="A20000"/>
          <w:sz w:val="20"/>
          <w:szCs w:val="20"/>
          <w:u w:val="single" w:color="C00000"/>
        </w:rPr>
        <w:t>Lowest Responsive Offer</w:t>
      </w:r>
      <w:r w:rsidRPr="004861E5">
        <w:rPr>
          <w:rFonts w:ascii="Arial" w:hAnsi="Arial" w:cs="Arial"/>
          <w:color w:val="A20000"/>
          <w:spacing w:val="-3"/>
          <w:sz w:val="20"/>
          <w:szCs w:val="20"/>
          <w:u w:val="single" w:color="C00000"/>
        </w:rPr>
        <w:t xml:space="preserve"> </w:t>
      </w:r>
      <w:r w:rsidRPr="004861E5">
        <w:rPr>
          <w:rFonts w:ascii="Arial" w:hAnsi="Arial" w:cs="Arial"/>
          <w:color w:val="A20000"/>
          <w:sz w:val="20"/>
          <w:szCs w:val="20"/>
          <w:u w:val="single" w:color="C00000"/>
        </w:rPr>
        <w:t>Total</w:t>
      </w:r>
      <w:r w:rsidRPr="004861E5">
        <w:rPr>
          <w:rFonts w:ascii="Arial" w:hAnsi="Arial" w:cs="Arial"/>
          <w:color w:val="A20000"/>
          <w:spacing w:val="1"/>
          <w:sz w:val="20"/>
          <w:szCs w:val="20"/>
          <w:u w:val="single" w:color="C00000"/>
        </w:rPr>
        <w:t xml:space="preserve"> </w:t>
      </w:r>
      <w:r w:rsidRPr="004861E5">
        <w:rPr>
          <w:rFonts w:ascii="Arial" w:hAnsi="Arial" w:cs="Arial"/>
          <w:color w:val="A20000"/>
          <w:sz w:val="20"/>
          <w:szCs w:val="20"/>
          <w:u w:val="single" w:color="C00000"/>
        </w:rPr>
        <w:t>Cost</w:t>
      </w:r>
      <w:r w:rsidR="00A755D1" w:rsidRPr="004861E5">
        <w:rPr>
          <w:rFonts w:ascii="Arial" w:hAnsi="Arial" w:cs="Arial"/>
          <w:color w:val="A20000"/>
          <w:sz w:val="20"/>
          <w:szCs w:val="20"/>
          <w:u w:color="C00000"/>
        </w:rPr>
        <w:t xml:space="preserve">  </w:t>
      </w:r>
      <w:r w:rsidR="0024518C" w:rsidRPr="004861E5">
        <w:rPr>
          <w:rFonts w:ascii="Arial" w:hAnsi="Arial" w:cs="Arial"/>
          <w:color w:val="A20000"/>
          <w:sz w:val="20"/>
          <w:szCs w:val="20"/>
          <w:u w:color="C00000"/>
        </w:rPr>
        <w:t xml:space="preserve"> </w:t>
      </w:r>
      <w:proofErr w:type="gramStart"/>
      <w:r w:rsidRPr="004861E5">
        <w:rPr>
          <w:rFonts w:ascii="Arial" w:hAnsi="Arial" w:cs="Arial"/>
          <w:color w:val="A20000"/>
          <w:sz w:val="20"/>
          <w:szCs w:val="20"/>
        </w:rPr>
        <w:t>x</w:t>
      </w:r>
      <w:proofErr w:type="gramEnd"/>
      <w:r w:rsidR="0024518C" w:rsidRPr="004861E5">
        <w:rPr>
          <w:rFonts w:ascii="Arial" w:hAnsi="Arial" w:cs="Arial"/>
          <w:color w:val="A20000"/>
          <w:sz w:val="20"/>
          <w:szCs w:val="20"/>
        </w:rPr>
        <w:t xml:space="preserve"> </w:t>
      </w:r>
      <w:r w:rsidR="00A755D1" w:rsidRPr="004861E5">
        <w:rPr>
          <w:rFonts w:ascii="Arial" w:hAnsi="Arial" w:cs="Arial"/>
          <w:color w:val="A20000"/>
          <w:sz w:val="20"/>
          <w:szCs w:val="20"/>
        </w:rPr>
        <w:t xml:space="preserve">  </w:t>
      </w:r>
      <w:r w:rsidRPr="004861E5">
        <w:rPr>
          <w:rFonts w:ascii="Arial" w:hAnsi="Arial" w:cs="Arial"/>
          <w:color w:val="A20000"/>
          <w:sz w:val="20"/>
          <w:szCs w:val="20"/>
        </w:rPr>
        <w:t>Number of available points = Award Points This Offeror's Total</w:t>
      </w:r>
      <w:r w:rsidRPr="004861E5">
        <w:rPr>
          <w:rFonts w:ascii="Arial" w:hAnsi="Arial" w:cs="Arial"/>
          <w:color w:val="A20000"/>
          <w:spacing w:val="8"/>
          <w:sz w:val="20"/>
          <w:szCs w:val="20"/>
        </w:rPr>
        <w:t xml:space="preserve"> </w:t>
      </w:r>
      <w:r w:rsidRPr="004861E5">
        <w:rPr>
          <w:rFonts w:ascii="Arial" w:hAnsi="Arial" w:cs="Arial"/>
          <w:color w:val="A20000"/>
          <w:sz w:val="20"/>
          <w:szCs w:val="20"/>
        </w:rPr>
        <w:t>Cost</w:t>
      </w:r>
    </w:p>
    <w:p w14:paraId="4A276FA9" w14:textId="77777777" w:rsidR="005D13F4" w:rsidRPr="00C372DA" w:rsidRDefault="005D13F4" w:rsidP="003831F7">
      <w:pPr>
        <w:pStyle w:val="BodyText"/>
        <w:spacing w:line="276" w:lineRule="auto"/>
        <w:rPr>
          <w:rFonts w:ascii="Arial" w:hAnsi="Arial" w:cs="Arial"/>
          <w:sz w:val="20"/>
        </w:rPr>
      </w:pPr>
    </w:p>
    <w:p w14:paraId="65F37BA9" w14:textId="77777777" w:rsidR="005D13F4" w:rsidRPr="00C372DA" w:rsidRDefault="005D13F4" w:rsidP="003831F7">
      <w:pPr>
        <w:pStyle w:val="BodyText"/>
        <w:spacing w:line="276" w:lineRule="auto"/>
        <w:rPr>
          <w:rFonts w:ascii="Arial" w:hAnsi="Arial" w:cs="Arial"/>
          <w:sz w:val="20"/>
        </w:rPr>
      </w:pPr>
    </w:p>
    <w:p w14:paraId="48DBF75B" w14:textId="77777777" w:rsidR="005D13F4" w:rsidRPr="00C372DA" w:rsidRDefault="005D13F4" w:rsidP="003831F7">
      <w:pPr>
        <w:pStyle w:val="BodyText"/>
        <w:spacing w:line="276" w:lineRule="auto"/>
        <w:rPr>
          <w:rFonts w:ascii="Arial" w:hAnsi="Arial" w:cs="Arial"/>
          <w:sz w:val="20"/>
        </w:rPr>
      </w:pPr>
    </w:p>
    <w:p w14:paraId="39AD4CA7" w14:textId="77777777" w:rsidR="005D13F4" w:rsidRPr="00C372DA" w:rsidRDefault="005D13F4" w:rsidP="003831F7">
      <w:pPr>
        <w:pStyle w:val="BodyText"/>
        <w:spacing w:line="276" w:lineRule="auto"/>
        <w:rPr>
          <w:rFonts w:ascii="Arial" w:hAnsi="Arial" w:cs="Arial"/>
          <w:sz w:val="20"/>
        </w:rPr>
      </w:pPr>
    </w:p>
    <w:p w14:paraId="48628067" w14:textId="77777777" w:rsidR="005D13F4" w:rsidRPr="00C372DA" w:rsidRDefault="005D13F4" w:rsidP="003831F7">
      <w:pPr>
        <w:pStyle w:val="BodyText"/>
        <w:spacing w:line="276" w:lineRule="auto"/>
        <w:rPr>
          <w:rFonts w:ascii="Arial" w:hAnsi="Arial" w:cs="Arial"/>
          <w:sz w:val="20"/>
        </w:rPr>
      </w:pPr>
    </w:p>
    <w:p w14:paraId="05E4D22D" w14:textId="77777777" w:rsidR="005D13F4" w:rsidRPr="00C372DA" w:rsidRDefault="005D13F4" w:rsidP="003831F7">
      <w:pPr>
        <w:pStyle w:val="BodyText"/>
        <w:spacing w:line="276" w:lineRule="auto"/>
        <w:rPr>
          <w:rFonts w:ascii="Arial" w:hAnsi="Arial" w:cs="Arial"/>
          <w:sz w:val="20"/>
        </w:rPr>
      </w:pPr>
    </w:p>
    <w:p w14:paraId="009FA213" w14:textId="77777777" w:rsidR="005D13F4" w:rsidRPr="00C372DA" w:rsidRDefault="005D13F4" w:rsidP="003831F7">
      <w:pPr>
        <w:pStyle w:val="BodyText"/>
        <w:spacing w:line="276" w:lineRule="auto"/>
        <w:rPr>
          <w:rFonts w:ascii="Arial" w:hAnsi="Arial" w:cs="Arial"/>
          <w:sz w:val="20"/>
        </w:rPr>
      </w:pPr>
    </w:p>
    <w:p w14:paraId="4BFEC5BC" w14:textId="77777777" w:rsidR="005D13F4" w:rsidRPr="00C372DA" w:rsidRDefault="005D13F4" w:rsidP="003831F7">
      <w:pPr>
        <w:spacing w:line="276" w:lineRule="auto"/>
        <w:rPr>
          <w:rFonts w:ascii="Arial" w:hAnsi="Arial" w:cs="Arial"/>
          <w:sz w:val="20"/>
        </w:rPr>
        <w:sectPr w:rsidR="005D13F4" w:rsidRPr="00C372DA" w:rsidSect="007F48FC">
          <w:pgSz w:w="12240" w:h="15840"/>
          <w:pgMar w:top="720" w:right="720" w:bottom="720" w:left="720" w:header="720" w:footer="288" w:gutter="0"/>
          <w:cols w:space="720"/>
          <w:docGrid w:linePitch="299"/>
        </w:sectPr>
      </w:pPr>
    </w:p>
    <w:p w14:paraId="0FA1D967" w14:textId="4979383A" w:rsidR="00A755D1" w:rsidRPr="00C372DA" w:rsidRDefault="00A755D1" w:rsidP="00A755D1">
      <w:pPr>
        <w:pStyle w:val="BodyText"/>
        <w:spacing w:before="8" w:line="276" w:lineRule="auto"/>
        <w:ind w:right="217"/>
        <w:jc w:val="center"/>
        <w:rPr>
          <w:rFonts w:ascii="Arial" w:hAnsi="Arial" w:cs="Arial"/>
          <w:color w:val="4472C4" w:themeColor="accent1"/>
        </w:rPr>
      </w:pPr>
      <w:r w:rsidRPr="00C372DA">
        <w:rPr>
          <w:rFonts w:ascii="Arial" w:hAnsi="Arial" w:cs="Arial"/>
          <w:color w:val="4472C4" w:themeColor="accent1"/>
        </w:rPr>
        <w:lastRenderedPageBreak/>
        <w:t>APPROACH 2</w:t>
      </w:r>
    </w:p>
    <w:p w14:paraId="4A6EE289" w14:textId="728CA24F" w:rsidR="00A755D1" w:rsidRPr="00C372DA" w:rsidRDefault="009066A0" w:rsidP="009066A0">
      <w:pPr>
        <w:pStyle w:val="BodyText"/>
        <w:spacing w:before="120" w:after="120" w:line="276" w:lineRule="auto"/>
        <w:jc w:val="center"/>
        <w:rPr>
          <w:rFonts w:ascii="Arial" w:hAnsi="Arial" w:cs="Arial"/>
          <w:u w:val="single"/>
        </w:rPr>
      </w:pPr>
      <w:r w:rsidRPr="00C372DA">
        <w:rPr>
          <w:rFonts w:ascii="Arial" w:hAnsi="Arial" w:cs="Arial"/>
          <w:u w:val="single"/>
        </w:rPr>
        <w:t>BASIS OF EVALUATION</w:t>
      </w:r>
    </w:p>
    <w:p w14:paraId="2CD1ED5E" w14:textId="56312BBC" w:rsidR="005D13F4" w:rsidRPr="00C372DA" w:rsidRDefault="005D13F4" w:rsidP="003831F7">
      <w:pPr>
        <w:pStyle w:val="BodyText"/>
        <w:spacing w:before="8" w:line="276" w:lineRule="auto"/>
        <w:ind w:right="217"/>
        <w:jc w:val="both"/>
        <w:rPr>
          <w:rFonts w:ascii="Arial" w:hAnsi="Arial" w:cs="Arial"/>
        </w:rPr>
      </w:pPr>
      <w:r w:rsidRPr="00C372DA">
        <w:rPr>
          <w:rFonts w:ascii="Arial" w:hAnsi="Arial" w:cs="Arial"/>
        </w:rPr>
        <w:t xml:space="preserve">The evaluator/evaluation committee will review and evaluate the offers according to the following criteria based on a total number of </w:t>
      </w:r>
      <w:sdt>
        <w:sdtPr>
          <w:rPr>
            <w:rFonts w:ascii="Arial" w:hAnsi="Arial" w:cs="Arial"/>
          </w:rPr>
          <w:id w:val="856928528"/>
          <w:placeholder>
            <w:docPart w:val="46F43B9158B84519BC3C6CFBEF1E4B19"/>
          </w:placeholder>
          <w:showingPlcHdr/>
        </w:sdtPr>
        <w:sdtContent>
          <w:r w:rsidR="0089791A" w:rsidRPr="004861E5">
            <w:rPr>
              <w:rFonts w:ascii="Arial" w:hAnsi="Arial" w:cs="Arial"/>
              <w:color w:val="A20000"/>
            </w:rPr>
            <w:t>insert number</w:t>
          </w:r>
        </w:sdtContent>
      </w:sdt>
      <w:r w:rsidR="0089791A">
        <w:rPr>
          <w:rFonts w:ascii="Arial" w:hAnsi="Arial" w:cs="Arial"/>
        </w:rPr>
        <w:t xml:space="preserve"> </w:t>
      </w:r>
      <w:r w:rsidRPr="00C372DA">
        <w:rPr>
          <w:rFonts w:ascii="Arial" w:hAnsi="Arial" w:cs="Arial"/>
        </w:rPr>
        <w:t>points.</w:t>
      </w:r>
    </w:p>
    <w:p w14:paraId="0C8C0458" w14:textId="77777777" w:rsidR="005D13F4" w:rsidRPr="00C372DA" w:rsidRDefault="005D13F4" w:rsidP="003831F7">
      <w:pPr>
        <w:pStyle w:val="BodyText"/>
        <w:spacing w:before="2" w:line="276" w:lineRule="auto"/>
        <w:rPr>
          <w:rFonts w:ascii="Arial" w:hAnsi="Arial" w:cs="Arial"/>
        </w:rPr>
      </w:pPr>
    </w:p>
    <w:p w14:paraId="728F6B99" w14:textId="77777777" w:rsidR="005D13F4" w:rsidRPr="00C372DA" w:rsidRDefault="005D13F4" w:rsidP="003831F7">
      <w:pPr>
        <w:pStyle w:val="BodyText"/>
        <w:spacing w:line="276" w:lineRule="auto"/>
        <w:ind w:right="211" w:hanging="1"/>
        <w:jc w:val="both"/>
        <w:rPr>
          <w:rFonts w:ascii="Arial" w:hAnsi="Arial" w:cs="Arial"/>
        </w:rPr>
      </w:pPr>
      <w:r w:rsidRPr="004861E5">
        <w:rPr>
          <w:rFonts w:ascii="Arial" w:hAnsi="Arial" w:cs="Arial"/>
          <w:color w:val="A20000"/>
        </w:rPr>
        <w:t>The Ability to Meet Supply Specifications</w:t>
      </w:r>
      <w:r w:rsidRPr="00C372DA">
        <w:rPr>
          <w:rFonts w:ascii="Arial" w:hAnsi="Arial" w:cs="Arial"/>
          <w:color w:val="C00000"/>
        </w:rPr>
        <w:t xml:space="preserve"> </w:t>
      </w:r>
      <w:r w:rsidRPr="00C372DA">
        <w:rPr>
          <w:rFonts w:ascii="Arial" w:hAnsi="Arial" w:cs="Arial"/>
          <w:spacing w:val="-3"/>
        </w:rPr>
        <w:t xml:space="preserve">OR </w:t>
      </w:r>
      <w:r w:rsidRPr="004861E5">
        <w:rPr>
          <w:rFonts w:ascii="Arial" w:hAnsi="Arial" w:cs="Arial"/>
          <w:color w:val="A20000"/>
        </w:rPr>
        <w:t>Provision of Services, References (select the method for evaluating references based on the choice made earlier), Company Profile and Experience, Resumes, and Oral</w:t>
      </w:r>
      <w:r w:rsidRPr="004861E5">
        <w:rPr>
          <w:rFonts w:ascii="Arial" w:hAnsi="Arial" w:cs="Arial"/>
          <w:color w:val="A20000"/>
          <w:spacing w:val="-4"/>
        </w:rPr>
        <w:t xml:space="preserve"> </w:t>
      </w:r>
      <w:r w:rsidRPr="004861E5">
        <w:rPr>
          <w:rFonts w:ascii="Arial" w:hAnsi="Arial" w:cs="Arial"/>
          <w:color w:val="A20000"/>
        </w:rPr>
        <w:t>Presentation/Product</w:t>
      </w:r>
      <w:r w:rsidRPr="004861E5">
        <w:rPr>
          <w:rFonts w:ascii="Arial" w:hAnsi="Arial" w:cs="Arial"/>
          <w:color w:val="A20000"/>
          <w:spacing w:val="-7"/>
        </w:rPr>
        <w:t xml:space="preserve"> </w:t>
      </w:r>
      <w:r w:rsidRPr="004861E5">
        <w:rPr>
          <w:rFonts w:ascii="Arial" w:hAnsi="Arial" w:cs="Arial"/>
          <w:color w:val="A20000"/>
        </w:rPr>
        <w:t>Demonstration/Interview</w:t>
      </w:r>
      <w:r w:rsidRPr="004861E5">
        <w:rPr>
          <w:rFonts w:ascii="Arial" w:hAnsi="Arial" w:cs="Arial"/>
          <w:color w:val="A20000"/>
          <w:spacing w:val="-5"/>
        </w:rPr>
        <w:t xml:space="preserve"> </w:t>
      </w:r>
      <w:r w:rsidRPr="004861E5">
        <w:rPr>
          <w:rFonts w:ascii="Arial" w:hAnsi="Arial" w:cs="Arial"/>
          <w:color w:val="A20000"/>
        </w:rPr>
        <w:t>portions</w:t>
      </w:r>
      <w:r w:rsidRPr="004861E5">
        <w:rPr>
          <w:rFonts w:ascii="Arial" w:hAnsi="Arial" w:cs="Arial"/>
          <w:color w:val="A20000"/>
          <w:spacing w:val="-3"/>
        </w:rPr>
        <w:t xml:space="preserve"> </w:t>
      </w:r>
      <w:r w:rsidRPr="004861E5">
        <w:rPr>
          <w:rFonts w:ascii="Arial" w:hAnsi="Arial" w:cs="Arial"/>
          <w:color w:val="A20000"/>
        </w:rPr>
        <w:t>of</w:t>
      </w:r>
      <w:r w:rsidRPr="004861E5">
        <w:rPr>
          <w:rFonts w:ascii="Arial" w:hAnsi="Arial" w:cs="Arial"/>
          <w:color w:val="A20000"/>
          <w:spacing w:val="-11"/>
        </w:rPr>
        <w:t xml:space="preserve"> </w:t>
      </w:r>
      <w:r w:rsidRPr="004861E5">
        <w:rPr>
          <w:rFonts w:ascii="Arial" w:hAnsi="Arial" w:cs="Arial"/>
          <w:color w:val="A20000"/>
        </w:rPr>
        <w:t>the</w:t>
      </w:r>
      <w:r w:rsidRPr="004861E5">
        <w:rPr>
          <w:rFonts w:ascii="Arial" w:hAnsi="Arial" w:cs="Arial"/>
          <w:color w:val="A20000"/>
          <w:spacing w:val="-6"/>
        </w:rPr>
        <w:t xml:space="preserve"> </w:t>
      </w:r>
      <w:r w:rsidRPr="004861E5">
        <w:rPr>
          <w:rFonts w:ascii="Arial" w:hAnsi="Arial" w:cs="Arial"/>
          <w:color w:val="A20000"/>
        </w:rPr>
        <w:t>proposal</w:t>
      </w:r>
      <w:r w:rsidRPr="004861E5">
        <w:rPr>
          <w:rFonts w:ascii="Arial" w:hAnsi="Arial" w:cs="Arial"/>
          <w:color w:val="A20000"/>
          <w:spacing w:val="-3"/>
        </w:rPr>
        <w:t xml:space="preserve"> </w:t>
      </w:r>
      <w:r w:rsidRPr="004861E5">
        <w:rPr>
          <w:rFonts w:ascii="Arial" w:hAnsi="Arial" w:cs="Arial"/>
          <w:color w:val="A20000"/>
        </w:rPr>
        <w:t>will</w:t>
      </w:r>
      <w:r w:rsidRPr="004861E5">
        <w:rPr>
          <w:rFonts w:ascii="Arial" w:hAnsi="Arial" w:cs="Arial"/>
          <w:color w:val="A20000"/>
          <w:spacing w:val="-7"/>
        </w:rPr>
        <w:t xml:space="preserve"> </w:t>
      </w:r>
      <w:r w:rsidRPr="004861E5">
        <w:rPr>
          <w:rFonts w:ascii="Arial" w:hAnsi="Arial" w:cs="Arial"/>
          <w:color w:val="A20000"/>
        </w:rPr>
        <w:t>be</w:t>
      </w:r>
      <w:r w:rsidRPr="004861E5">
        <w:rPr>
          <w:rFonts w:ascii="Arial" w:hAnsi="Arial" w:cs="Arial"/>
          <w:color w:val="A20000"/>
          <w:spacing w:val="-6"/>
        </w:rPr>
        <w:t xml:space="preserve"> </w:t>
      </w:r>
      <w:r w:rsidRPr="004861E5">
        <w:rPr>
          <w:rFonts w:ascii="Arial" w:hAnsi="Arial" w:cs="Arial"/>
          <w:color w:val="A20000"/>
        </w:rPr>
        <w:t>evaluated</w:t>
      </w:r>
      <w:r w:rsidRPr="004861E5">
        <w:rPr>
          <w:rFonts w:ascii="Arial" w:hAnsi="Arial" w:cs="Arial"/>
          <w:color w:val="A20000"/>
          <w:spacing w:val="-5"/>
        </w:rPr>
        <w:t xml:space="preserve"> </w:t>
      </w:r>
      <w:r w:rsidRPr="004861E5">
        <w:rPr>
          <w:rFonts w:ascii="Arial" w:hAnsi="Arial" w:cs="Arial"/>
          <w:color w:val="A20000"/>
        </w:rPr>
        <w:t>based</w:t>
      </w:r>
      <w:r w:rsidRPr="004861E5">
        <w:rPr>
          <w:rFonts w:ascii="Arial" w:hAnsi="Arial" w:cs="Arial"/>
          <w:color w:val="A20000"/>
          <w:spacing w:val="-4"/>
        </w:rPr>
        <w:t xml:space="preserve"> </w:t>
      </w:r>
      <w:r w:rsidRPr="004861E5">
        <w:rPr>
          <w:rFonts w:ascii="Arial" w:hAnsi="Arial" w:cs="Arial"/>
          <w:color w:val="A20000"/>
        </w:rPr>
        <w:t>on</w:t>
      </w:r>
      <w:r w:rsidRPr="004861E5">
        <w:rPr>
          <w:rFonts w:ascii="Arial" w:hAnsi="Arial" w:cs="Arial"/>
          <w:color w:val="A20000"/>
          <w:spacing w:val="-4"/>
        </w:rPr>
        <w:t xml:space="preserve"> </w:t>
      </w:r>
      <w:r w:rsidRPr="004861E5">
        <w:rPr>
          <w:rFonts w:ascii="Arial" w:hAnsi="Arial" w:cs="Arial"/>
          <w:color w:val="A20000"/>
        </w:rPr>
        <w:t>the following Scoring Guide. The Financial Stability and/or Service Organization's Internal Control Assessment</w:t>
      </w:r>
      <w:r w:rsidRPr="004861E5">
        <w:rPr>
          <w:rFonts w:ascii="Arial" w:hAnsi="Arial" w:cs="Arial"/>
          <w:color w:val="A20000"/>
          <w:spacing w:val="-8"/>
        </w:rPr>
        <w:t xml:space="preserve"> </w:t>
      </w:r>
      <w:r w:rsidRPr="004861E5">
        <w:rPr>
          <w:rFonts w:ascii="Arial" w:hAnsi="Arial" w:cs="Arial"/>
          <w:color w:val="A20000"/>
        </w:rPr>
        <w:t>portion</w:t>
      </w:r>
      <w:r w:rsidRPr="004861E5">
        <w:rPr>
          <w:rFonts w:ascii="Arial" w:hAnsi="Arial" w:cs="Arial"/>
          <w:color w:val="A20000"/>
          <w:spacing w:val="-9"/>
        </w:rPr>
        <w:t xml:space="preserve"> </w:t>
      </w:r>
      <w:r w:rsidRPr="004861E5">
        <w:rPr>
          <w:rFonts w:ascii="Arial" w:hAnsi="Arial" w:cs="Arial"/>
          <w:color w:val="A20000"/>
        </w:rPr>
        <w:t>of</w:t>
      </w:r>
      <w:r w:rsidRPr="004861E5">
        <w:rPr>
          <w:rFonts w:ascii="Arial" w:hAnsi="Arial" w:cs="Arial"/>
          <w:color w:val="A20000"/>
          <w:spacing w:val="-11"/>
        </w:rPr>
        <w:t xml:space="preserve"> </w:t>
      </w:r>
      <w:r w:rsidRPr="004861E5">
        <w:rPr>
          <w:rFonts w:ascii="Arial" w:hAnsi="Arial" w:cs="Arial"/>
          <w:color w:val="A20000"/>
        </w:rPr>
        <w:t>the</w:t>
      </w:r>
      <w:r w:rsidRPr="004861E5">
        <w:rPr>
          <w:rFonts w:ascii="Arial" w:hAnsi="Arial" w:cs="Arial"/>
          <w:color w:val="A20000"/>
          <w:spacing w:val="-11"/>
        </w:rPr>
        <w:t xml:space="preserve"> </w:t>
      </w:r>
      <w:r w:rsidRPr="004861E5">
        <w:rPr>
          <w:rFonts w:ascii="Arial" w:hAnsi="Arial" w:cs="Arial"/>
          <w:color w:val="A20000"/>
        </w:rPr>
        <w:t>proposal</w:t>
      </w:r>
      <w:r w:rsidRPr="004861E5">
        <w:rPr>
          <w:rFonts w:ascii="Arial" w:hAnsi="Arial" w:cs="Arial"/>
          <w:color w:val="A20000"/>
          <w:spacing w:val="-4"/>
        </w:rPr>
        <w:t xml:space="preserve"> </w:t>
      </w:r>
      <w:r w:rsidRPr="004861E5">
        <w:rPr>
          <w:rFonts w:ascii="Arial" w:hAnsi="Arial" w:cs="Arial"/>
          <w:color w:val="A20000"/>
        </w:rPr>
        <w:t>will</w:t>
      </w:r>
      <w:r w:rsidRPr="004861E5">
        <w:rPr>
          <w:rFonts w:ascii="Arial" w:hAnsi="Arial" w:cs="Arial"/>
          <w:color w:val="A20000"/>
          <w:spacing w:val="-7"/>
        </w:rPr>
        <w:t xml:space="preserve"> </w:t>
      </w:r>
      <w:r w:rsidRPr="004861E5">
        <w:rPr>
          <w:rFonts w:ascii="Arial" w:hAnsi="Arial" w:cs="Arial"/>
          <w:color w:val="A20000"/>
        </w:rPr>
        <w:t>be</w:t>
      </w:r>
      <w:r w:rsidRPr="004861E5">
        <w:rPr>
          <w:rFonts w:ascii="Arial" w:hAnsi="Arial" w:cs="Arial"/>
          <w:color w:val="A20000"/>
          <w:spacing w:val="-12"/>
        </w:rPr>
        <w:t xml:space="preserve"> </w:t>
      </w:r>
      <w:r w:rsidRPr="004861E5">
        <w:rPr>
          <w:rFonts w:ascii="Arial" w:hAnsi="Arial" w:cs="Arial"/>
          <w:color w:val="A20000"/>
        </w:rPr>
        <w:t>evaluated</w:t>
      </w:r>
      <w:r w:rsidRPr="004861E5">
        <w:rPr>
          <w:rFonts w:ascii="Arial" w:hAnsi="Arial" w:cs="Arial"/>
          <w:color w:val="A20000"/>
          <w:spacing w:val="-4"/>
        </w:rPr>
        <w:t xml:space="preserve"> </w:t>
      </w:r>
      <w:r w:rsidRPr="004861E5">
        <w:rPr>
          <w:rFonts w:ascii="Arial" w:hAnsi="Arial" w:cs="Arial"/>
          <w:color w:val="A20000"/>
        </w:rPr>
        <w:t>on</w:t>
      </w:r>
      <w:r w:rsidRPr="004861E5">
        <w:rPr>
          <w:rFonts w:ascii="Arial" w:hAnsi="Arial" w:cs="Arial"/>
          <w:color w:val="A20000"/>
          <w:spacing w:val="-9"/>
        </w:rPr>
        <w:t xml:space="preserve"> </w:t>
      </w:r>
      <w:r w:rsidRPr="004861E5">
        <w:rPr>
          <w:rFonts w:ascii="Arial" w:hAnsi="Arial" w:cs="Arial"/>
          <w:color w:val="A20000"/>
        </w:rPr>
        <w:t>a</w:t>
      </w:r>
      <w:r w:rsidRPr="004861E5">
        <w:rPr>
          <w:rFonts w:ascii="Arial" w:hAnsi="Arial" w:cs="Arial"/>
          <w:color w:val="A20000"/>
          <w:spacing w:val="-7"/>
        </w:rPr>
        <w:t xml:space="preserve"> </w:t>
      </w:r>
      <w:r w:rsidRPr="004861E5">
        <w:rPr>
          <w:rFonts w:ascii="Arial" w:hAnsi="Arial" w:cs="Arial"/>
          <w:color w:val="A20000"/>
        </w:rPr>
        <w:t>pass/fail</w:t>
      </w:r>
      <w:r w:rsidRPr="004861E5">
        <w:rPr>
          <w:rFonts w:ascii="Arial" w:hAnsi="Arial" w:cs="Arial"/>
          <w:color w:val="A20000"/>
          <w:spacing w:val="-7"/>
        </w:rPr>
        <w:t xml:space="preserve"> </w:t>
      </w:r>
      <w:r w:rsidRPr="004861E5">
        <w:rPr>
          <w:rFonts w:ascii="Arial" w:hAnsi="Arial" w:cs="Arial"/>
          <w:color w:val="A20000"/>
        </w:rPr>
        <w:t>basis,</w:t>
      </w:r>
      <w:r w:rsidRPr="004861E5">
        <w:rPr>
          <w:rFonts w:ascii="Arial" w:hAnsi="Arial" w:cs="Arial"/>
          <w:color w:val="A20000"/>
          <w:spacing w:val="-7"/>
        </w:rPr>
        <w:t xml:space="preserve"> </w:t>
      </w:r>
      <w:r w:rsidRPr="004861E5">
        <w:rPr>
          <w:rFonts w:ascii="Arial" w:hAnsi="Arial" w:cs="Arial"/>
          <w:color w:val="A20000"/>
        </w:rPr>
        <w:t>with</w:t>
      </w:r>
      <w:r w:rsidRPr="004861E5">
        <w:rPr>
          <w:rFonts w:ascii="Arial" w:hAnsi="Arial" w:cs="Arial"/>
          <w:color w:val="A20000"/>
          <w:spacing w:val="-9"/>
        </w:rPr>
        <w:t xml:space="preserve"> </w:t>
      </w:r>
      <w:r w:rsidRPr="004861E5">
        <w:rPr>
          <w:rFonts w:ascii="Arial" w:hAnsi="Arial" w:cs="Arial"/>
          <w:color w:val="A20000"/>
        </w:rPr>
        <w:t>any</w:t>
      </w:r>
      <w:r w:rsidRPr="004861E5">
        <w:rPr>
          <w:rFonts w:ascii="Arial" w:hAnsi="Arial" w:cs="Arial"/>
          <w:color w:val="A20000"/>
          <w:spacing w:val="-5"/>
        </w:rPr>
        <w:t xml:space="preserve"> </w:t>
      </w:r>
      <w:r w:rsidRPr="004861E5">
        <w:rPr>
          <w:rFonts w:ascii="Arial" w:hAnsi="Arial" w:cs="Arial"/>
          <w:color w:val="A20000"/>
        </w:rPr>
        <w:t>offeror</w:t>
      </w:r>
      <w:r w:rsidRPr="004861E5">
        <w:rPr>
          <w:rFonts w:ascii="Arial" w:hAnsi="Arial" w:cs="Arial"/>
          <w:color w:val="A20000"/>
          <w:spacing w:val="-5"/>
        </w:rPr>
        <w:t xml:space="preserve"> </w:t>
      </w:r>
      <w:r w:rsidRPr="004861E5">
        <w:rPr>
          <w:rFonts w:ascii="Arial" w:hAnsi="Arial" w:cs="Arial"/>
          <w:color w:val="A20000"/>
        </w:rPr>
        <w:t>receiving</w:t>
      </w:r>
      <w:r w:rsidRPr="004861E5">
        <w:rPr>
          <w:rFonts w:ascii="Arial" w:hAnsi="Arial" w:cs="Arial"/>
          <w:color w:val="A20000"/>
          <w:spacing w:val="-5"/>
        </w:rPr>
        <w:t xml:space="preserve"> </w:t>
      </w:r>
      <w:r w:rsidRPr="004861E5">
        <w:rPr>
          <w:rFonts w:ascii="Arial" w:hAnsi="Arial" w:cs="Arial"/>
          <w:color w:val="A20000"/>
        </w:rPr>
        <w:t>a</w:t>
      </w:r>
      <w:r w:rsidRPr="004861E5">
        <w:rPr>
          <w:rFonts w:ascii="Arial" w:hAnsi="Arial" w:cs="Arial"/>
          <w:color w:val="A20000"/>
          <w:spacing w:val="-11"/>
        </w:rPr>
        <w:t xml:space="preserve"> </w:t>
      </w:r>
      <w:r w:rsidRPr="004861E5">
        <w:rPr>
          <w:rFonts w:ascii="Arial" w:hAnsi="Arial" w:cs="Arial"/>
          <w:color w:val="A20000"/>
        </w:rPr>
        <w:t>"fail" eliminated from further consideration. The Cost Proposal will be evaluated based on the formula set forth below.</w:t>
      </w:r>
    </w:p>
    <w:sdt>
      <w:sdtPr>
        <w:rPr>
          <w:rFonts w:ascii="Arial" w:hAnsi="Arial" w:cs="Arial"/>
        </w:rPr>
        <w:alias w:val="Click to Delete"/>
        <w:tag w:val="Click to Delete"/>
        <w:id w:val="-593166224"/>
        <w:placeholder>
          <w:docPart w:val="E0C1D85C274F435E8DAF841FB4437BD4"/>
        </w:placeholder>
        <w:showingPlcHdr/>
      </w:sdtPr>
      <w:sdtContent>
        <w:p w14:paraId="031FBF4D" w14:textId="14021E97" w:rsidR="005D13F4" w:rsidRPr="00C372DA" w:rsidRDefault="0089791A" w:rsidP="00A81832">
          <w:pPr>
            <w:pStyle w:val="BodyText"/>
            <w:spacing w:before="120" w:after="120" w:line="276" w:lineRule="auto"/>
            <w:rPr>
              <w:rFonts w:ascii="Arial" w:hAnsi="Arial" w:cs="Arial"/>
            </w:rPr>
          </w:pPr>
          <w:r w:rsidRPr="00C372DA">
            <w:rPr>
              <w:rFonts w:ascii="Arial" w:hAnsi="Arial" w:cs="Arial"/>
              <w:color w:val="006FC0"/>
            </w:rPr>
            <w:t>Achieve Minimum Score is optional. Do not include the Cost Section in a minimum score.</w:t>
          </w:r>
        </w:p>
      </w:sdtContent>
    </w:sdt>
    <w:p w14:paraId="45D0A31B" w14:textId="77777777" w:rsidR="0089791A" w:rsidRDefault="005D13F4" w:rsidP="003831F7">
      <w:pPr>
        <w:pStyle w:val="BodyText"/>
        <w:spacing w:before="2" w:line="276" w:lineRule="auto"/>
        <w:ind w:right="211"/>
        <w:jc w:val="both"/>
        <w:rPr>
          <w:rFonts w:ascii="Arial" w:hAnsi="Arial" w:cs="Arial"/>
          <w:spacing w:val="1"/>
        </w:rPr>
      </w:pPr>
      <w:r w:rsidRPr="00C372DA">
        <w:rPr>
          <w:rFonts w:ascii="Arial" w:hAnsi="Arial" w:cs="Arial"/>
          <w:b/>
          <w:bCs/>
          <w:u w:val="single"/>
        </w:rPr>
        <w:t>Achieve</w:t>
      </w:r>
      <w:r w:rsidRPr="00C372DA">
        <w:rPr>
          <w:rFonts w:ascii="Arial" w:hAnsi="Arial" w:cs="Arial"/>
          <w:b/>
          <w:bCs/>
          <w:spacing w:val="-5"/>
          <w:u w:val="single"/>
        </w:rPr>
        <w:t xml:space="preserve"> </w:t>
      </w:r>
      <w:r w:rsidRPr="00C372DA">
        <w:rPr>
          <w:rFonts w:ascii="Arial" w:hAnsi="Arial" w:cs="Arial"/>
          <w:b/>
          <w:bCs/>
          <w:u w:val="single"/>
        </w:rPr>
        <w:t>Minimum</w:t>
      </w:r>
      <w:r w:rsidRPr="00C372DA">
        <w:rPr>
          <w:rFonts w:ascii="Arial" w:hAnsi="Arial" w:cs="Arial"/>
          <w:b/>
          <w:bCs/>
          <w:spacing w:val="-7"/>
          <w:u w:val="single"/>
        </w:rPr>
        <w:t xml:space="preserve"> </w:t>
      </w:r>
      <w:r w:rsidRPr="00C372DA">
        <w:rPr>
          <w:rFonts w:ascii="Arial" w:hAnsi="Arial" w:cs="Arial"/>
          <w:b/>
          <w:bCs/>
          <w:u w:val="single"/>
        </w:rPr>
        <w:t>Score</w:t>
      </w:r>
      <w:r w:rsidRPr="00C372DA">
        <w:rPr>
          <w:rFonts w:ascii="Arial" w:hAnsi="Arial" w:cs="Arial"/>
          <w:spacing w:val="1"/>
        </w:rPr>
        <w:t xml:space="preserve"> </w:t>
      </w:r>
    </w:p>
    <w:p w14:paraId="7174273E" w14:textId="561D57A1" w:rsidR="005D13F4" w:rsidRPr="00C372DA" w:rsidRDefault="005D13F4" w:rsidP="003831F7">
      <w:pPr>
        <w:pStyle w:val="BodyText"/>
        <w:spacing w:before="2" w:line="276" w:lineRule="auto"/>
        <w:ind w:right="211"/>
        <w:jc w:val="both"/>
        <w:rPr>
          <w:rFonts w:ascii="Arial" w:hAnsi="Arial" w:cs="Arial"/>
        </w:rPr>
      </w:pPr>
      <w:r w:rsidRPr="00C372DA">
        <w:rPr>
          <w:rFonts w:ascii="Arial" w:hAnsi="Arial" w:cs="Arial"/>
        </w:rPr>
        <w:t>Any</w:t>
      </w:r>
      <w:r w:rsidRPr="00C372DA">
        <w:rPr>
          <w:rFonts w:ascii="Arial" w:hAnsi="Arial" w:cs="Arial"/>
          <w:spacing w:val="-3"/>
        </w:rPr>
        <w:t xml:space="preserve"> </w:t>
      </w:r>
      <w:r w:rsidRPr="00C372DA">
        <w:rPr>
          <w:rFonts w:ascii="Arial" w:hAnsi="Arial" w:cs="Arial"/>
        </w:rPr>
        <w:t>proposal</w:t>
      </w:r>
      <w:r w:rsidRPr="00C372DA">
        <w:rPr>
          <w:rFonts w:ascii="Arial" w:hAnsi="Arial" w:cs="Arial"/>
          <w:spacing w:val="-2"/>
        </w:rPr>
        <w:t xml:space="preserve"> </w:t>
      </w:r>
      <w:r w:rsidRPr="00C372DA">
        <w:rPr>
          <w:rFonts w:ascii="Arial" w:hAnsi="Arial" w:cs="Arial"/>
        </w:rPr>
        <w:t>that</w:t>
      </w:r>
      <w:r w:rsidRPr="00C372DA">
        <w:rPr>
          <w:rFonts w:ascii="Arial" w:hAnsi="Arial" w:cs="Arial"/>
          <w:spacing w:val="-2"/>
        </w:rPr>
        <w:t xml:space="preserve"> </w:t>
      </w:r>
      <w:r w:rsidRPr="00C372DA">
        <w:rPr>
          <w:rFonts w:ascii="Arial" w:hAnsi="Arial" w:cs="Arial"/>
        </w:rPr>
        <w:t>fails</w:t>
      </w:r>
      <w:r w:rsidRPr="00C372DA">
        <w:rPr>
          <w:rFonts w:ascii="Arial" w:hAnsi="Arial" w:cs="Arial"/>
          <w:spacing w:val="-7"/>
        </w:rPr>
        <w:t xml:space="preserve"> </w:t>
      </w:r>
      <w:r w:rsidRPr="00C372DA">
        <w:rPr>
          <w:rFonts w:ascii="Arial" w:hAnsi="Arial" w:cs="Arial"/>
        </w:rPr>
        <w:t>to</w:t>
      </w:r>
      <w:r w:rsidRPr="00C372DA">
        <w:rPr>
          <w:rFonts w:ascii="Arial" w:hAnsi="Arial" w:cs="Arial"/>
          <w:spacing w:val="-3"/>
        </w:rPr>
        <w:t xml:space="preserve"> </w:t>
      </w:r>
      <w:r w:rsidRPr="0089791A">
        <w:rPr>
          <w:rFonts w:ascii="Arial" w:hAnsi="Arial" w:cs="Arial"/>
        </w:rPr>
        <w:t>achieve</w:t>
      </w:r>
      <w:r w:rsidRPr="004861E5">
        <w:rPr>
          <w:rFonts w:ascii="Arial" w:hAnsi="Arial" w:cs="Arial"/>
          <w:color w:val="A20000"/>
          <w:spacing w:val="-5"/>
        </w:rPr>
        <w:t xml:space="preserve"> </w:t>
      </w:r>
      <w:sdt>
        <w:sdtPr>
          <w:rPr>
            <w:rFonts w:ascii="Arial" w:hAnsi="Arial" w:cs="Arial"/>
            <w:color w:val="A20000"/>
            <w:spacing w:val="-5"/>
          </w:rPr>
          <w:id w:val="773361996"/>
          <w:placeholder>
            <w:docPart w:val="0AB1B0E9D07047BA94717AB27561932F"/>
          </w:placeholder>
          <w:showingPlcHdr/>
        </w:sdtPr>
        <w:sdtContent>
          <w:r w:rsidR="0089791A" w:rsidRPr="004861E5">
            <w:rPr>
              <w:rFonts w:ascii="Arial" w:hAnsi="Arial" w:cs="Arial"/>
              <w:color w:val="A20000"/>
            </w:rPr>
            <w:t>(insert</w:t>
          </w:r>
          <w:r w:rsidR="0089791A" w:rsidRPr="004861E5">
            <w:rPr>
              <w:rFonts w:ascii="Arial" w:hAnsi="Arial" w:cs="Arial"/>
              <w:color w:val="A20000"/>
              <w:spacing w:val="-2"/>
            </w:rPr>
            <w:t xml:space="preserve"> </w:t>
          </w:r>
          <w:r w:rsidR="0089791A" w:rsidRPr="004861E5">
            <w:rPr>
              <w:rFonts w:ascii="Arial" w:hAnsi="Arial" w:cs="Arial"/>
              <w:color w:val="A20000"/>
            </w:rPr>
            <w:t>number)</w:t>
          </w:r>
          <w:r w:rsidR="0089791A" w:rsidRPr="004861E5">
            <w:rPr>
              <w:rFonts w:ascii="Arial" w:hAnsi="Arial" w:cs="Arial"/>
              <w:color w:val="A20000"/>
              <w:spacing w:val="-4"/>
            </w:rPr>
            <w:t xml:space="preserve"> </w:t>
          </w:r>
          <w:r w:rsidR="0089791A" w:rsidRPr="004861E5">
            <w:rPr>
              <w:rFonts w:ascii="Arial" w:hAnsi="Arial" w:cs="Arial"/>
              <w:color w:val="A20000"/>
            </w:rPr>
            <w:t>%</w:t>
          </w:r>
          <w:r w:rsidR="0089791A" w:rsidRPr="004861E5">
            <w:rPr>
              <w:rFonts w:ascii="Arial" w:hAnsi="Arial" w:cs="Arial"/>
              <w:color w:val="A20000"/>
              <w:spacing w:val="-4"/>
            </w:rPr>
            <w:t xml:space="preserve"> </w:t>
          </w:r>
          <w:r w:rsidR="0089791A" w:rsidRPr="004861E5">
            <w:rPr>
              <w:rFonts w:ascii="Arial" w:hAnsi="Arial" w:cs="Arial"/>
              <w:color w:val="A20000"/>
            </w:rPr>
            <w:t>of</w:t>
          </w:r>
          <w:r w:rsidR="0089791A" w:rsidRPr="004861E5">
            <w:rPr>
              <w:rFonts w:ascii="Arial" w:hAnsi="Arial" w:cs="Arial"/>
              <w:color w:val="A20000"/>
              <w:spacing w:val="-4"/>
            </w:rPr>
            <w:t xml:space="preserve"> </w:t>
          </w:r>
          <w:r w:rsidR="0089791A" w:rsidRPr="004861E5">
            <w:rPr>
              <w:rFonts w:ascii="Arial" w:hAnsi="Arial" w:cs="Arial"/>
              <w:color w:val="A20000"/>
            </w:rPr>
            <w:t>the</w:t>
          </w:r>
          <w:r w:rsidR="0089791A" w:rsidRPr="004861E5">
            <w:rPr>
              <w:rFonts w:ascii="Arial" w:hAnsi="Arial" w:cs="Arial"/>
              <w:color w:val="A20000"/>
              <w:spacing w:val="-5"/>
            </w:rPr>
            <w:t xml:space="preserve"> </w:t>
          </w:r>
          <w:r w:rsidR="0089791A" w:rsidRPr="004861E5">
            <w:rPr>
              <w:rFonts w:ascii="Arial" w:hAnsi="Arial" w:cs="Arial"/>
              <w:color w:val="A20000"/>
            </w:rPr>
            <w:t>total</w:t>
          </w:r>
          <w:r w:rsidR="0089791A" w:rsidRPr="004861E5">
            <w:rPr>
              <w:rFonts w:ascii="Arial" w:hAnsi="Arial" w:cs="Arial"/>
              <w:color w:val="A20000"/>
              <w:spacing w:val="-2"/>
            </w:rPr>
            <w:t xml:space="preserve"> </w:t>
          </w:r>
          <w:r w:rsidR="0089791A" w:rsidRPr="004861E5">
            <w:rPr>
              <w:rFonts w:ascii="Arial" w:hAnsi="Arial" w:cs="Arial"/>
              <w:color w:val="A20000"/>
            </w:rPr>
            <w:t>available</w:t>
          </w:r>
          <w:r w:rsidR="0089791A" w:rsidRPr="004861E5">
            <w:rPr>
              <w:rFonts w:ascii="Arial" w:hAnsi="Arial" w:cs="Arial"/>
              <w:color w:val="A20000"/>
              <w:spacing w:val="-4"/>
            </w:rPr>
            <w:t xml:space="preserve"> </w:t>
          </w:r>
          <w:r w:rsidR="0089791A" w:rsidRPr="004861E5">
            <w:rPr>
              <w:rFonts w:ascii="Arial" w:hAnsi="Arial" w:cs="Arial"/>
              <w:color w:val="A20000"/>
            </w:rPr>
            <w:t>points for</w:t>
          </w:r>
          <w:r w:rsidR="0089791A" w:rsidRPr="004861E5">
            <w:rPr>
              <w:rFonts w:ascii="Arial" w:hAnsi="Arial" w:cs="Arial"/>
              <w:color w:val="A20000"/>
              <w:spacing w:val="-16"/>
            </w:rPr>
            <w:t xml:space="preserve"> </w:t>
          </w:r>
          <w:r w:rsidR="0089791A" w:rsidRPr="004861E5">
            <w:rPr>
              <w:rFonts w:ascii="Arial" w:hAnsi="Arial" w:cs="Arial"/>
              <w:color w:val="A20000"/>
            </w:rPr>
            <w:t>(identify</w:t>
          </w:r>
          <w:r w:rsidR="0089791A" w:rsidRPr="004861E5">
            <w:rPr>
              <w:rFonts w:ascii="Arial" w:hAnsi="Arial" w:cs="Arial"/>
              <w:color w:val="A20000"/>
              <w:spacing w:val="-14"/>
            </w:rPr>
            <w:t xml:space="preserve"> </w:t>
          </w:r>
          <w:r w:rsidR="0089791A" w:rsidRPr="004861E5">
            <w:rPr>
              <w:rFonts w:ascii="Arial" w:hAnsi="Arial" w:cs="Arial"/>
              <w:color w:val="A20000"/>
            </w:rPr>
            <w:t>the</w:t>
          </w:r>
          <w:r w:rsidR="0089791A" w:rsidRPr="004861E5">
            <w:rPr>
              <w:rFonts w:ascii="Arial" w:hAnsi="Arial" w:cs="Arial"/>
              <w:color w:val="A20000"/>
              <w:spacing w:val="-16"/>
            </w:rPr>
            <w:t xml:space="preserve"> </w:t>
          </w:r>
          <w:r w:rsidR="0089791A" w:rsidRPr="004861E5">
            <w:rPr>
              <w:rFonts w:ascii="Arial" w:hAnsi="Arial" w:cs="Arial"/>
              <w:color w:val="A20000"/>
            </w:rPr>
            <w:t>criterion)</w:t>
          </w:r>
          <w:r w:rsidR="0089791A" w:rsidRPr="004861E5">
            <w:rPr>
              <w:rFonts w:ascii="Arial" w:hAnsi="Arial" w:cs="Arial"/>
              <w:color w:val="A20000"/>
              <w:spacing w:val="-15"/>
            </w:rPr>
            <w:t xml:space="preserve"> </w:t>
          </w:r>
          <w:r w:rsidR="0089791A" w:rsidRPr="004861E5">
            <w:rPr>
              <w:rFonts w:ascii="Arial" w:hAnsi="Arial" w:cs="Arial"/>
              <w:color w:val="A20000"/>
            </w:rPr>
            <w:t>(or</w:t>
          </w:r>
          <w:r w:rsidR="0089791A" w:rsidRPr="004861E5">
            <w:rPr>
              <w:rFonts w:ascii="Arial" w:hAnsi="Arial" w:cs="Arial"/>
              <w:color w:val="A20000"/>
              <w:spacing w:val="-16"/>
            </w:rPr>
            <w:t xml:space="preserve"> </w:t>
          </w:r>
          <w:r w:rsidR="0089791A" w:rsidRPr="004861E5">
            <w:rPr>
              <w:rFonts w:ascii="Arial" w:hAnsi="Arial" w:cs="Arial"/>
              <w:color w:val="A20000"/>
            </w:rPr>
            <w:t>a</w:t>
          </w:r>
          <w:r w:rsidR="0089791A" w:rsidRPr="004861E5">
            <w:rPr>
              <w:rFonts w:ascii="Arial" w:hAnsi="Arial" w:cs="Arial"/>
              <w:color w:val="A20000"/>
              <w:spacing w:val="-15"/>
            </w:rPr>
            <w:t xml:space="preserve"> </w:t>
          </w:r>
          <w:r w:rsidR="0089791A" w:rsidRPr="004861E5">
            <w:rPr>
              <w:rFonts w:ascii="Arial" w:hAnsi="Arial" w:cs="Arial"/>
              <w:color w:val="A20000"/>
            </w:rPr>
            <w:t>total</w:t>
          </w:r>
          <w:r w:rsidR="0089791A" w:rsidRPr="004861E5">
            <w:rPr>
              <w:rFonts w:ascii="Arial" w:hAnsi="Arial" w:cs="Arial"/>
              <w:color w:val="A20000"/>
              <w:spacing w:val="-13"/>
            </w:rPr>
            <w:t xml:space="preserve"> </w:t>
          </w:r>
          <w:r w:rsidR="0089791A" w:rsidRPr="004861E5">
            <w:rPr>
              <w:rFonts w:ascii="Arial" w:hAnsi="Arial" w:cs="Arial"/>
              <w:color w:val="A20000"/>
            </w:rPr>
            <w:t>of</w:t>
          </w:r>
          <w:r w:rsidR="0089791A" w:rsidRPr="004861E5">
            <w:rPr>
              <w:rFonts w:ascii="Arial" w:hAnsi="Arial" w:cs="Arial"/>
              <w:color w:val="A20000"/>
              <w:spacing w:val="-16"/>
            </w:rPr>
            <w:t xml:space="preserve"> </w:t>
          </w:r>
          <w:r w:rsidR="0089791A" w:rsidRPr="004861E5">
            <w:rPr>
              <w:rFonts w:ascii="Arial" w:hAnsi="Arial" w:cs="Arial"/>
              <w:color w:val="A20000"/>
            </w:rPr>
            <w:t>(insert</w:t>
          </w:r>
          <w:r w:rsidR="0089791A" w:rsidRPr="004861E5">
            <w:rPr>
              <w:rFonts w:ascii="Arial" w:hAnsi="Arial" w:cs="Arial"/>
              <w:color w:val="A20000"/>
              <w:spacing w:val="-13"/>
            </w:rPr>
            <w:t xml:space="preserve"> </w:t>
          </w:r>
          <w:r w:rsidR="0089791A" w:rsidRPr="004861E5">
            <w:rPr>
              <w:rFonts w:ascii="Arial" w:hAnsi="Arial" w:cs="Arial"/>
              <w:color w:val="A20000"/>
            </w:rPr>
            <w:t>number)</w:t>
          </w:r>
          <w:r w:rsidR="0089791A" w:rsidRPr="004861E5">
            <w:rPr>
              <w:rFonts w:ascii="Arial" w:hAnsi="Arial" w:cs="Arial"/>
              <w:color w:val="A20000"/>
              <w:spacing w:val="-15"/>
            </w:rPr>
            <w:t xml:space="preserve"> </w:t>
          </w:r>
          <w:r w:rsidR="0089791A" w:rsidRPr="004861E5">
            <w:rPr>
              <w:rFonts w:ascii="Arial" w:hAnsi="Arial" w:cs="Arial"/>
              <w:color w:val="A20000"/>
            </w:rPr>
            <w:t>points)</w:t>
          </w:r>
        </w:sdtContent>
      </w:sdt>
      <w:r w:rsidRPr="00C372DA">
        <w:rPr>
          <w:rFonts w:ascii="Arial" w:hAnsi="Arial" w:cs="Arial"/>
        </w:rPr>
        <w:t>will</w:t>
      </w:r>
      <w:r w:rsidRPr="00C372DA">
        <w:rPr>
          <w:rFonts w:ascii="Arial" w:hAnsi="Arial" w:cs="Arial"/>
          <w:spacing w:val="-13"/>
        </w:rPr>
        <w:t xml:space="preserve"> </w:t>
      </w:r>
      <w:r w:rsidRPr="00C372DA">
        <w:rPr>
          <w:rFonts w:ascii="Arial" w:hAnsi="Arial" w:cs="Arial"/>
        </w:rPr>
        <w:t>be</w:t>
      </w:r>
      <w:r w:rsidRPr="00C372DA">
        <w:rPr>
          <w:rFonts w:ascii="Arial" w:hAnsi="Arial" w:cs="Arial"/>
          <w:spacing w:val="-15"/>
        </w:rPr>
        <w:t xml:space="preserve"> </w:t>
      </w:r>
      <w:r w:rsidRPr="00C372DA">
        <w:rPr>
          <w:rFonts w:ascii="Arial" w:hAnsi="Arial" w:cs="Arial"/>
        </w:rPr>
        <w:t>eliminated</w:t>
      </w:r>
      <w:r w:rsidRPr="00C372DA">
        <w:rPr>
          <w:rFonts w:ascii="Arial" w:hAnsi="Arial" w:cs="Arial"/>
          <w:spacing w:val="-14"/>
        </w:rPr>
        <w:t xml:space="preserve"> </w:t>
      </w:r>
      <w:r w:rsidRPr="00C372DA">
        <w:rPr>
          <w:rFonts w:ascii="Arial" w:hAnsi="Arial" w:cs="Arial"/>
        </w:rPr>
        <w:t>from</w:t>
      </w:r>
      <w:r w:rsidRPr="00C372DA">
        <w:rPr>
          <w:rFonts w:ascii="Arial" w:hAnsi="Arial" w:cs="Arial"/>
          <w:spacing w:val="-13"/>
        </w:rPr>
        <w:t xml:space="preserve"> </w:t>
      </w:r>
      <w:r w:rsidRPr="00C372DA">
        <w:rPr>
          <w:rFonts w:ascii="Arial" w:hAnsi="Arial" w:cs="Arial"/>
        </w:rPr>
        <w:t>further</w:t>
      </w:r>
      <w:r w:rsidRPr="00C372DA">
        <w:rPr>
          <w:rFonts w:ascii="Arial" w:hAnsi="Arial" w:cs="Arial"/>
          <w:spacing w:val="-16"/>
        </w:rPr>
        <w:t xml:space="preserve"> </w:t>
      </w:r>
      <w:r w:rsidRPr="00C372DA">
        <w:rPr>
          <w:rFonts w:ascii="Arial" w:hAnsi="Arial" w:cs="Arial"/>
        </w:rPr>
        <w:t>consideration. A</w:t>
      </w:r>
      <w:r w:rsidRPr="00C372DA">
        <w:rPr>
          <w:rFonts w:ascii="Arial" w:hAnsi="Arial" w:cs="Arial"/>
          <w:spacing w:val="-5"/>
        </w:rPr>
        <w:t xml:space="preserve"> </w:t>
      </w:r>
      <w:r w:rsidRPr="00C372DA">
        <w:rPr>
          <w:rFonts w:ascii="Arial" w:hAnsi="Arial" w:cs="Arial"/>
        </w:rPr>
        <w:t>"fail"</w:t>
      </w:r>
      <w:r w:rsidRPr="00C372DA">
        <w:rPr>
          <w:rFonts w:ascii="Arial" w:hAnsi="Arial" w:cs="Arial"/>
          <w:spacing w:val="-3"/>
        </w:rPr>
        <w:t xml:space="preserve"> </w:t>
      </w:r>
      <w:r w:rsidRPr="00C372DA">
        <w:rPr>
          <w:rFonts w:ascii="Arial" w:hAnsi="Arial" w:cs="Arial"/>
        </w:rPr>
        <w:t>for</w:t>
      </w:r>
      <w:r w:rsidRPr="00C372DA">
        <w:rPr>
          <w:rFonts w:ascii="Arial" w:hAnsi="Arial" w:cs="Arial"/>
          <w:spacing w:val="-5"/>
        </w:rPr>
        <w:t xml:space="preserve"> </w:t>
      </w:r>
      <w:r w:rsidRPr="00C372DA">
        <w:rPr>
          <w:rFonts w:ascii="Arial" w:hAnsi="Arial" w:cs="Arial"/>
        </w:rPr>
        <w:t>any</w:t>
      </w:r>
      <w:r w:rsidRPr="00C372DA">
        <w:rPr>
          <w:rFonts w:ascii="Arial" w:hAnsi="Arial" w:cs="Arial"/>
          <w:spacing w:val="-9"/>
        </w:rPr>
        <w:t xml:space="preserve"> </w:t>
      </w:r>
      <w:r w:rsidRPr="00C372DA">
        <w:rPr>
          <w:rFonts w:ascii="Arial" w:hAnsi="Arial" w:cs="Arial"/>
        </w:rPr>
        <w:t>individual</w:t>
      </w:r>
      <w:r w:rsidRPr="00C372DA">
        <w:rPr>
          <w:rFonts w:ascii="Arial" w:hAnsi="Arial" w:cs="Arial"/>
          <w:spacing w:val="-3"/>
        </w:rPr>
        <w:t xml:space="preserve"> </w:t>
      </w:r>
      <w:r w:rsidRPr="00C372DA">
        <w:rPr>
          <w:rFonts w:ascii="Arial" w:hAnsi="Arial" w:cs="Arial"/>
        </w:rPr>
        <w:t>evaluation</w:t>
      </w:r>
      <w:r w:rsidRPr="00C372DA">
        <w:rPr>
          <w:rFonts w:ascii="Arial" w:hAnsi="Arial" w:cs="Arial"/>
          <w:spacing w:val="-9"/>
        </w:rPr>
        <w:t xml:space="preserve"> </w:t>
      </w:r>
      <w:r w:rsidRPr="00C372DA">
        <w:rPr>
          <w:rFonts w:ascii="Arial" w:hAnsi="Arial" w:cs="Arial"/>
        </w:rPr>
        <w:t>criteria</w:t>
      </w:r>
      <w:r w:rsidRPr="00C372DA">
        <w:rPr>
          <w:rFonts w:ascii="Arial" w:hAnsi="Arial" w:cs="Arial"/>
          <w:spacing w:val="-5"/>
        </w:rPr>
        <w:t xml:space="preserve"> </w:t>
      </w:r>
      <w:r w:rsidRPr="00C372DA">
        <w:rPr>
          <w:rFonts w:ascii="Arial" w:hAnsi="Arial" w:cs="Arial"/>
        </w:rPr>
        <w:t>may</w:t>
      </w:r>
      <w:r w:rsidRPr="00C372DA">
        <w:rPr>
          <w:rFonts w:ascii="Arial" w:hAnsi="Arial" w:cs="Arial"/>
          <w:spacing w:val="-4"/>
        </w:rPr>
        <w:t xml:space="preserve"> </w:t>
      </w:r>
      <w:r w:rsidRPr="00C372DA">
        <w:rPr>
          <w:rFonts w:ascii="Arial" w:hAnsi="Arial" w:cs="Arial"/>
        </w:rPr>
        <w:t>result</w:t>
      </w:r>
      <w:r w:rsidRPr="00C372DA">
        <w:rPr>
          <w:rFonts w:ascii="Arial" w:hAnsi="Arial" w:cs="Arial"/>
          <w:spacing w:val="-7"/>
        </w:rPr>
        <w:t xml:space="preserve"> </w:t>
      </w:r>
      <w:r w:rsidRPr="00C372DA">
        <w:rPr>
          <w:rFonts w:ascii="Arial" w:hAnsi="Arial" w:cs="Arial"/>
        </w:rPr>
        <w:t>in</w:t>
      </w:r>
      <w:r w:rsidRPr="00C372DA">
        <w:rPr>
          <w:rFonts w:ascii="Arial" w:hAnsi="Arial" w:cs="Arial"/>
          <w:spacing w:val="-4"/>
        </w:rPr>
        <w:t xml:space="preserve"> </w:t>
      </w:r>
      <w:r w:rsidRPr="00C372DA">
        <w:rPr>
          <w:rFonts w:ascii="Arial" w:hAnsi="Arial" w:cs="Arial"/>
        </w:rPr>
        <w:t>proposal</w:t>
      </w:r>
      <w:r w:rsidRPr="00C372DA">
        <w:rPr>
          <w:rFonts w:ascii="Arial" w:hAnsi="Arial" w:cs="Arial"/>
          <w:spacing w:val="-7"/>
        </w:rPr>
        <w:t xml:space="preserve"> </w:t>
      </w:r>
      <w:r w:rsidRPr="00C372DA">
        <w:rPr>
          <w:rFonts w:ascii="Arial" w:hAnsi="Arial" w:cs="Arial"/>
        </w:rPr>
        <w:t>disqualification</w:t>
      </w:r>
      <w:r w:rsidRPr="00C372DA">
        <w:rPr>
          <w:rFonts w:ascii="Arial" w:hAnsi="Arial" w:cs="Arial"/>
          <w:spacing w:val="-4"/>
        </w:rPr>
        <w:t xml:space="preserve"> </w:t>
      </w:r>
      <w:r w:rsidRPr="00C372DA">
        <w:rPr>
          <w:rFonts w:ascii="Arial" w:hAnsi="Arial" w:cs="Arial"/>
        </w:rPr>
        <w:t>at</w:t>
      </w:r>
      <w:r w:rsidRPr="00C372DA">
        <w:rPr>
          <w:rFonts w:ascii="Arial" w:hAnsi="Arial" w:cs="Arial"/>
          <w:spacing w:val="-6"/>
        </w:rPr>
        <w:t xml:space="preserve"> </w:t>
      </w:r>
      <w:r w:rsidRPr="00C372DA">
        <w:rPr>
          <w:rFonts w:ascii="Arial" w:hAnsi="Arial" w:cs="Arial"/>
        </w:rPr>
        <w:t>the</w:t>
      </w:r>
      <w:r w:rsidRPr="00C372DA">
        <w:rPr>
          <w:rFonts w:ascii="Arial" w:hAnsi="Arial" w:cs="Arial"/>
          <w:spacing w:val="-6"/>
        </w:rPr>
        <w:t xml:space="preserve"> </w:t>
      </w:r>
      <w:r w:rsidRPr="00C372DA">
        <w:rPr>
          <w:rFonts w:ascii="Arial" w:hAnsi="Arial" w:cs="Arial"/>
        </w:rPr>
        <w:t>discretion</w:t>
      </w:r>
      <w:r w:rsidRPr="00C372DA">
        <w:rPr>
          <w:rFonts w:ascii="Arial" w:hAnsi="Arial" w:cs="Arial"/>
          <w:spacing w:val="-4"/>
        </w:rPr>
        <w:t xml:space="preserve"> </w:t>
      </w:r>
      <w:r w:rsidRPr="00C372DA">
        <w:rPr>
          <w:rFonts w:ascii="Arial" w:hAnsi="Arial" w:cs="Arial"/>
        </w:rPr>
        <w:t>of</w:t>
      </w:r>
      <w:r w:rsidRPr="00C372DA">
        <w:rPr>
          <w:rFonts w:ascii="Arial" w:hAnsi="Arial" w:cs="Arial"/>
          <w:spacing w:val="-5"/>
        </w:rPr>
        <w:t xml:space="preserve"> </w:t>
      </w:r>
      <w:r w:rsidRPr="00C372DA">
        <w:rPr>
          <w:rFonts w:ascii="Arial" w:hAnsi="Arial" w:cs="Arial"/>
        </w:rPr>
        <w:t>the procurement</w:t>
      </w:r>
      <w:r w:rsidRPr="00C372DA">
        <w:rPr>
          <w:rFonts w:ascii="Arial" w:hAnsi="Arial" w:cs="Arial"/>
          <w:spacing w:val="2"/>
        </w:rPr>
        <w:t xml:space="preserve"> </w:t>
      </w:r>
      <w:r w:rsidRPr="00C372DA">
        <w:rPr>
          <w:rFonts w:ascii="Arial" w:hAnsi="Arial" w:cs="Arial"/>
        </w:rPr>
        <w:t>officer.</w:t>
      </w:r>
    </w:p>
    <w:p w14:paraId="2BF997D3" w14:textId="77777777" w:rsidR="005D13F4" w:rsidRPr="00C372DA" w:rsidRDefault="005D13F4" w:rsidP="0089791A">
      <w:pPr>
        <w:pStyle w:val="BodyText"/>
        <w:spacing w:before="120" w:line="276" w:lineRule="auto"/>
        <w:ind w:right="446"/>
        <w:jc w:val="center"/>
        <w:rPr>
          <w:rFonts w:ascii="Arial" w:hAnsi="Arial" w:cs="Arial"/>
        </w:rPr>
      </w:pPr>
      <w:r w:rsidRPr="00C372DA">
        <w:rPr>
          <w:rFonts w:ascii="Arial" w:hAnsi="Arial" w:cs="Arial"/>
          <w:u w:val="single"/>
        </w:rPr>
        <w:t>SCORING GUIDE</w:t>
      </w:r>
    </w:p>
    <w:p w14:paraId="2142397E" w14:textId="77777777" w:rsidR="005D13F4" w:rsidRPr="00C372DA" w:rsidRDefault="005D13F4" w:rsidP="003831F7">
      <w:pPr>
        <w:pStyle w:val="BodyText"/>
        <w:spacing w:before="3" w:line="276" w:lineRule="auto"/>
        <w:rPr>
          <w:rFonts w:ascii="Arial" w:hAnsi="Arial" w:cs="Arial"/>
          <w:sz w:val="14"/>
        </w:rPr>
      </w:pPr>
    </w:p>
    <w:p w14:paraId="04A46753" w14:textId="77777777" w:rsidR="005D13F4" w:rsidRPr="00C372DA" w:rsidRDefault="005D13F4" w:rsidP="0089791A">
      <w:pPr>
        <w:pStyle w:val="BodyText"/>
        <w:spacing w:line="276" w:lineRule="auto"/>
        <w:ind w:right="216"/>
        <w:jc w:val="both"/>
        <w:rPr>
          <w:rFonts w:ascii="Arial" w:hAnsi="Arial" w:cs="Arial"/>
        </w:rPr>
      </w:pPr>
      <w:r w:rsidRPr="00C372DA">
        <w:rPr>
          <w:rFonts w:ascii="Arial" w:hAnsi="Arial" w:cs="Arial"/>
        </w:rPr>
        <w:t>In</w:t>
      </w:r>
      <w:r w:rsidRPr="00C372DA">
        <w:rPr>
          <w:rFonts w:ascii="Arial" w:hAnsi="Arial" w:cs="Arial"/>
          <w:spacing w:val="-10"/>
        </w:rPr>
        <w:t xml:space="preserve"> </w:t>
      </w:r>
      <w:r w:rsidRPr="00C372DA">
        <w:rPr>
          <w:rFonts w:ascii="Arial" w:hAnsi="Arial" w:cs="Arial"/>
        </w:rPr>
        <w:t>awarding</w:t>
      </w:r>
      <w:r w:rsidRPr="00C372DA">
        <w:rPr>
          <w:rFonts w:ascii="Arial" w:hAnsi="Arial" w:cs="Arial"/>
          <w:spacing w:val="-10"/>
        </w:rPr>
        <w:t xml:space="preserve"> </w:t>
      </w:r>
      <w:r w:rsidRPr="00C372DA">
        <w:rPr>
          <w:rFonts w:ascii="Arial" w:hAnsi="Arial" w:cs="Arial"/>
        </w:rPr>
        <w:t>points</w:t>
      </w:r>
      <w:r w:rsidRPr="00C372DA">
        <w:rPr>
          <w:rFonts w:ascii="Arial" w:hAnsi="Arial" w:cs="Arial"/>
          <w:spacing w:val="-13"/>
        </w:rPr>
        <w:t xml:space="preserve"> </w:t>
      </w:r>
      <w:r w:rsidRPr="00C372DA">
        <w:rPr>
          <w:rFonts w:ascii="Arial" w:hAnsi="Arial" w:cs="Arial"/>
        </w:rPr>
        <w:t>to</w:t>
      </w:r>
      <w:r w:rsidRPr="00C372DA">
        <w:rPr>
          <w:rFonts w:ascii="Arial" w:hAnsi="Arial" w:cs="Arial"/>
          <w:spacing w:val="-14"/>
        </w:rPr>
        <w:t xml:space="preserve"> </w:t>
      </w:r>
      <w:r w:rsidRPr="00C372DA">
        <w:rPr>
          <w:rFonts w:ascii="Arial" w:hAnsi="Arial" w:cs="Arial"/>
        </w:rPr>
        <w:t>the</w:t>
      </w:r>
      <w:r w:rsidRPr="00C372DA">
        <w:rPr>
          <w:rFonts w:ascii="Arial" w:hAnsi="Arial" w:cs="Arial"/>
          <w:spacing w:val="-12"/>
        </w:rPr>
        <w:t xml:space="preserve"> </w:t>
      </w:r>
      <w:r w:rsidRPr="00C372DA">
        <w:rPr>
          <w:rFonts w:ascii="Arial" w:hAnsi="Arial" w:cs="Arial"/>
        </w:rPr>
        <w:t>evaluation</w:t>
      </w:r>
      <w:r w:rsidRPr="00C372DA">
        <w:rPr>
          <w:rFonts w:ascii="Arial" w:hAnsi="Arial" w:cs="Arial"/>
          <w:spacing w:val="-13"/>
        </w:rPr>
        <w:t xml:space="preserve"> </w:t>
      </w:r>
      <w:r w:rsidRPr="00C372DA">
        <w:rPr>
          <w:rFonts w:ascii="Arial" w:hAnsi="Arial" w:cs="Arial"/>
        </w:rPr>
        <w:t>criteria,</w:t>
      </w:r>
      <w:r w:rsidRPr="00C372DA">
        <w:rPr>
          <w:rFonts w:ascii="Arial" w:hAnsi="Arial" w:cs="Arial"/>
          <w:spacing w:val="-12"/>
        </w:rPr>
        <w:t xml:space="preserve"> </w:t>
      </w:r>
      <w:r w:rsidRPr="00C372DA">
        <w:rPr>
          <w:rFonts w:ascii="Arial" w:hAnsi="Arial" w:cs="Arial"/>
        </w:rPr>
        <w:t>the</w:t>
      </w:r>
      <w:r w:rsidRPr="00C372DA">
        <w:rPr>
          <w:rFonts w:ascii="Arial" w:hAnsi="Arial" w:cs="Arial"/>
          <w:spacing w:val="-11"/>
        </w:rPr>
        <w:t xml:space="preserve"> </w:t>
      </w:r>
      <w:r w:rsidRPr="00C372DA">
        <w:rPr>
          <w:rFonts w:ascii="Arial" w:hAnsi="Arial" w:cs="Arial"/>
        </w:rPr>
        <w:t>evaluator/evaluation</w:t>
      </w:r>
      <w:r w:rsidRPr="00C372DA">
        <w:rPr>
          <w:rFonts w:ascii="Arial" w:hAnsi="Arial" w:cs="Arial"/>
          <w:spacing w:val="-10"/>
        </w:rPr>
        <w:t xml:space="preserve"> </w:t>
      </w:r>
      <w:r w:rsidRPr="00C372DA">
        <w:rPr>
          <w:rFonts w:ascii="Arial" w:hAnsi="Arial" w:cs="Arial"/>
        </w:rPr>
        <w:t>committee</w:t>
      </w:r>
      <w:r w:rsidRPr="00C372DA">
        <w:rPr>
          <w:rFonts w:ascii="Arial" w:hAnsi="Arial" w:cs="Arial"/>
          <w:spacing w:val="-12"/>
        </w:rPr>
        <w:t xml:space="preserve"> </w:t>
      </w:r>
      <w:r w:rsidRPr="00C372DA">
        <w:rPr>
          <w:rFonts w:ascii="Arial" w:hAnsi="Arial" w:cs="Arial"/>
        </w:rPr>
        <w:t>will</w:t>
      </w:r>
      <w:r w:rsidRPr="00C372DA">
        <w:rPr>
          <w:rFonts w:ascii="Arial" w:hAnsi="Arial" w:cs="Arial"/>
          <w:spacing w:val="-12"/>
        </w:rPr>
        <w:t xml:space="preserve"> </w:t>
      </w:r>
      <w:r w:rsidRPr="00C372DA">
        <w:rPr>
          <w:rFonts w:ascii="Arial" w:hAnsi="Arial" w:cs="Arial"/>
        </w:rPr>
        <w:t>consider</w:t>
      </w:r>
      <w:r w:rsidRPr="00C372DA">
        <w:rPr>
          <w:rFonts w:ascii="Arial" w:hAnsi="Arial" w:cs="Arial"/>
          <w:spacing w:val="-11"/>
        </w:rPr>
        <w:t xml:space="preserve"> </w:t>
      </w:r>
      <w:r w:rsidRPr="00C372DA">
        <w:rPr>
          <w:rFonts w:ascii="Arial" w:hAnsi="Arial" w:cs="Arial"/>
        </w:rPr>
        <w:t>the</w:t>
      </w:r>
      <w:r w:rsidRPr="00C372DA">
        <w:rPr>
          <w:rFonts w:ascii="Arial" w:hAnsi="Arial" w:cs="Arial"/>
          <w:spacing w:val="-16"/>
        </w:rPr>
        <w:t xml:space="preserve"> </w:t>
      </w:r>
      <w:r w:rsidRPr="00C372DA">
        <w:rPr>
          <w:rFonts w:ascii="Arial" w:hAnsi="Arial" w:cs="Arial"/>
        </w:rPr>
        <w:t>following guidelines:</w:t>
      </w:r>
    </w:p>
    <w:p w14:paraId="321C98BF" w14:textId="77777777" w:rsidR="005D13F4" w:rsidRPr="00C372DA" w:rsidRDefault="005D13F4" w:rsidP="003831F7">
      <w:pPr>
        <w:pStyle w:val="BodyText"/>
        <w:spacing w:before="11" w:line="276" w:lineRule="auto"/>
        <w:rPr>
          <w:rFonts w:ascii="Arial" w:hAnsi="Arial" w:cs="Arial"/>
        </w:rPr>
      </w:pPr>
    </w:p>
    <w:p w14:paraId="0E1C96B4" w14:textId="77777777" w:rsidR="005D13F4" w:rsidRPr="00C372DA" w:rsidRDefault="005D13F4" w:rsidP="003831F7">
      <w:pPr>
        <w:pStyle w:val="BodyText"/>
        <w:spacing w:line="276" w:lineRule="auto"/>
        <w:ind w:right="231"/>
        <w:jc w:val="both"/>
        <w:rPr>
          <w:rFonts w:ascii="Arial" w:hAnsi="Arial" w:cs="Arial"/>
        </w:rPr>
      </w:pPr>
      <w:r w:rsidRPr="0089791A">
        <w:rPr>
          <w:rFonts w:ascii="Arial" w:hAnsi="Arial" w:cs="Arial"/>
          <w:i/>
          <w:iCs/>
        </w:rPr>
        <w:t>Superior Response</w:t>
      </w:r>
      <w:r w:rsidRPr="00C372DA">
        <w:rPr>
          <w:rFonts w:ascii="Arial" w:hAnsi="Arial" w:cs="Arial"/>
        </w:rPr>
        <w:t xml:space="preserve"> (95-100%): A superior response is an exceptional reply that completely and comprehensively meets </w:t>
      </w:r>
      <w:proofErr w:type="gramStart"/>
      <w:r w:rsidRPr="00C372DA">
        <w:rPr>
          <w:rFonts w:ascii="Arial" w:hAnsi="Arial" w:cs="Arial"/>
        </w:rPr>
        <w:t>all of</w:t>
      </w:r>
      <w:proofErr w:type="gramEnd"/>
      <w:r w:rsidRPr="00C372DA">
        <w:rPr>
          <w:rFonts w:ascii="Arial" w:hAnsi="Arial" w:cs="Arial"/>
        </w:rPr>
        <w:t xml:space="preserve"> the requirements of the RFP. In addition, the response may cover areas not originally</w:t>
      </w:r>
      <w:r w:rsidRPr="00C372DA">
        <w:rPr>
          <w:rFonts w:ascii="Arial" w:hAnsi="Arial" w:cs="Arial"/>
          <w:spacing w:val="-14"/>
        </w:rPr>
        <w:t xml:space="preserve"> </w:t>
      </w:r>
      <w:r w:rsidRPr="00C372DA">
        <w:rPr>
          <w:rFonts w:ascii="Arial" w:hAnsi="Arial" w:cs="Arial"/>
        </w:rPr>
        <w:t>addressed</w:t>
      </w:r>
      <w:r w:rsidRPr="00C372DA">
        <w:rPr>
          <w:rFonts w:ascii="Arial" w:hAnsi="Arial" w:cs="Arial"/>
          <w:spacing w:val="-13"/>
        </w:rPr>
        <w:t xml:space="preserve"> </w:t>
      </w:r>
      <w:r w:rsidRPr="00C372DA">
        <w:rPr>
          <w:rFonts w:ascii="Arial" w:hAnsi="Arial" w:cs="Arial"/>
        </w:rPr>
        <w:t>within</w:t>
      </w:r>
      <w:r w:rsidRPr="00C372DA">
        <w:rPr>
          <w:rFonts w:ascii="Arial" w:hAnsi="Arial" w:cs="Arial"/>
          <w:spacing w:val="-18"/>
        </w:rPr>
        <w:t xml:space="preserve"> </w:t>
      </w:r>
      <w:r w:rsidRPr="00C372DA">
        <w:rPr>
          <w:rFonts w:ascii="Arial" w:hAnsi="Arial" w:cs="Arial"/>
        </w:rPr>
        <w:t>the</w:t>
      </w:r>
      <w:r w:rsidRPr="00C372DA">
        <w:rPr>
          <w:rFonts w:ascii="Arial" w:hAnsi="Arial" w:cs="Arial"/>
          <w:spacing w:val="-15"/>
        </w:rPr>
        <w:t xml:space="preserve"> </w:t>
      </w:r>
      <w:r w:rsidRPr="00C372DA">
        <w:rPr>
          <w:rFonts w:ascii="Arial" w:hAnsi="Arial" w:cs="Arial"/>
        </w:rPr>
        <w:t>RFP</w:t>
      </w:r>
      <w:r w:rsidRPr="00C372DA">
        <w:rPr>
          <w:rFonts w:ascii="Arial" w:hAnsi="Arial" w:cs="Arial"/>
          <w:spacing w:val="-12"/>
        </w:rPr>
        <w:t xml:space="preserve"> </w:t>
      </w:r>
      <w:r w:rsidRPr="00C372DA">
        <w:rPr>
          <w:rFonts w:ascii="Arial" w:hAnsi="Arial" w:cs="Arial"/>
        </w:rPr>
        <w:t>and/or</w:t>
      </w:r>
      <w:r w:rsidRPr="00C372DA">
        <w:rPr>
          <w:rFonts w:ascii="Arial" w:hAnsi="Arial" w:cs="Arial"/>
          <w:spacing w:val="-15"/>
        </w:rPr>
        <w:t xml:space="preserve"> </w:t>
      </w:r>
      <w:r w:rsidRPr="00C372DA">
        <w:rPr>
          <w:rFonts w:ascii="Arial" w:hAnsi="Arial" w:cs="Arial"/>
        </w:rPr>
        <w:t>include</w:t>
      </w:r>
      <w:r w:rsidRPr="00C372DA">
        <w:rPr>
          <w:rFonts w:ascii="Arial" w:hAnsi="Arial" w:cs="Arial"/>
          <w:spacing w:val="-15"/>
        </w:rPr>
        <w:t xml:space="preserve"> </w:t>
      </w:r>
      <w:r w:rsidRPr="00C372DA">
        <w:rPr>
          <w:rFonts w:ascii="Arial" w:hAnsi="Arial" w:cs="Arial"/>
        </w:rPr>
        <w:t>additional</w:t>
      </w:r>
      <w:r w:rsidRPr="00C372DA">
        <w:rPr>
          <w:rFonts w:ascii="Arial" w:hAnsi="Arial" w:cs="Arial"/>
          <w:spacing w:val="-13"/>
        </w:rPr>
        <w:t xml:space="preserve"> </w:t>
      </w:r>
      <w:r w:rsidRPr="00C372DA">
        <w:rPr>
          <w:rFonts w:ascii="Arial" w:hAnsi="Arial" w:cs="Arial"/>
        </w:rPr>
        <w:t>information</w:t>
      </w:r>
      <w:r w:rsidRPr="00C372DA">
        <w:rPr>
          <w:rFonts w:ascii="Arial" w:hAnsi="Arial" w:cs="Arial"/>
          <w:spacing w:val="-13"/>
        </w:rPr>
        <w:t xml:space="preserve"> </w:t>
      </w:r>
      <w:r w:rsidRPr="00C372DA">
        <w:rPr>
          <w:rFonts w:ascii="Arial" w:hAnsi="Arial" w:cs="Arial"/>
        </w:rPr>
        <w:t>and</w:t>
      </w:r>
      <w:r w:rsidRPr="00C372DA">
        <w:rPr>
          <w:rFonts w:ascii="Arial" w:hAnsi="Arial" w:cs="Arial"/>
          <w:spacing w:val="-13"/>
        </w:rPr>
        <w:t xml:space="preserve"> </w:t>
      </w:r>
      <w:r w:rsidRPr="00C372DA">
        <w:rPr>
          <w:rFonts w:ascii="Arial" w:hAnsi="Arial" w:cs="Arial"/>
        </w:rPr>
        <w:t>recommendations</w:t>
      </w:r>
      <w:r w:rsidRPr="00C372DA">
        <w:rPr>
          <w:rFonts w:ascii="Arial" w:hAnsi="Arial" w:cs="Arial"/>
          <w:spacing w:val="-13"/>
        </w:rPr>
        <w:t xml:space="preserve"> </w:t>
      </w:r>
      <w:r w:rsidRPr="00C372DA">
        <w:rPr>
          <w:rFonts w:ascii="Arial" w:hAnsi="Arial" w:cs="Arial"/>
        </w:rPr>
        <w:t>that</w:t>
      </w:r>
      <w:r w:rsidRPr="00C372DA">
        <w:rPr>
          <w:rFonts w:ascii="Arial" w:hAnsi="Arial" w:cs="Arial"/>
          <w:spacing w:val="-13"/>
        </w:rPr>
        <w:t xml:space="preserve"> </w:t>
      </w:r>
      <w:r w:rsidRPr="00C372DA">
        <w:rPr>
          <w:rFonts w:ascii="Arial" w:hAnsi="Arial" w:cs="Arial"/>
        </w:rPr>
        <w:t>would prove both valuable and beneficial to the</w:t>
      </w:r>
      <w:r w:rsidRPr="00C372DA">
        <w:rPr>
          <w:rFonts w:ascii="Arial" w:hAnsi="Arial" w:cs="Arial"/>
          <w:spacing w:val="-2"/>
        </w:rPr>
        <w:t xml:space="preserve"> </w:t>
      </w:r>
      <w:r w:rsidRPr="00C372DA">
        <w:rPr>
          <w:rFonts w:ascii="Arial" w:hAnsi="Arial" w:cs="Arial"/>
        </w:rPr>
        <w:t>agency.</w:t>
      </w:r>
    </w:p>
    <w:p w14:paraId="79CE3D85" w14:textId="77777777" w:rsidR="005D13F4" w:rsidRPr="00C372DA" w:rsidRDefault="005D13F4" w:rsidP="003831F7">
      <w:pPr>
        <w:pStyle w:val="BodyText"/>
        <w:spacing w:before="2" w:line="276" w:lineRule="auto"/>
        <w:rPr>
          <w:rFonts w:ascii="Arial" w:hAnsi="Arial" w:cs="Arial"/>
        </w:rPr>
      </w:pPr>
    </w:p>
    <w:p w14:paraId="781B181D" w14:textId="77777777" w:rsidR="005D13F4" w:rsidRPr="00C372DA" w:rsidRDefault="005D13F4" w:rsidP="003831F7">
      <w:pPr>
        <w:pStyle w:val="BodyText"/>
        <w:spacing w:line="276" w:lineRule="auto"/>
        <w:ind w:right="234"/>
        <w:jc w:val="both"/>
        <w:rPr>
          <w:rFonts w:ascii="Arial" w:hAnsi="Arial" w:cs="Arial"/>
        </w:rPr>
      </w:pPr>
      <w:r w:rsidRPr="0089791A">
        <w:rPr>
          <w:rFonts w:ascii="Arial" w:hAnsi="Arial" w:cs="Arial"/>
          <w:i/>
          <w:iCs/>
        </w:rPr>
        <w:t>Good</w:t>
      </w:r>
      <w:r w:rsidRPr="0089791A">
        <w:rPr>
          <w:rFonts w:ascii="Arial" w:hAnsi="Arial" w:cs="Arial"/>
          <w:i/>
          <w:iCs/>
          <w:spacing w:val="-9"/>
        </w:rPr>
        <w:t xml:space="preserve"> </w:t>
      </w:r>
      <w:r w:rsidRPr="0089791A">
        <w:rPr>
          <w:rFonts w:ascii="Arial" w:hAnsi="Arial" w:cs="Arial"/>
          <w:i/>
          <w:iCs/>
        </w:rPr>
        <w:t>Response</w:t>
      </w:r>
      <w:r w:rsidRPr="00C372DA">
        <w:rPr>
          <w:rFonts w:ascii="Arial" w:hAnsi="Arial" w:cs="Arial"/>
          <w:spacing w:val="-11"/>
        </w:rPr>
        <w:t xml:space="preserve"> </w:t>
      </w:r>
      <w:r w:rsidRPr="00C372DA">
        <w:rPr>
          <w:rFonts w:ascii="Arial" w:hAnsi="Arial" w:cs="Arial"/>
        </w:rPr>
        <w:t>(75-94%):</w:t>
      </w:r>
      <w:r w:rsidRPr="00C372DA">
        <w:rPr>
          <w:rFonts w:ascii="Arial" w:hAnsi="Arial" w:cs="Arial"/>
          <w:spacing w:val="-8"/>
        </w:rPr>
        <w:t xml:space="preserve"> </w:t>
      </w:r>
      <w:r w:rsidRPr="00C372DA">
        <w:rPr>
          <w:rFonts w:ascii="Arial" w:hAnsi="Arial" w:cs="Arial"/>
        </w:rPr>
        <w:t>A</w:t>
      </w:r>
      <w:r w:rsidRPr="00C372DA">
        <w:rPr>
          <w:rFonts w:ascii="Arial" w:hAnsi="Arial" w:cs="Arial"/>
          <w:spacing w:val="-14"/>
        </w:rPr>
        <w:t xml:space="preserve"> </w:t>
      </w:r>
      <w:r w:rsidRPr="00C372DA">
        <w:rPr>
          <w:rFonts w:ascii="Arial" w:hAnsi="Arial" w:cs="Arial"/>
        </w:rPr>
        <w:t>good</w:t>
      </w:r>
      <w:r w:rsidRPr="00C372DA">
        <w:rPr>
          <w:rFonts w:ascii="Arial" w:hAnsi="Arial" w:cs="Arial"/>
          <w:spacing w:val="-13"/>
        </w:rPr>
        <w:t xml:space="preserve"> </w:t>
      </w:r>
      <w:r w:rsidRPr="00C372DA">
        <w:rPr>
          <w:rFonts w:ascii="Arial" w:hAnsi="Arial" w:cs="Arial"/>
        </w:rPr>
        <w:t>response</w:t>
      </w:r>
      <w:r w:rsidRPr="00C372DA">
        <w:rPr>
          <w:rFonts w:ascii="Arial" w:hAnsi="Arial" w:cs="Arial"/>
          <w:spacing w:val="-15"/>
        </w:rPr>
        <w:t xml:space="preserve"> </w:t>
      </w:r>
      <w:r w:rsidRPr="00C372DA">
        <w:rPr>
          <w:rFonts w:ascii="Arial" w:hAnsi="Arial" w:cs="Arial"/>
        </w:rPr>
        <w:t>clearly</w:t>
      </w:r>
      <w:r w:rsidRPr="00C372DA">
        <w:rPr>
          <w:rFonts w:ascii="Arial" w:hAnsi="Arial" w:cs="Arial"/>
          <w:spacing w:val="-9"/>
        </w:rPr>
        <w:t xml:space="preserve"> </w:t>
      </w:r>
      <w:r w:rsidRPr="00C372DA">
        <w:rPr>
          <w:rFonts w:ascii="Arial" w:hAnsi="Arial" w:cs="Arial"/>
        </w:rPr>
        <w:t>meets</w:t>
      </w:r>
      <w:r w:rsidRPr="00C372DA">
        <w:rPr>
          <w:rFonts w:ascii="Arial" w:hAnsi="Arial" w:cs="Arial"/>
          <w:spacing w:val="-8"/>
        </w:rPr>
        <w:t xml:space="preserve"> </w:t>
      </w:r>
      <w:r w:rsidRPr="00C372DA">
        <w:rPr>
          <w:rFonts w:ascii="Arial" w:hAnsi="Arial" w:cs="Arial"/>
        </w:rPr>
        <w:t>all</w:t>
      </w:r>
      <w:r w:rsidRPr="00C372DA">
        <w:rPr>
          <w:rFonts w:ascii="Arial" w:hAnsi="Arial" w:cs="Arial"/>
          <w:spacing w:val="-11"/>
        </w:rPr>
        <w:t xml:space="preserve"> </w:t>
      </w:r>
      <w:r w:rsidRPr="00C372DA">
        <w:rPr>
          <w:rFonts w:ascii="Arial" w:hAnsi="Arial" w:cs="Arial"/>
        </w:rPr>
        <w:t>the</w:t>
      </w:r>
      <w:r w:rsidRPr="00C372DA">
        <w:rPr>
          <w:rFonts w:ascii="Arial" w:hAnsi="Arial" w:cs="Arial"/>
          <w:spacing w:val="-15"/>
        </w:rPr>
        <w:t xml:space="preserve"> </w:t>
      </w:r>
      <w:r w:rsidRPr="00C372DA">
        <w:rPr>
          <w:rFonts w:ascii="Arial" w:hAnsi="Arial" w:cs="Arial"/>
        </w:rPr>
        <w:t>requirements</w:t>
      </w:r>
      <w:r w:rsidRPr="00C372DA">
        <w:rPr>
          <w:rFonts w:ascii="Arial" w:hAnsi="Arial" w:cs="Arial"/>
          <w:spacing w:val="-8"/>
        </w:rPr>
        <w:t xml:space="preserve"> </w:t>
      </w:r>
      <w:r w:rsidRPr="00C372DA">
        <w:rPr>
          <w:rFonts w:ascii="Arial" w:hAnsi="Arial" w:cs="Arial"/>
        </w:rPr>
        <w:t>of</w:t>
      </w:r>
      <w:r w:rsidRPr="00C372DA">
        <w:rPr>
          <w:rFonts w:ascii="Arial" w:hAnsi="Arial" w:cs="Arial"/>
          <w:spacing w:val="-15"/>
        </w:rPr>
        <w:t xml:space="preserve"> </w:t>
      </w:r>
      <w:r w:rsidRPr="00C372DA">
        <w:rPr>
          <w:rFonts w:ascii="Arial" w:hAnsi="Arial" w:cs="Arial"/>
        </w:rPr>
        <w:t>the</w:t>
      </w:r>
      <w:r w:rsidRPr="00C372DA">
        <w:rPr>
          <w:rFonts w:ascii="Arial" w:hAnsi="Arial" w:cs="Arial"/>
          <w:spacing w:val="-15"/>
        </w:rPr>
        <w:t xml:space="preserve"> </w:t>
      </w:r>
      <w:r w:rsidRPr="00C372DA">
        <w:rPr>
          <w:rFonts w:ascii="Arial" w:hAnsi="Arial" w:cs="Arial"/>
        </w:rPr>
        <w:t>RFP</w:t>
      </w:r>
      <w:r w:rsidRPr="00C372DA">
        <w:rPr>
          <w:rFonts w:ascii="Arial" w:hAnsi="Arial" w:cs="Arial"/>
          <w:spacing w:val="-11"/>
        </w:rPr>
        <w:t xml:space="preserve"> </w:t>
      </w:r>
      <w:r w:rsidRPr="00C372DA">
        <w:rPr>
          <w:rFonts w:ascii="Arial" w:hAnsi="Arial" w:cs="Arial"/>
        </w:rPr>
        <w:t>and</w:t>
      </w:r>
      <w:r w:rsidRPr="00C372DA">
        <w:rPr>
          <w:rFonts w:ascii="Arial" w:hAnsi="Arial" w:cs="Arial"/>
          <w:spacing w:val="-13"/>
        </w:rPr>
        <w:t xml:space="preserve"> </w:t>
      </w:r>
      <w:r w:rsidRPr="00C372DA">
        <w:rPr>
          <w:rFonts w:ascii="Arial" w:hAnsi="Arial" w:cs="Arial"/>
        </w:rPr>
        <w:t xml:space="preserve">demonstrates in an unambiguous and concise manner a thorough knowledge and understanding of the project, with </w:t>
      </w:r>
      <w:r w:rsidRPr="00C372DA">
        <w:rPr>
          <w:rFonts w:ascii="Arial" w:hAnsi="Arial" w:cs="Arial"/>
          <w:spacing w:val="-3"/>
        </w:rPr>
        <w:t xml:space="preserve">no </w:t>
      </w:r>
      <w:r w:rsidRPr="00C372DA">
        <w:rPr>
          <w:rFonts w:ascii="Arial" w:hAnsi="Arial" w:cs="Arial"/>
        </w:rPr>
        <w:t>deficiencies</w:t>
      </w:r>
      <w:r w:rsidRPr="00C372DA">
        <w:rPr>
          <w:rFonts w:ascii="Arial" w:hAnsi="Arial" w:cs="Arial"/>
          <w:spacing w:val="2"/>
        </w:rPr>
        <w:t xml:space="preserve"> </w:t>
      </w:r>
      <w:r w:rsidRPr="00C372DA">
        <w:rPr>
          <w:rFonts w:ascii="Arial" w:hAnsi="Arial" w:cs="Arial"/>
        </w:rPr>
        <w:t>noted.</w:t>
      </w:r>
    </w:p>
    <w:p w14:paraId="42791A07" w14:textId="77777777" w:rsidR="005D13F4" w:rsidRPr="00C372DA" w:rsidRDefault="005D13F4" w:rsidP="003831F7">
      <w:pPr>
        <w:pStyle w:val="BodyText"/>
        <w:spacing w:before="7" w:line="276" w:lineRule="auto"/>
        <w:rPr>
          <w:rFonts w:ascii="Arial" w:hAnsi="Arial" w:cs="Arial"/>
        </w:rPr>
      </w:pPr>
    </w:p>
    <w:p w14:paraId="3AE8645F" w14:textId="77777777" w:rsidR="005D13F4" w:rsidRPr="00C372DA" w:rsidRDefault="005D13F4" w:rsidP="003831F7">
      <w:pPr>
        <w:pStyle w:val="BodyText"/>
        <w:spacing w:line="276" w:lineRule="auto"/>
        <w:ind w:right="233"/>
        <w:jc w:val="both"/>
        <w:rPr>
          <w:rFonts w:ascii="Arial" w:hAnsi="Arial" w:cs="Arial"/>
        </w:rPr>
      </w:pPr>
      <w:r w:rsidRPr="0089791A">
        <w:rPr>
          <w:rFonts w:ascii="Arial" w:hAnsi="Arial" w:cs="Arial"/>
          <w:i/>
          <w:iCs/>
        </w:rPr>
        <w:t>Fair Response</w:t>
      </w:r>
      <w:r w:rsidRPr="00C372DA">
        <w:rPr>
          <w:rFonts w:ascii="Arial" w:hAnsi="Arial" w:cs="Arial"/>
        </w:rPr>
        <w:t xml:space="preserve"> (60-74%): A fair response minimally meets most requirements set forth in the RFP. The offeror</w:t>
      </w:r>
      <w:r w:rsidRPr="00C372DA">
        <w:rPr>
          <w:rFonts w:ascii="Arial" w:hAnsi="Arial" w:cs="Arial"/>
          <w:spacing w:val="-15"/>
        </w:rPr>
        <w:t xml:space="preserve"> </w:t>
      </w:r>
      <w:r w:rsidRPr="00C372DA">
        <w:rPr>
          <w:rFonts w:ascii="Arial" w:hAnsi="Arial" w:cs="Arial"/>
        </w:rPr>
        <w:t>demonstrates</w:t>
      </w:r>
      <w:r w:rsidRPr="00C372DA">
        <w:rPr>
          <w:rFonts w:ascii="Arial" w:hAnsi="Arial" w:cs="Arial"/>
          <w:spacing w:val="-13"/>
        </w:rPr>
        <w:t xml:space="preserve"> </w:t>
      </w:r>
      <w:r w:rsidRPr="00C372DA">
        <w:rPr>
          <w:rFonts w:ascii="Arial" w:hAnsi="Arial" w:cs="Arial"/>
        </w:rPr>
        <w:t>some</w:t>
      </w:r>
      <w:r w:rsidRPr="00C372DA">
        <w:rPr>
          <w:rFonts w:ascii="Arial" w:hAnsi="Arial" w:cs="Arial"/>
          <w:spacing w:val="-15"/>
        </w:rPr>
        <w:t xml:space="preserve"> </w:t>
      </w:r>
      <w:r w:rsidRPr="00C372DA">
        <w:rPr>
          <w:rFonts w:ascii="Arial" w:hAnsi="Arial" w:cs="Arial"/>
        </w:rPr>
        <w:t>ability</w:t>
      </w:r>
      <w:r w:rsidRPr="00C372DA">
        <w:rPr>
          <w:rFonts w:ascii="Arial" w:hAnsi="Arial" w:cs="Arial"/>
          <w:spacing w:val="-13"/>
        </w:rPr>
        <w:t xml:space="preserve"> </w:t>
      </w:r>
      <w:r w:rsidRPr="00C372DA">
        <w:rPr>
          <w:rFonts w:ascii="Arial" w:hAnsi="Arial" w:cs="Arial"/>
        </w:rPr>
        <w:t>to</w:t>
      </w:r>
      <w:r w:rsidRPr="00C372DA">
        <w:rPr>
          <w:rFonts w:ascii="Arial" w:hAnsi="Arial" w:cs="Arial"/>
          <w:spacing w:val="-13"/>
        </w:rPr>
        <w:t xml:space="preserve"> </w:t>
      </w:r>
      <w:r w:rsidRPr="00C372DA">
        <w:rPr>
          <w:rFonts w:ascii="Arial" w:hAnsi="Arial" w:cs="Arial"/>
        </w:rPr>
        <w:t>comply</w:t>
      </w:r>
      <w:r w:rsidRPr="00C372DA">
        <w:rPr>
          <w:rFonts w:ascii="Arial" w:hAnsi="Arial" w:cs="Arial"/>
          <w:spacing w:val="-17"/>
        </w:rPr>
        <w:t xml:space="preserve"> </w:t>
      </w:r>
      <w:r w:rsidRPr="00C372DA">
        <w:rPr>
          <w:rFonts w:ascii="Arial" w:hAnsi="Arial" w:cs="Arial"/>
        </w:rPr>
        <w:t>with</w:t>
      </w:r>
      <w:r w:rsidRPr="00C372DA">
        <w:rPr>
          <w:rFonts w:ascii="Arial" w:hAnsi="Arial" w:cs="Arial"/>
          <w:spacing w:val="-18"/>
        </w:rPr>
        <w:t xml:space="preserve"> </w:t>
      </w:r>
      <w:r w:rsidRPr="00C372DA">
        <w:rPr>
          <w:rFonts w:ascii="Arial" w:hAnsi="Arial" w:cs="Arial"/>
        </w:rPr>
        <w:t>guidelines</w:t>
      </w:r>
      <w:r w:rsidRPr="00C372DA">
        <w:rPr>
          <w:rFonts w:ascii="Arial" w:hAnsi="Arial" w:cs="Arial"/>
          <w:spacing w:val="-13"/>
        </w:rPr>
        <w:t xml:space="preserve"> </w:t>
      </w:r>
      <w:r w:rsidRPr="00C372DA">
        <w:rPr>
          <w:rFonts w:ascii="Arial" w:hAnsi="Arial" w:cs="Arial"/>
        </w:rPr>
        <w:t>and</w:t>
      </w:r>
      <w:r w:rsidRPr="00C372DA">
        <w:rPr>
          <w:rFonts w:ascii="Arial" w:hAnsi="Arial" w:cs="Arial"/>
          <w:spacing w:val="-13"/>
        </w:rPr>
        <w:t xml:space="preserve"> </w:t>
      </w:r>
      <w:r w:rsidRPr="00C372DA">
        <w:rPr>
          <w:rFonts w:ascii="Arial" w:hAnsi="Arial" w:cs="Arial"/>
        </w:rPr>
        <w:t>requirements</w:t>
      </w:r>
      <w:r w:rsidRPr="00C372DA">
        <w:rPr>
          <w:rFonts w:ascii="Arial" w:hAnsi="Arial" w:cs="Arial"/>
          <w:spacing w:val="-13"/>
        </w:rPr>
        <w:t xml:space="preserve"> </w:t>
      </w:r>
      <w:r w:rsidRPr="00C372DA">
        <w:rPr>
          <w:rFonts w:ascii="Arial" w:hAnsi="Arial" w:cs="Arial"/>
        </w:rPr>
        <w:t>of</w:t>
      </w:r>
      <w:r w:rsidRPr="00C372DA">
        <w:rPr>
          <w:rFonts w:ascii="Arial" w:hAnsi="Arial" w:cs="Arial"/>
          <w:spacing w:val="-15"/>
        </w:rPr>
        <w:t xml:space="preserve"> </w:t>
      </w:r>
      <w:r w:rsidRPr="00C372DA">
        <w:rPr>
          <w:rFonts w:ascii="Arial" w:hAnsi="Arial" w:cs="Arial"/>
        </w:rPr>
        <w:t>the</w:t>
      </w:r>
      <w:r w:rsidRPr="00C372DA">
        <w:rPr>
          <w:rFonts w:ascii="Arial" w:hAnsi="Arial" w:cs="Arial"/>
          <w:spacing w:val="-14"/>
        </w:rPr>
        <w:t xml:space="preserve"> </w:t>
      </w:r>
      <w:r w:rsidRPr="00C372DA">
        <w:rPr>
          <w:rFonts w:ascii="Arial" w:hAnsi="Arial" w:cs="Arial"/>
        </w:rPr>
        <w:t>project,</w:t>
      </w:r>
      <w:r w:rsidRPr="00C372DA">
        <w:rPr>
          <w:rFonts w:ascii="Arial" w:hAnsi="Arial" w:cs="Arial"/>
          <w:spacing w:val="-16"/>
        </w:rPr>
        <w:t xml:space="preserve"> </w:t>
      </w:r>
      <w:r w:rsidRPr="00C372DA">
        <w:rPr>
          <w:rFonts w:ascii="Arial" w:hAnsi="Arial" w:cs="Arial"/>
        </w:rPr>
        <w:t>but</w:t>
      </w:r>
      <w:r w:rsidRPr="00C372DA">
        <w:rPr>
          <w:rFonts w:ascii="Arial" w:hAnsi="Arial" w:cs="Arial"/>
          <w:spacing w:val="-12"/>
        </w:rPr>
        <w:t xml:space="preserve"> </w:t>
      </w:r>
      <w:r w:rsidRPr="00C372DA">
        <w:rPr>
          <w:rFonts w:ascii="Arial" w:hAnsi="Arial" w:cs="Arial"/>
        </w:rPr>
        <w:t>knowledge of the subject matter is</w:t>
      </w:r>
      <w:r w:rsidRPr="00C372DA">
        <w:rPr>
          <w:rFonts w:ascii="Arial" w:hAnsi="Arial" w:cs="Arial"/>
          <w:spacing w:val="7"/>
        </w:rPr>
        <w:t xml:space="preserve"> </w:t>
      </w:r>
      <w:r w:rsidRPr="00C372DA">
        <w:rPr>
          <w:rFonts w:ascii="Arial" w:hAnsi="Arial" w:cs="Arial"/>
        </w:rPr>
        <w:t>limited.</w:t>
      </w:r>
    </w:p>
    <w:p w14:paraId="005F6496" w14:textId="77777777" w:rsidR="005D13F4" w:rsidRPr="00C372DA" w:rsidRDefault="005D13F4" w:rsidP="003831F7">
      <w:pPr>
        <w:pStyle w:val="BodyText"/>
        <w:spacing w:before="1" w:line="276" w:lineRule="auto"/>
        <w:rPr>
          <w:rFonts w:ascii="Arial" w:hAnsi="Arial" w:cs="Arial"/>
        </w:rPr>
      </w:pPr>
    </w:p>
    <w:p w14:paraId="66A27A53" w14:textId="77777777" w:rsidR="005D13F4" w:rsidRPr="00C372DA" w:rsidRDefault="005D13F4" w:rsidP="003831F7">
      <w:pPr>
        <w:pStyle w:val="BodyText"/>
        <w:spacing w:line="276" w:lineRule="auto"/>
        <w:ind w:right="211"/>
        <w:jc w:val="both"/>
        <w:rPr>
          <w:rFonts w:ascii="Arial" w:hAnsi="Arial" w:cs="Arial"/>
        </w:rPr>
      </w:pPr>
      <w:r w:rsidRPr="0089791A">
        <w:rPr>
          <w:rFonts w:ascii="Arial" w:hAnsi="Arial" w:cs="Arial"/>
          <w:i/>
          <w:iCs/>
        </w:rPr>
        <w:t>Failed Response</w:t>
      </w:r>
      <w:r w:rsidRPr="00C372DA">
        <w:rPr>
          <w:rFonts w:ascii="Arial" w:hAnsi="Arial" w:cs="Arial"/>
        </w:rPr>
        <w:t xml:space="preserve"> (59% or less): A failed response does not meet the requirements set forth in the RFP. The offeror has not demonstrated sufficient knowledge of the subject matter.</w:t>
      </w:r>
    </w:p>
    <w:p w14:paraId="023BA5F6" w14:textId="77777777" w:rsidR="005D13F4" w:rsidRPr="00C372DA" w:rsidRDefault="005D13F4" w:rsidP="003831F7">
      <w:pPr>
        <w:pStyle w:val="BodyText"/>
        <w:spacing w:line="276" w:lineRule="auto"/>
        <w:rPr>
          <w:rFonts w:ascii="Arial" w:hAnsi="Arial" w:cs="Arial"/>
        </w:rPr>
      </w:pPr>
    </w:p>
    <w:p w14:paraId="455A8E22" w14:textId="77777777" w:rsidR="005D13F4" w:rsidRPr="00C372DA" w:rsidRDefault="005D13F4" w:rsidP="003831F7">
      <w:pPr>
        <w:pStyle w:val="BodyText"/>
        <w:spacing w:line="276" w:lineRule="auto"/>
        <w:ind w:right="453"/>
        <w:jc w:val="center"/>
        <w:rPr>
          <w:rFonts w:ascii="Arial" w:hAnsi="Arial" w:cs="Arial"/>
        </w:rPr>
      </w:pPr>
      <w:r w:rsidRPr="00C372DA">
        <w:rPr>
          <w:rFonts w:ascii="Arial" w:hAnsi="Arial" w:cs="Arial"/>
          <w:u w:val="single"/>
        </w:rPr>
        <w:t>EVALUATION CRITERIA</w:t>
      </w:r>
    </w:p>
    <w:p w14:paraId="3E0B77EF" w14:textId="77777777" w:rsidR="005D13F4" w:rsidRPr="00C372DA" w:rsidRDefault="005D13F4" w:rsidP="003831F7">
      <w:pPr>
        <w:pStyle w:val="BodyText"/>
        <w:spacing w:before="3" w:line="276" w:lineRule="auto"/>
        <w:rPr>
          <w:rFonts w:ascii="Arial" w:hAnsi="Arial" w:cs="Arial"/>
          <w:sz w:val="14"/>
        </w:rPr>
      </w:pPr>
    </w:p>
    <w:sdt>
      <w:sdtPr>
        <w:rPr>
          <w:rFonts w:ascii="Arial" w:hAnsi="Arial" w:cs="Arial"/>
        </w:rPr>
        <w:alias w:val="Click to Delete"/>
        <w:tag w:val="Click to Delete"/>
        <w:id w:val="466548940"/>
        <w:placeholder>
          <w:docPart w:val="4FD23692B108449798D4A6AC483F24AE"/>
        </w:placeholder>
        <w:showingPlcHdr/>
      </w:sdtPr>
      <w:sdtContent>
        <w:p w14:paraId="4AAF553C" w14:textId="30122B98" w:rsidR="0089791A" w:rsidRPr="0089791A" w:rsidRDefault="0089791A" w:rsidP="006F62FC">
          <w:pPr>
            <w:pStyle w:val="BodyText"/>
            <w:spacing w:line="276" w:lineRule="auto"/>
            <w:rPr>
              <w:rFonts w:ascii="Arial" w:hAnsi="Arial" w:cs="Arial"/>
              <w:color w:val="026FC0"/>
            </w:rPr>
          </w:pPr>
          <w:r w:rsidRPr="00C372DA">
            <w:rPr>
              <w:rFonts w:ascii="Arial" w:hAnsi="Arial" w:cs="Arial"/>
              <w:color w:val="026FC0"/>
            </w:rPr>
            <w:t>NOTE TO AGENCIES: These categories need to be tailored to each project. These are only examples.</w:t>
          </w:r>
        </w:p>
        <w:p w14:paraId="2ED0E941" w14:textId="77777777" w:rsidR="0089791A" w:rsidRPr="00C372DA" w:rsidRDefault="0089791A" w:rsidP="0089791A">
          <w:pPr>
            <w:pStyle w:val="BodyText"/>
            <w:spacing w:before="120" w:line="276" w:lineRule="auto"/>
            <w:ind w:right="216"/>
            <w:jc w:val="both"/>
            <w:rPr>
              <w:rFonts w:ascii="Arial" w:hAnsi="Arial" w:cs="Arial"/>
            </w:rPr>
          </w:pPr>
          <w:r w:rsidRPr="00C372DA">
            <w:rPr>
              <w:rFonts w:ascii="Arial" w:hAnsi="Arial" w:cs="Arial"/>
              <w:color w:val="026FC0"/>
            </w:rPr>
            <w:t>Identify the major criteria that are critical to the success of the RFP. In most cases, this should correspond to the Ability to Meet Supply Specifications or Provision of Services, References, Company Profile and Experience, and Resumes set out earlier. Some commonly used criteria are qualifications, relevant experience, quality of work, references, service, physical facilities, human resources, cost, technical capabilities,</w:t>
          </w:r>
          <w:r w:rsidRPr="00C372DA">
            <w:rPr>
              <w:rFonts w:ascii="Arial" w:hAnsi="Arial" w:cs="Arial"/>
              <w:color w:val="026FC0"/>
              <w:spacing w:val="7"/>
            </w:rPr>
            <w:t xml:space="preserve"> </w:t>
          </w:r>
          <w:r w:rsidRPr="00C372DA">
            <w:rPr>
              <w:rFonts w:ascii="Arial" w:hAnsi="Arial" w:cs="Arial"/>
              <w:color w:val="026FC0"/>
            </w:rPr>
            <w:t>industry</w:t>
          </w:r>
          <w:r w:rsidRPr="00C372DA">
            <w:rPr>
              <w:rFonts w:ascii="Arial" w:hAnsi="Arial" w:cs="Arial"/>
              <w:color w:val="026FC0"/>
              <w:spacing w:val="6"/>
            </w:rPr>
            <w:t xml:space="preserve"> </w:t>
          </w:r>
          <w:r w:rsidRPr="00C372DA">
            <w:rPr>
              <w:rFonts w:ascii="Arial" w:hAnsi="Arial" w:cs="Arial"/>
              <w:color w:val="026FC0"/>
            </w:rPr>
            <w:t>standards,</w:t>
          </w:r>
          <w:r w:rsidRPr="00C372DA">
            <w:rPr>
              <w:rFonts w:ascii="Arial" w:hAnsi="Arial" w:cs="Arial"/>
              <w:color w:val="026FC0"/>
              <w:spacing w:val="7"/>
            </w:rPr>
            <w:t xml:space="preserve"> </w:t>
          </w:r>
          <w:r w:rsidRPr="00C372DA">
            <w:rPr>
              <w:rFonts w:ascii="Arial" w:hAnsi="Arial" w:cs="Arial"/>
              <w:color w:val="026FC0"/>
            </w:rPr>
            <w:t>and</w:t>
          </w:r>
          <w:r w:rsidRPr="00C372DA">
            <w:rPr>
              <w:rFonts w:ascii="Arial" w:hAnsi="Arial" w:cs="Arial"/>
              <w:color w:val="026FC0"/>
              <w:spacing w:val="6"/>
            </w:rPr>
            <w:t xml:space="preserve"> </w:t>
          </w:r>
          <w:r w:rsidRPr="00C372DA">
            <w:rPr>
              <w:rFonts w:ascii="Arial" w:hAnsi="Arial" w:cs="Arial"/>
              <w:color w:val="026FC0"/>
            </w:rPr>
            <w:t>proposed</w:t>
          </w:r>
          <w:r w:rsidRPr="00C372DA">
            <w:rPr>
              <w:rFonts w:ascii="Arial" w:hAnsi="Arial" w:cs="Arial"/>
              <w:color w:val="026FC0"/>
              <w:spacing w:val="5"/>
            </w:rPr>
            <w:t xml:space="preserve"> </w:t>
          </w:r>
          <w:r w:rsidRPr="00C372DA">
            <w:rPr>
              <w:rFonts w:ascii="Arial" w:hAnsi="Arial" w:cs="Arial"/>
              <w:color w:val="026FC0"/>
            </w:rPr>
            <w:t>timelines.</w:t>
          </w:r>
          <w:r w:rsidRPr="00C372DA">
            <w:rPr>
              <w:rFonts w:ascii="Arial" w:hAnsi="Arial" w:cs="Arial"/>
              <w:color w:val="026FC0"/>
              <w:spacing w:val="8"/>
            </w:rPr>
            <w:t xml:space="preserve"> </w:t>
          </w:r>
          <w:r w:rsidRPr="00C372DA">
            <w:rPr>
              <w:rFonts w:ascii="Arial" w:hAnsi="Arial" w:cs="Arial"/>
              <w:color w:val="026FC0"/>
            </w:rPr>
            <w:t>RFPs</w:t>
          </w:r>
          <w:r w:rsidRPr="00C372DA">
            <w:rPr>
              <w:rFonts w:ascii="Arial" w:hAnsi="Arial" w:cs="Arial"/>
              <w:color w:val="026FC0"/>
              <w:spacing w:val="5"/>
            </w:rPr>
            <w:t xml:space="preserve"> </w:t>
          </w:r>
          <w:r w:rsidRPr="00C372DA">
            <w:rPr>
              <w:rFonts w:ascii="Arial" w:hAnsi="Arial" w:cs="Arial"/>
              <w:color w:val="026FC0"/>
            </w:rPr>
            <w:t>can</w:t>
          </w:r>
          <w:r w:rsidRPr="00C372DA">
            <w:rPr>
              <w:rFonts w:ascii="Arial" w:hAnsi="Arial" w:cs="Arial"/>
              <w:color w:val="026FC0"/>
              <w:spacing w:val="11"/>
            </w:rPr>
            <w:t xml:space="preserve"> </w:t>
          </w:r>
          <w:r w:rsidRPr="00C372DA">
            <w:rPr>
              <w:rFonts w:ascii="Arial" w:hAnsi="Arial" w:cs="Arial"/>
              <w:color w:val="026FC0"/>
            </w:rPr>
            <w:t>only</w:t>
          </w:r>
          <w:r w:rsidRPr="00C372DA">
            <w:rPr>
              <w:rFonts w:ascii="Arial" w:hAnsi="Arial" w:cs="Arial"/>
              <w:color w:val="026FC0"/>
              <w:spacing w:val="6"/>
            </w:rPr>
            <w:t xml:space="preserve"> </w:t>
          </w:r>
          <w:r w:rsidRPr="00C372DA">
            <w:rPr>
              <w:rFonts w:ascii="Arial" w:hAnsi="Arial" w:cs="Arial"/>
              <w:color w:val="026FC0"/>
            </w:rPr>
            <w:t>be</w:t>
          </w:r>
          <w:r w:rsidRPr="00C372DA">
            <w:rPr>
              <w:rFonts w:ascii="Arial" w:hAnsi="Arial" w:cs="Arial"/>
              <w:color w:val="026FC0"/>
              <w:spacing w:val="8"/>
            </w:rPr>
            <w:t xml:space="preserve"> </w:t>
          </w:r>
          <w:r w:rsidRPr="00C372DA">
            <w:rPr>
              <w:rFonts w:ascii="Arial" w:hAnsi="Arial" w:cs="Arial"/>
              <w:color w:val="026FC0"/>
            </w:rPr>
            <w:t>evaluated</w:t>
          </w:r>
          <w:r w:rsidRPr="00C372DA">
            <w:rPr>
              <w:rFonts w:ascii="Arial" w:hAnsi="Arial" w:cs="Arial"/>
              <w:color w:val="026FC0"/>
              <w:spacing w:val="6"/>
            </w:rPr>
            <w:t xml:space="preserve"> </w:t>
          </w:r>
          <w:r w:rsidRPr="00C372DA">
            <w:rPr>
              <w:rFonts w:ascii="Arial" w:hAnsi="Arial" w:cs="Arial"/>
              <w:color w:val="026FC0"/>
            </w:rPr>
            <w:t>on</w:t>
          </w:r>
          <w:r w:rsidRPr="00C372DA">
            <w:rPr>
              <w:rFonts w:ascii="Arial" w:hAnsi="Arial" w:cs="Arial"/>
              <w:color w:val="026FC0"/>
              <w:spacing w:val="5"/>
            </w:rPr>
            <w:t xml:space="preserve"> </w:t>
          </w:r>
          <w:r w:rsidRPr="00C372DA">
            <w:rPr>
              <w:rFonts w:ascii="Arial" w:hAnsi="Arial" w:cs="Arial"/>
              <w:color w:val="026FC0"/>
            </w:rPr>
            <w:t>stated</w:t>
          </w:r>
          <w:r w:rsidRPr="00C372DA">
            <w:rPr>
              <w:rFonts w:ascii="Arial" w:hAnsi="Arial" w:cs="Arial"/>
              <w:color w:val="026FC0"/>
              <w:spacing w:val="6"/>
            </w:rPr>
            <w:t xml:space="preserve"> </w:t>
          </w:r>
          <w:r w:rsidRPr="00C372DA">
            <w:rPr>
              <w:rFonts w:ascii="Arial" w:hAnsi="Arial" w:cs="Arial"/>
              <w:color w:val="026FC0"/>
            </w:rPr>
            <w:t>criteria,</w:t>
          </w:r>
          <w:r w:rsidRPr="00C372DA">
            <w:rPr>
              <w:rFonts w:ascii="Arial" w:hAnsi="Arial" w:cs="Arial"/>
              <w:color w:val="026FC0"/>
              <w:spacing w:val="7"/>
            </w:rPr>
            <w:t xml:space="preserve"> </w:t>
          </w:r>
          <w:r w:rsidRPr="00C372DA">
            <w:rPr>
              <w:rFonts w:ascii="Arial" w:hAnsi="Arial" w:cs="Arial"/>
              <w:color w:val="026FC0"/>
            </w:rPr>
            <w:t>so</w:t>
          </w:r>
        </w:p>
        <w:p w14:paraId="1D6DB1FE" w14:textId="77777777" w:rsidR="0089791A" w:rsidRPr="00C372DA" w:rsidRDefault="0089791A" w:rsidP="0089791A">
          <w:pPr>
            <w:pStyle w:val="BodyText"/>
            <w:spacing w:line="276" w:lineRule="auto"/>
            <w:ind w:right="209"/>
            <w:jc w:val="both"/>
            <w:rPr>
              <w:rFonts w:ascii="Arial" w:hAnsi="Arial" w:cs="Arial"/>
            </w:rPr>
          </w:pPr>
          <w:r w:rsidRPr="00C372DA">
            <w:rPr>
              <w:rFonts w:ascii="Arial" w:hAnsi="Arial" w:cs="Arial"/>
              <w:color w:val="026FC0"/>
            </w:rPr>
            <w:t xml:space="preserve">include everything to be measured and ensure that the criteria are measurable. Once you have determined the major categories, reference those sections of the RFP that set out the specific criteria that will be evaluated </w:t>
          </w:r>
          <w:r w:rsidRPr="00C372DA">
            <w:rPr>
              <w:rFonts w:ascii="Arial" w:hAnsi="Arial" w:cs="Arial"/>
              <w:color w:val="026FC0"/>
            </w:rPr>
            <w:lastRenderedPageBreak/>
            <w:t>and determine point assignments accordingly. Use the following as an example.</w:t>
          </w:r>
        </w:p>
        <w:p w14:paraId="5ED3EABB" w14:textId="45607143" w:rsidR="005D13F4" w:rsidRPr="00C372DA" w:rsidRDefault="0089791A" w:rsidP="0089791A">
          <w:pPr>
            <w:pStyle w:val="BodyText"/>
            <w:spacing w:before="120" w:line="276" w:lineRule="auto"/>
            <w:ind w:right="216"/>
            <w:jc w:val="both"/>
            <w:rPr>
              <w:rFonts w:ascii="Arial" w:hAnsi="Arial" w:cs="Arial"/>
            </w:rPr>
          </w:pPr>
          <w:r w:rsidRPr="00C372DA">
            <w:rPr>
              <w:rFonts w:ascii="Arial" w:hAnsi="Arial" w:cs="Arial"/>
              <w:color w:val="026FC0"/>
            </w:rPr>
            <w:t>Insert or delete rows as necessary. In addition, this table may be used as a basis for score sheets. Copy and paste into a new document and insert columns on the right side for assigned scores and comments.</w:t>
          </w:r>
        </w:p>
      </w:sdtContent>
    </w:sdt>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131"/>
        <w:gridCol w:w="4411"/>
      </w:tblGrid>
      <w:tr w:rsidR="006F62FC" w:rsidRPr="0089791A" w14:paraId="26C388A0" w14:textId="77777777" w:rsidTr="006F62FC">
        <w:trPr>
          <w:trHeight w:val="513"/>
          <w:jc w:val="center"/>
        </w:trPr>
        <w:tc>
          <w:tcPr>
            <w:tcW w:w="5131" w:type="dxa"/>
          </w:tcPr>
          <w:p w14:paraId="02E0E91F" w14:textId="77777777" w:rsidR="005D13F4" w:rsidRPr="004861E5" w:rsidRDefault="005D13F4" w:rsidP="003831F7">
            <w:pPr>
              <w:pStyle w:val="TableParagraph"/>
              <w:spacing w:before="130" w:line="276" w:lineRule="auto"/>
              <w:ind w:left="0"/>
              <w:rPr>
                <w:rFonts w:ascii="Arial" w:hAnsi="Arial" w:cs="Arial"/>
                <w:color w:val="A20000"/>
              </w:rPr>
            </w:pPr>
            <w:r w:rsidRPr="004861E5">
              <w:rPr>
                <w:rFonts w:ascii="Arial" w:hAnsi="Arial" w:cs="Arial"/>
                <w:color w:val="A20000"/>
              </w:rPr>
              <w:t>Evaluated RFP Section</w:t>
            </w:r>
          </w:p>
        </w:tc>
        <w:tc>
          <w:tcPr>
            <w:tcW w:w="4411" w:type="dxa"/>
          </w:tcPr>
          <w:p w14:paraId="095BEDEE" w14:textId="77777777" w:rsidR="005D13F4" w:rsidRPr="004861E5" w:rsidRDefault="005D13F4" w:rsidP="003831F7">
            <w:pPr>
              <w:pStyle w:val="TableParagraph"/>
              <w:spacing w:before="130" w:line="276" w:lineRule="auto"/>
              <w:ind w:left="0"/>
              <w:rPr>
                <w:rFonts w:ascii="Arial" w:hAnsi="Arial" w:cs="Arial"/>
                <w:color w:val="A20000"/>
              </w:rPr>
            </w:pPr>
            <w:r w:rsidRPr="004861E5">
              <w:rPr>
                <w:rFonts w:ascii="Arial" w:hAnsi="Arial" w:cs="Arial"/>
                <w:color w:val="A20000"/>
              </w:rPr>
              <w:t>Point Values</w:t>
            </w:r>
          </w:p>
        </w:tc>
      </w:tr>
      <w:tr w:rsidR="006F62FC" w:rsidRPr="0089791A" w14:paraId="4FBC895C" w14:textId="77777777" w:rsidTr="006F62FC">
        <w:trPr>
          <w:trHeight w:val="297"/>
          <w:jc w:val="center"/>
        </w:trPr>
        <w:tc>
          <w:tcPr>
            <w:tcW w:w="5131" w:type="dxa"/>
          </w:tcPr>
          <w:p w14:paraId="365D1F55" w14:textId="77777777" w:rsidR="005D13F4" w:rsidRPr="004861E5" w:rsidRDefault="005D13F4" w:rsidP="003831F7">
            <w:pPr>
              <w:pStyle w:val="TableParagraph"/>
              <w:spacing w:before="44" w:line="276" w:lineRule="auto"/>
              <w:ind w:left="0"/>
              <w:rPr>
                <w:rFonts w:ascii="Arial" w:hAnsi="Arial" w:cs="Arial"/>
                <w:color w:val="A20000"/>
              </w:rPr>
            </w:pPr>
            <w:r w:rsidRPr="004861E5">
              <w:rPr>
                <w:rFonts w:ascii="Arial" w:hAnsi="Arial" w:cs="Arial"/>
                <w:color w:val="A20000"/>
              </w:rPr>
              <w:t>Ability to Meet Supply Specifications</w:t>
            </w:r>
          </w:p>
        </w:tc>
        <w:tc>
          <w:tcPr>
            <w:tcW w:w="4411" w:type="dxa"/>
          </w:tcPr>
          <w:p w14:paraId="2D87D9D5" w14:textId="77777777" w:rsidR="005D13F4" w:rsidRPr="004861E5" w:rsidRDefault="005D13F4" w:rsidP="003831F7">
            <w:pPr>
              <w:pStyle w:val="TableParagraph"/>
              <w:tabs>
                <w:tab w:val="left" w:pos="547"/>
              </w:tabs>
              <w:spacing w:before="44" w:line="276" w:lineRule="auto"/>
              <w:ind w:left="0"/>
              <w:rPr>
                <w:rFonts w:ascii="Arial" w:hAnsi="Arial" w:cs="Arial"/>
                <w:color w:val="A20000"/>
              </w:rPr>
            </w:pPr>
            <w:r w:rsidRPr="004861E5">
              <w:rPr>
                <w:rFonts w:ascii="Arial" w:hAnsi="Arial" w:cs="Arial"/>
                <w:color w:val="A20000"/>
                <w:u w:val="single" w:color="BF0000"/>
              </w:rPr>
              <w:t xml:space="preserve"> </w:t>
            </w:r>
            <w:r w:rsidRPr="004861E5">
              <w:rPr>
                <w:rFonts w:ascii="Arial" w:hAnsi="Arial" w:cs="Arial"/>
                <w:color w:val="A20000"/>
                <w:u w:val="single" w:color="BF0000"/>
              </w:rPr>
              <w:tab/>
            </w:r>
            <w:r w:rsidRPr="004861E5">
              <w:rPr>
                <w:rFonts w:ascii="Arial" w:hAnsi="Arial" w:cs="Arial"/>
                <w:color w:val="A20000"/>
              </w:rPr>
              <w:t xml:space="preserve">% of points for a </w:t>
            </w:r>
            <w:proofErr w:type="gramStart"/>
            <w:r w:rsidRPr="004861E5">
              <w:rPr>
                <w:rFonts w:ascii="Arial" w:hAnsi="Arial" w:cs="Arial"/>
                <w:color w:val="A20000"/>
              </w:rPr>
              <w:t>possible</w:t>
            </w:r>
            <w:r w:rsidRPr="004861E5">
              <w:rPr>
                <w:rFonts w:ascii="Arial" w:hAnsi="Arial" w:cs="Arial"/>
                <w:color w:val="A20000"/>
                <w:spacing w:val="52"/>
              </w:rPr>
              <w:t xml:space="preserve"> </w:t>
            </w:r>
            <w:r w:rsidRPr="004861E5">
              <w:rPr>
                <w:rFonts w:ascii="Arial" w:hAnsi="Arial" w:cs="Arial"/>
                <w:color w:val="A20000"/>
              </w:rPr>
              <w:t>points</w:t>
            </w:r>
            <w:proofErr w:type="gramEnd"/>
          </w:p>
        </w:tc>
      </w:tr>
      <w:tr w:rsidR="006F62FC" w:rsidRPr="0089791A" w14:paraId="136D8113" w14:textId="77777777" w:rsidTr="006F62FC">
        <w:trPr>
          <w:trHeight w:val="302"/>
          <w:jc w:val="center"/>
        </w:trPr>
        <w:tc>
          <w:tcPr>
            <w:tcW w:w="5131" w:type="dxa"/>
          </w:tcPr>
          <w:p w14:paraId="0EEE651E" w14:textId="77777777" w:rsidR="005D13F4" w:rsidRPr="004861E5" w:rsidRDefault="005D13F4" w:rsidP="003831F7">
            <w:pPr>
              <w:pStyle w:val="TableParagraph"/>
              <w:spacing w:line="276" w:lineRule="auto"/>
              <w:ind w:left="0"/>
              <w:rPr>
                <w:rFonts w:ascii="Arial" w:hAnsi="Arial" w:cs="Arial"/>
                <w:color w:val="A20000"/>
              </w:rPr>
            </w:pPr>
            <w:r w:rsidRPr="004861E5">
              <w:rPr>
                <w:rFonts w:ascii="Arial" w:hAnsi="Arial" w:cs="Arial"/>
                <w:color w:val="A20000"/>
              </w:rPr>
              <w:t>Requirement #1</w:t>
            </w:r>
          </w:p>
        </w:tc>
        <w:tc>
          <w:tcPr>
            <w:tcW w:w="4411" w:type="dxa"/>
          </w:tcPr>
          <w:p w14:paraId="6AA9E971" w14:textId="77777777" w:rsidR="005D13F4" w:rsidRPr="004861E5" w:rsidRDefault="005D13F4" w:rsidP="003831F7">
            <w:pPr>
              <w:pStyle w:val="TableParagraph"/>
              <w:spacing w:line="276" w:lineRule="auto"/>
              <w:ind w:left="0"/>
              <w:rPr>
                <w:rFonts w:ascii="Arial" w:hAnsi="Arial" w:cs="Arial"/>
                <w:color w:val="A20000"/>
              </w:rPr>
            </w:pPr>
            <w:r w:rsidRPr="004861E5">
              <w:rPr>
                <w:rFonts w:ascii="Arial" w:hAnsi="Arial" w:cs="Arial"/>
                <w:color w:val="A20000"/>
              </w:rPr>
              <w:t>X points</w:t>
            </w:r>
          </w:p>
        </w:tc>
      </w:tr>
      <w:tr w:rsidR="006F62FC" w:rsidRPr="0089791A" w14:paraId="4466B509" w14:textId="77777777" w:rsidTr="006F62FC">
        <w:trPr>
          <w:trHeight w:val="302"/>
          <w:jc w:val="center"/>
        </w:trPr>
        <w:tc>
          <w:tcPr>
            <w:tcW w:w="5131" w:type="dxa"/>
          </w:tcPr>
          <w:p w14:paraId="6AFD7464" w14:textId="77777777" w:rsidR="005D13F4" w:rsidRPr="004861E5" w:rsidRDefault="005D13F4" w:rsidP="003831F7">
            <w:pPr>
              <w:pStyle w:val="TableParagraph"/>
              <w:spacing w:line="276" w:lineRule="auto"/>
              <w:ind w:left="0"/>
              <w:rPr>
                <w:rFonts w:ascii="Arial" w:hAnsi="Arial" w:cs="Arial"/>
                <w:color w:val="A20000"/>
              </w:rPr>
            </w:pPr>
            <w:r w:rsidRPr="004861E5">
              <w:rPr>
                <w:rFonts w:ascii="Arial" w:hAnsi="Arial" w:cs="Arial"/>
                <w:color w:val="A20000"/>
              </w:rPr>
              <w:t>Requirement #2</w:t>
            </w:r>
          </w:p>
        </w:tc>
        <w:tc>
          <w:tcPr>
            <w:tcW w:w="4411" w:type="dxa"/>
          </w:tcPr>
          <w:p w14:paraId="18670CE7" w14:textId="77777777" w:rsidR="005D13F4" w:rsidRPr="004861E5" w:rsidRDefault="005D13F4" w:rsidP="003831F7">
            <w:pPr>
              <w:pStyle w:val="TableParagraph"/>
              <w:spacing w:line="276" w:lineRule="auto"/>
              <w:ind w:left="0"/>
              <w:rPr>
                <w:rFonts w:ascii="Arial" w:hAnsi="Arial" w:cs="Arial"/>
                <w:color w:val="A20000"/>
              </w:rPr>
            </w:pPr>
            <w:r w:rsidRPr="004861E5">
              <w:rPr>
                <w:rFonts w:ascii="Arial" w:hAnsi="Arial" w:cs="Arial"/>
                <w:color w:val="A20000"/>
              </w:rPr>
              <w:t>X points</w:t>
            </w:r>
          </w:p>
        </w:tc>
      </w:tr>
      <w:tr w:rsidR="006F62FC" w:rsidRPr="0089791A" w14:paraId="5A4C7B41" w14:textId="77777777" w:rsidTr="006F62FC">
        <w:trPr>
          <w:trHeight w:val="297"/>
          <w:jc w:val="center"/>
        </w:trPr>
        <w:tc>
          <w:tcPr>
            <w:tcW w:w="5131" w:type="dxa"/>
            <w:shd w:val="clear" w:color="auto" w:fill="F1F1F1"/>
          </w:tcPr>
          <w:p w14:paraId="333C002C" w14:textId="77777777" w:rsidR="005D13F4" w:rsidRPr="0089791A" w:rsidRDefault="005D13F4" w:rsidP="003831F7">
            <w:pPr>
              <w:pStyle w:val="TableParagraph"/>
              <w:spacing w:before="0" w:line="276" w:lineRule="auto"/>
              <w:ind w:left="0"/>
              <w:rPr>
                <w:rFonts w:ascii="Arial" w:hAnsi="Arial" w:cs="Arial"/>
                <w:color w:val="FF0000"/>
                <w:sz w:val="20"/>
              </w:rPr>
            </w:pPr>
          </w:p>
        </w:tc>
        <w:tc>
          <w:tcPr>
            <w:tcW w:w="4411" w:type="dxa"/>
            <w:shd w:val="clear" w:color="auto" w:fill="F1F1F1"/>
          </w:tcPr>
          <w:p w14:paraId="1FDF7306" w14:textId="77777777" w:rsidR="005D13F4" w:rsidRPr="0089791A" w:rsidRDefault="005D13F4" w:rsidP="003831F7">
            <w:pPr>
              <w:pStyle w:val="TableParagraph"/>
              <w:spacing w:before="0" w:line="276" w:lineRule="auto"/>
              <w:ind w:left="0"/>
              <w:rPr>
                <w:rFonts w:ascii="Arial" w:hAnsi="Arial" w:cs="Arial"/>
                <w:color w:val="FF0000"/>
                <w:sz w:val="20"/>
              </w:rPr>
            </w:pPr>
          </w:p>
        </w:tc>
      </w:tr>
      <w:tr w:rsidR="006F62FC" w:rsidRPr="0089791A" w14:paraId="627996DD" w14:textId="77777777" w:rsidTr="006F62FC">
        <w:trPr>
          <w:trHeight w:val="302"/>
          <w:jc w:val="center"/>
        </w:trPr>
        <w:tc>
          <w:tcPr>
            <w:tcW w:w="5131" w:type="dxa"/>
          </w:tcPr>
          <w:p w14:paraId="432150CB" w14:textId="77777777" w:rsidR="005D13F4" w:rsidRPr="004861E5" w:rsidRDefault="005D13F4" w:rsidP="003831F7">
            <w:pPr>
              <w:pStyle w:val="TableParagraph"/>
              <w:spacing w:line="276" w:lineRule="auto"/>
              <w:ind w:left="0"/>
              <w:rPr>
                <w:rFonts w:ascii="Arial" w:hAnsi="Arial" w:cs="Arial"/>
                <w:color w:val="A20000"/>
              </w:rPr>
            </w:pPr>
            <w:r w:rsidRPr="004861E5">
              <w:rPr>
                <w:rFonts w:ascii="Arial" w:hAnsi="Arial" w:cs="Arial"/>
                <w:color w:val="A20000"/>
              </w:rPr>
              <w:t>OR</w:t>
            </w:r>
          </w:p>
        </w:tc>
        <w:tc>
          <w:tcPr>
            <w:tcW w:w="4411" w:type="dxa"/>
          </w:tcPr>
          <w:p w14:paraId="70254FF6" w14:textId="77777777" w:rsidR="005D13F4" w:rsidRPr="0089791A" w:rsidRDefault="005D13F4" w:rsidP="003831F7">
            <w:pPr>
              <w:pStyle w:val="TableParagraph"/>
              <w:spacing w:before="0" w:line="276" w:lineRule="auto"/>
              <w:ind w:left="0"/>
              <w:rPr>
                <w:rFonts w:ascii="Arial" w:hAnsi="Arial" w:cs="Arial"/>
                <w:color w:val="FF0000"/>
                <w:sz w:val="20"/>
              </w:rPr>
            </w:pPr>
          </w:p>
        </w:tc>
      </w:tr>
      <w:tr w:rsidR="006F62FC" w:rsidRPr="0089791A" w14:paraId="3F25D986" w14:textId="77777777" w:rsidTr="006F62FC">
        <w:trPr>
          <w:trHeight w:val="297"/>
          <w:jc w:val="center"/>
        </w:trPr>
        <w:tc>
          <w:tcPr>
            <w:tcW w:w="5131" w:type="dxa"/>
          </w:tcPr>
          <w:p w14:paraId="6D9D77EC" w14:textId="77777777" w:rsidR="005D13F4" w:rsidRPr="004861E5" w:rsidRDefault="005D13F4" w:rsidP="003831F7">
            <w:pPr>
              <w:pStyle w:val="TableParagraph"/>
              <w:spacing w:before="44" w:line="276" w:lineRule="auto"/>
              <w:ind w:left="0"/>
              <w:rPr>
                <w:rFonts w:ascii="Arial" w:hAnsi="Arial" w:cs="Arial"/>
                <w:color w:val="A20000"/>
              </w:rPr>
            </w:pPr>
            <w:r w:rsidRPr="004861E5">
              <w:rPr>
                <w:rFonts w:ascii="Arial" w:hAnsi="Arial" w:cs="Arial"/>
                <w:color w:val="A20000"/>
              </w:rPr>
              <w:t>Provision of Services</w:t>
            </w:r>
          </w:p>
        </w:tc>
        <w:tc>
          <w:tcPr>
            <w:tcW w:w="4411" w:type="dxa"/>
          </w:tcPr>
          <w:p w14:paraId="4D0E7831" w14:textId="77777777" w:rsidR="005D13F4" w:rsidRPr="004861E5" w:rsidRDefault="005D13F4" w:rsidP="003831F7">
            <w:pPr>
              <w:pStyle w:val="TableParagraph"/>
              <w:tabs>
                <w:tab w:val="left" w:pos="547"/>
              </w:tabs>
              <w:spacing w:before="44" w:line="276" w:lineRule="auto"/>
              <w:ind w:left="0"/>
              <w:rPr>
                <w:rFonts w:ascii="Arial" w:hAnsi="Arial" w:cs="Arial"/>
                <w:color w:val="A20000"/>
              </w:rPr>
            </w:pPr>
            <w:r w:rsidRPr="004861E5">
              <w:rPr>
                <w:rFonts w:ascii="Arial" w:hAnsi="Arial" w:cs="Arial"/>
                <w:color w:val="A20000"/>
                <w:u w:val="single" w:color="BF0000"/>
              </w:rPr>
              <w:t xml:space="preserve"> </w:t>
            </w:r>
            <w:r w:rsidRPr="004861E5">
              <w:rPr>
                <w:rFonts w:ascii="Arial" w:hAnsi="Arial" w:cs="Arial"/>
                <w:color w:val="A20000"/>
                <w:u w:val="single" w:color="BF0000"/>
              </w:rPr>
              <w:tab/>
            </w:r>
            <w:r w:rsidRPr="004861E5">
              <w:rPr>
                <w:rFonts w:ascii="Arial" w:hAnsi="Arial" w:cs="Arial"/>
                <w:color w:val="A20000"/>
              </w:rPr>
              <w:t xml:space="preserve">% of points for a </w:t>
            </w:r>
            <w:proofErr w:type="gramStart"/>
            <w:r w:rsidRPr="004861E5">
              <w:rPr>
                <w:rFonts w:ascii="Arial" w:hAnsi="Arial" w:cs="Arial"/>
                <w:color w:val="A20000"/>
              </w:rPr>
              <w:t>possible</w:t>
            </w:r>
            <w:r w:rsidRPr="004861E5">
              <w:rPr>
                <w:rFonts w:ascii="Arial" w:hAnsi="Arial" w:cs="Arial"/>
                <w:color w:val="A20000"/>
                <w:spacing w:val="52"/>
              </w:rPr>
              <w:t xml:space="preserve"> </w:t>
            </w:r>
            <w:r w:rsidRPr="004861E5">
              <w:rPr>
                <w:rFonts w:ascii="Arial" w:hAnsi="Arial" w:cs="Arial"/>
                <w:color w:val="A20000"/>
              </w:rPr>
              <w:t>points</w:t>
            </w:r>
            <w:proofErr w:type="gramEnd"/>
          </w:p>
        </w:tc>
      </w:tr>
      <w:tr w:rsidR="006F62FC" w:rsidRPr="0089791A" w14:paraId="34D0B6CA" w14:textId="77777777" w:rsidTr="006F62FC">
        <w:trPr>
          <w:trHeight w:val="301"/>
          <w:jc w:val="center"/>
        </w:trPr>
        <w:tc>
          <w:tcPr>
            <w:tcW w:w="5131" w:type="dxa"/>
          </w:tcPr>
          <w:p w14:paraId="2A16CED6" w14:textId="77777777" w:rsidR="005D13F4" w:rsidRPr="004861E5" w:rsidRDefault="005D13F4" w:rsidP="003831F7">
            <w:pPr>
              <w:pStyle w:val="TableParagraph"/>
              <w:spacing w:line="276" w:lineRule="auto"/>
              <w:ind w:left="0"/>
              <w:rPr>
                <w:rFonts w:ascii="Arial" w:hAnsi="Arial" w:cs="Arial"/>
                <w:color w:val="A20000"/>
              </w:rPr>
            </w:pPr>
            <w:r w:rsidRPr="004861E5">
              <w:rPr>
                <w:rFonts w:ascii="Arial" w:hAnsi="Arial" w:cs="Arial"/>
                <w:color w:val="A20000"/>
              </w:rPr>
              <w:t>Methods</w:t>
            </w:r>
          </w:p>
        </w:tc>
        <w:tc>
          <w:tcPr>
            <w:tcW w:w="4411" w:type="dxa"/>
          </w:tcPr>
          <w:p w14:paraId="4809A376" w14:textId="77777777" w:rsidR="005D13F4" w:rsidRPr="004861E5" w:rsidRDefault="005D13F4" w:rsidP="003831F7">
            <w:pPr>
              <w:pStyle w:val="TableParagraph"/>
              <w:spacing w:line="276" w:lineRule="auto"/>
              <w:ind w:left="0"/>
              <w:rPr>
                <w:rFonts w:ascii="Arial" w:hAnsi="Arial" w:cs="Arial"/>
                <w:color w:val="A20000"/>
              </w:rPr>
            </w:pPr>
            <w:r w:rsidRPr="004861E5">
              <w:rPr>
                <w:rFonts w:ascii="Arial" w:hAnsi="Arial" w:cs="Arial"/>
                <w:color w:val="A20000"/>
              </w:rPr>
              <w:t>X points</w:t>
            </w:r>
          </w:p>
        </w:tc>
      </w:tr>
      <w:tr w:rsidR="006F62FC" w:rsidRPr="0089791A" w14:paraId="69BC1A01" w14:textId="77777777" w:rsidTr="006F62FC">
        <w:trPr>
          <w:trHeight w:val="301"/>
          <w:jc w:val="center"/>
        </w:trPr>
        <w:tc>
          <w:tcPr>
            <w:tcW w:w="5131" w:type="dxa"/>
          </w:tcPr>
          <w:p w14:paraId="460143D1" w14:textId="77777777" w:rsidR="005D13F4" w:rsidRPr="004861E5" w:rsidRDefault="005D13F4" w:rsidP="003831F7">
            <w:pPr>
              <w:pStyle w:val="TableParagraph"/>
              <w:spacing w:line="276" w:lineRule="auto"/>
              <w:ind w:left="0"/>
              <w:rPr>
                <w:rFonts w:ascii="Arial" w:hAnsi="Arial" w:cs="Arial"/>
                <w:color w:val="A20000"/>
              </w:rPr>
            </w:pPr>
            <w:r w:rsidRPr="004861E5">
              <w:rPr>
                <w:rFonts w:ascii="Arial" w:hAnsi="Arial" w:cs="Arial"/>
                <w:color w:val="A20000"/>
              </w:rPr>
              <w:t>Work Plan</w:t>
            </w:r>
          </w:p>
        </w:tc>
        <w:tc>
          <w:tcPr>
            <w:tcW w:w="4411" w:type="dxa"/>
          </w:tcPr>
          <w:p w14:paraId="39937A00" w14:textId="77777777" w:rsidR="005D13F4" w:rsidRPr="004861E5" w:rsidRDefault="005D13F4" w:rsidP="003831F7">
            <w:pPr>
              <w:pStyle w:val="TableParagraph"/>
              <w:spacing w:line="276" w:lineRule="auto"/>
              <w:ind w:left="0"/>
              <w:rPr>
                <w:rFonts w:ascii="Arial" w:hAnsi="Arial" w:cs="Arial"/>
                <w:color w:val="A20000"/>
              </w:rPr>
            </w:pPr>
            <w:r w:rsidRPr="004861E5">
              <w:rPr>
                <w:rFonts w:ascii="Arial" w:hAnsi="Arial" w:cs="Arial"/>
                <w:color w:val="A20000"/>
              </w:rPr>
              <w:t>X points</w:t>
            </w:r>
          </w:p>
        </w:tc>
      </w:tr>
      <w:tr w:rsidR="006F62FC" w:rsidRPr="0089791A" w14:paraId="0E5C7E9F" w14:textId="77777777" w:rsidTr="006F62FC">
        <w:trPr>
          <w:trHeight w:val="297"/>
          <w:jc w:val="center"/>
        </w:trPr>
        <w:tc>
          <w:tcPr>
            <w:tcW w:w="5131" w:type="dxa"/>
          </w:tcPr>
          <w:p w14:paraId="703E878E" w14:textId="77777777" w:rsidR="005D13F4" w:rsidRPr="004861E5" w:rsidRDefault="005D13F4" w:rsidP="003831F7">
            <w:pPr>
              <w:pStyle w:val="TableParagraph"/>
              <w:spacing w:before="44" w:line="276" w:lineRule="auto"/>
              <w:ind w:left="0"/>
              <w:rPr>
                <w:rFonts w:ascii="Arial" w:hAnsi="Arial" w:cs="Arial"/>
                <w:color w:val="A20000"/>
              </w:rPr>
            </w:pPr>
            <w:r w:rsidRPr="004861E5">
              <w:rPr>
                <w:rFonts w:ascii="Arial" w:hAnsi="Arial" w:cs="Arial"/>
                <w:color w:val="A20000"/>
              </w:rPr>
              <w:t>Timeline</w:t>
            </w:r>
          </w:p>
        </w:tc>
        <w:tc>
          <w:tcPr>
            <w:tcW w:w="4411" w:type="dxa"/>
          </w:tcPr>
          <w:p w14:paraId="29E341B5" w14:textId="77777777" w:rsidR="005D13F4" w:rsidRPr="004861E5" w:rsidRDefault="005D13F4" w:rsidP="003831F7">
            <w:pPr>
              <w:pStyle w:val="TableParagraph"/>
              <w:spacing w:before="44" w:line="276" w:lineRule="auto"/>
              <w:ind w:left="0"/>
              <w:rPr>
                <w:rFonts w:ascii="Arial" w:hAnsi="Arial" w:cs="Arial"/>
                <w:color w:val="A20000"/>
              </w:rPr>
            </w:pPr>
            <w:r w:rsidRPr="004861E5">
              <w:rPr>
                <w:rFonts w:ascii="Arial" w:hAnsi="Arial" w:cs="Arial"/>
                <w:color w:val="A20000"/>
              </w:rPr>
              <w:t>X points</w:t>
            </w:r>
          </w:p>
        </w:tc>
      </w:tr>
      <w:tr w:rsidR="006F62FC" w:rsidRPr="0089791A" w14:paraId="1386ABB0" w14:textId="77777777" w:rsidTr="006F62FC">
        <w:trPr>
          <w:trHeight w:val="301"/>
          <w:jc w:val="center"/>
        </w:trPr>
        <w:tc>
          <w:tcPr>
            <w:tcW w:w="5131" w:type="dxa"/>
            <w:shd w:val="clear" w:color="auto" w:fill="F1F1F1"/>
          </w:tcPr>
          <w:p w14:paraId="0D724047" w14:textId="77777777" w:rsidR="005D13F4" w:rsidRPr="0089791A" w:rsidRDefault="005D13F4" w:rsidP="003831F7">
            <w:pPr>
              <w:pStyle w:val="TableParagraph"/>
              <w:spacing w:before="0" w:line="276" w:lineRule="auto"/>
              <w:ind w:left="0"/>
              <w:rPr>
                <w:rFonts w:ascii="Arial" w:hAnsi="Arial" w:cs="Arial"/>
                <w:color w:val="FF0000"/>
                <w:sz w:val="20"/>
              </w:rPr>
            </w:pPr>
          </w:p>
        </w:tc>
        <w:tc>
          <w:tcPr>
            <w:tcW w:w="4411" w:type="dxa"/>
            <w:shd w:val="clear" w:color="auto" w:fill="F1F1F1"/>
          </w:tcPr>
          <w:p w14:paraId="7318A534" w14:textId="77777777" w:rsidR="005D13F4" w:rsidRPr="0089791A" w:rsidRDefault="005D13F4" w:rsidP="003831F7">
            <w:pPr>
              <w:pStyle w:val="TableParagraph"/>
              <w:spacing w:before="0" w:line="276" w:lineRule="auto"/>
              <w:ind w:left="0"/>
              <w:rPr>
                <w:rFonts w:ascii="Arial" w:hAnsi="Arial" w:cs="Arial"/>
                <w:color w:val="FF0000"/>
                <w:sz w:val="20"/>
              </w:rPr>
            </w:pPr>
          </w:p>
        </w:tc>
      </w:tr>
      <w:tr w:rsidR="006F62FC" w:rsidRPr="0089791A" w14:paraId="50410BAA" w14:textId="77777777" w:rsidTr="006F62FC">
        <w:trPr>
          <w:trHeight w:val="297"/>
          <w:jc w:val="center"/>
        </w:trPr>
        <w:tc>
          <w:tcPr>
            <w:tcW w:w="5131" w:type="dxa"/>
          </w:tcPr>
          <w:p w14:paraId="307532B7" w14:textId="77777777" w:rsidR="005D13F4" w:rsidRPr="004861E5" w:rsidRDefault="005D13F4" w:rsidP="003831F7">
            <w:pPr>
              <w:pStyle w:val="TableParagraph"/>
              <w:spacing w:before="44" w:line="276" w:lineRule="auto"/>
              <w:ind w:left="0"/>
              <w:rPr>
                <w:rFonts w:ascii="Arial" w:hAnsi="Arial" w:cs="Arial"/>
                <w:color w:val="A20000"/>
              </w:rPr>
            </w:pPr>
            <w:r w:rsidRPr="004861E5">
              <w:rPr>
                <w:rFonts w:ascii="Arial" w:hAnsi="Arial" w:cs="Arial"/>
                <w:color w:val="A20000"/>
              </w:rPr>
              <w:t>References</w:t>
            </w:r>
          </w:p>
        </w:tc>
        <w:tc>
          <w:tcPr>
            <w:tcW w:w="4411" w:type="dxa"/>
          </w:tcPr>
          <w:p w14:paraId="1B275DAA" w14:textId="77777777" w:rsidR="005D13F4" w:rsidRPr="004861E5" w:rsidRDefault="005D13F4" w:rsidP="003831F7">
            <w:pPr>
              <w:pStyle w:val="TableParagraph"/>
              <w:spacing w:before="44" w:line="276" w:lineRule="auto"/>
              <w:ind w:left="0"/>
              <w:rPr>
                <w:rFonts w:ascii="Arial" w:hAnsi="Arial" w:cs="Arial"/>
                <w:color w:val="A20000"/>
              </w:rPr>
            </w:pPr>
            <w:r w:rsidRPr="004861E5">
              <w:rPr>
                <w:rFonts w:ascii="Arial" w:hAnsi="Arial" w:cs="Arial"/>
                <w:color w:val="A20000"/>
              </w:rPr>
              <w:t>Pass/Fail</w:t>
            </w:r>
          </w:p>
        </w:tc>
      </w:tr>
      <w:tr w:rsidR="006F62FC" w:rsidRPr="0089791A" w14:paraId="1A8684C4" w14:textId="77777777" w:rsidTr="006F62FC">
        <w:trPr>
          <w:trHeight w:val="301"/>
          <w:jc w:val="center"/>
        </w:trPr>
        <w:tc>
          <w:tcPr>
            <w:tcW w:w="5131" w:type="dxa"/>
          </w:tcPr>
          <w:p w14:paraId="6A69487B" w14:textId="77777777" w:rsidR="005D13F4" w:rsidRPr="004861E5" w:rsidRDefault="005D13F4" w:rsidP="003831F7">
            <w:pPr>
              <w:pStyle w:val="TableParagraph"/>
              <w:spacing w:line="276" w:lineRule="auto"/>
              <w:ind w:left="0"/>
              <w:rPr>
                <w:rFonts w:ascii="Arial" w:hAnsi="Arial" w:cs="Arial"/>
                <w:color w:val="A20000"/>
              </w:rPr>
            </w:pPr>
            <w:r w:rsidRPr="004861E5">
              <w:rPr>
                <w:rFonts w:ascii="Arial" w:hAnsi="Arial" w:cs="Arial"/>
                <w:color w:val="A20000"/>
              </w:rPr>
              <w:t>Complete contact information provided.</w:t>
            </w:r>
          </w:p>
        </w:tc>
        <w:tc>
          <w:tcPr>
            <w:tcW w:w="4411" w:type="dxa"/>
          </w:tcPr>
          <w:p w14:paraId="640E7AB6" w14:textId="77777777" w:rsidR="005D13F4" w:rsidRPr="004861E5" w:rsidRDefault="005D13F4" w:rsidP="003831F7">
            <w:pPr>
              <w:pStyle w:val="TableParagraph"/>
              <w:spacing w:line="276" w:lineRule="auto"/>
              <w:ind w:left="0"/>
              <w:rPr>
                <w:rFonts w:ascii="Arial" w:hAnsi="Arial" w:cs="Arial"/>
                <w:color w:val="A20000"/>
              </w:rPr>
            </w:pPr>
            <w:r w:rsidRPr="004861E5">
              <w:rPr>
                <w:rFonts w:ascii="Arial" w:hAnsi="Arial" w:cs="Arial"/>
                <w:color w:val="A20000"/>
              </w:rPr>
              <w:t>P/F</w:t>
            </w:r>
          </w:p>
        </w:tc>
      </w:tr>
      <w:tr w:rsidR="006F62FC" w:rsidRPr="0089791A" w14:paraId="08968049" w14:textId="77777777" w:rsidTr="006F62FC">
        <w:trPr>
          <w:trHeight w:val="297"/>
          <w:jc w:val="center"/>
        </w:trPr>
        <w:tc>
          <w:tcPr>
            <w:tcW w:w="5131" w:type="dxa"/>
            <w:shd w:val="clear" w:color="auto" w:fill="F1F1F1"/>
          </w:tcPr>
          <w:p w14:paraId="35A01537" w14:textId="77777777" w:rsidR="005D13F4" w:rsidRPr="0089791A" w:rsidRDefault="005D13F4" w:rsidP="003831F7">
            <w:pPr>
              <w:pStyle w:val="TableParagraph"/>
              <w:spacing w:before="0" w:line="276" w:lineRule="auto"/>
              <w:ind w:left="0"/>
              <w:rPr>
                <w:rFonts w:ascii="Arial" w:hAnsi="Arial" w:cs="Arial"/>
                <w:color w:val="FF0000"/>
                <w:sz w:val="20"/>
              </w:rPr>
            </w:pPr>
          </w:p>
        </w:tc>
        <w:tc>
          <w:tcPr>
            <w:tcW w:w="4411" w:type="dxa"/>
            <w:shd w:val="clear" w:color="auto" w:fill="F1F1F1"/>
          </w:tcPr>
          <w:p w14:paraId="595AB9CB" w14:textId="77777777" w:rsidR="005D13F4" w:rsidRPr="0089791A" w:rsidRDefault="005D13F4" w:rsidP="003831F7">
            <w:pPr>
              <w:pStyle w:val="TableParagraph"/>
              <w:spacing w:before="0" w:line="276" w:lineRule="auto"/>
              <w:ind w:left="0"/>
              <w:rPr>
                <w:rFonts w:ascii="Arial" w:hAnsi="Arial" w:cs="Arial"/>
                <w:color w:val="FF0000"/>
                <w:sz w:val="20"/>
              </w:rPr>
            </w:pPr>
          </w:p>
        </w:tc>
      </w:tr>
      <w:tr w:rsidR="006F62FC" w:rsidRPr="0089791A" w14:paraId="1D2C9FF1" w14:textId="77777777" w:rsidTr="006F62FC">
        <w:trPr>
          <w:trHeight w:val="301"/>
          <w:jc w:val="center"/>
        </w:trPr>
        <w:tc>
          <w:tcPr>
            <w:tcW w:w="5131" w:type="dxa"/>
          </w:tcPr>
          <w:p w14:paraId="10C41457" w14:textId="77777777" w:rsidR="005D13F4" w:rsidRPr="004861E5" w:rsidRDefault="005D13F4" w:rsidP="003831F7">
            <w:pPr>
              <w:pStyle w:val="TableParagraph"/>
              <w:spacing w:line="276" w:lineRule="auto"/>
              <w:ind w:left="0"/>
              <w:rPr>
                <w:rFonts w:ascii="Arial" w:hAnsi="Arial" w:cs="Arial"/>
                <w:color w:val="A20000"/>
              </w:rPr>
            </w:pPr>
            <w:r w:rsidRPr="004861E5">
              <w:rPr>
                <w:rFonts w:ascii="Arial" w:hAnsi="Arial" w:cs="Arial"/>
                <w:color w:val="A20000"/>
              </w:rPr>
              <w:t>OR</w:t>
            </w:r>
          </w:p>
        </w:tc>
        <w:tc>
          <w:tcPr>
            <w:tcW w:w="4411" w:type="dxa"/>
          </w:tcPr>
          <w:p w14:paraId="4D4CFA56" w14:textId="77777777" w:rsidR="005D13F4" w:rsidRPr="0089791A" w:rsidRDefault="005D13F4" w:rsidP="003831F7">
            <w:pPr>
              <w:pStyle w:val="TableParagraph"/>
              <w:spacing w:before="0" w:line="276" w:lineRule="auto"/>
              <w:ind w:left="0"/>
              <w:rPr>
                <w:rFonts w:ascii="Arial" w:hAnsi="Arial" w:cs="Arial"/>
                <w:color w:val="FF0000"/>
                <w:sz w:val="20"/>
              </w:rPr>
            </w:pPr>
          </w:p>
        </w:tc>
      </w:tr>
      <w:tr w:rsidR="006F62FC" w:rsidRPr="0089791A" w14:paraId="0835ECA3" w14:textId="77777777" w:rsidTr="006F62FC">
        <w:trPr>
          <w:trHeight w:val="302"/>
          <w:jc w:val="center"/>
        </w:trPr>
        <w:tc>
          <w:tcPr>
            <w:tcW w:w="5131" w:type="dxa"/>
          </w:tcPr>
          <w:p w14:paraId="5400AD34" w14:textId="77777777" w:rsidR="005D13F4" w:rsidRPr="004861E5" w:rsidRDefault="005D13F4" w:rsidP="003831F7">
            <w:pPr>
              <w:pStyle w:val="TableParagraph"/>
              <w:spacing w:line="276" w:lineRule="auto"/>
              <w:ind w:left="0"/>
              <w:rPr>
                <w:rFonts w:ascii="Arial" w:hAnsi="Arial" w:cs="Arial"/>
                <w:color w:val="A20000"/>
              </w:rPr>
            </w:pPr>
            <w:r w:rsidRPr="004861E5">
              <w:rPr>
                <w:rFonts w:ascii="Arial" w:hAnsi="Arial" w:cs="Arial"/>
                <w:color w:val="A20000"/>
              </w:rPr>
              <w:t>Client Reference Forms</w:t>
            </w:r>
          </w:p>
        </w:tc>
        <w:tc>
          <w:tcPr>
            <w:tcW w:w="4411" w:type="dxa"/>
          </w:tcPr>
          <w:p w14:paraId="390176C3" w14:textId="77777777" w:rsidR="005D13F4" w:rsidRPr="004861E5" w:rsidRDefault="005D13F4" w:rsidP="003831F7">
            <w:pPr>
              <w:pStyle w:val="TableParagraph"/>
              <w:tabs>
                <w:tab w:val="left" w:pos="547"/>
              </w:tabs>
              <w:spacing w:line="276" w:lineRule="auto"/>
              <w:ind w:left="0"/>
              <w:rPr>
                <w:rFonts w:ascii="Arial" w:hAnsi="Arial" w:cs="Arial"/>
                <w:color w:val="A20000"/>
              </w:rPr>
            </w:pPr>
            <w:r w:rsidRPr="004861E5">
              <w:rPr>
                <w:rFonts w:ascii="Arial" w:hAnsi="Arial" w:cs="Arial"/>
                <w:color w:val="A20000"/>
                <w:u w:val="single" w:color="BF0000"/>
              </w:rPr>
              <w:t xml:space="preserve"> </w:t>
            </w:r>
            <w:r w:rsidRPr="004861E5">
              <w:rPr>
                <w:rFonts w:ascii="Arial" w:hAnsi="Arial" w:cs="Arial"/>
                <w:color w:val="A20000"/>
                <w:u w:val="single" w:color="BF0000"/>
              </w:rPr>
              <w:tab/>
            </w:r>
            <w:r w:rsidRPr="004861E5">
              <w:rPr>
                <w:rFonts w:ascii="Arial" w:hAnsi="Arial" w:cs="Arial"/>
                <w:color w:val="A20000"/>
              </w:rPr>
              <w:t xml:space="preserve">% of points for a </w:t>
            </w:r>
            <w:proofErr w:type="gramStart"/>
            <w:r w:rsidRPr="004861E5">
              <w:rPr>
                <w:rFonts w:ascii="Arial" w:hAnsi="Arial" w:cs="Arial"/>
                <w:color w:val="A20000"/>
              </w:rPr>
              <w:t>possible</w:t>
            </w:r>
            <w:r w:rsidRPr="004861E5">
              <w:rPr>
                <w:rFonts w:ascii="Arial" w:hAnsi="Arial" w:cs="Arial"/>
                <w:color w:val="A20000"/>
                <w:spacing w:val="52"/>
              </w:rPr>
              <w:t xml:space="preserve"> </w:t>
            </w:r>
            <w:r w:rsidRPr="004861E5">
              <w:rPr>
                <w:rFonts w:ascii="Arial" w:hAnsi="Arial" w:cs="Arial"/>
                <w:color w:val="A20000"/>
              </w:rPr>
              <w:t>points</w:t>
            </w:r>
            <w:proofErr w:type="gramEnd"/>
          </w:p>
        </w:tc>
      </w:tr>
      <w:tr w:rsidR="006F62FC" w:rsidRPr="0089791A" w14:paraId="7893F40C" w14:textId="77777777" w:rsidTr="006F62FC">
        <w:trPr>
          <w:trHeight w:val="297"/>
          <w:jc w:val="center"/>
        </w:trPr>
        <w:tc>
          <w:tcPr>
            <w:tcW w:w="5131" w:type="dxa"/>
          </w:tcPr>
          <w:p w14:paraId="17C3DBDF" w14:textId="77777777" w:rsidR="005D13F4" w:rsidRPr="004861E5" w:rsidRDefault="005D13F4" w:rsidP="003831F7">
            <w:pPr>
              <w:pStyle w:val="TableParagraph"/>
              <w:spacing w:before="44" w:line="276" w:lineRule="auto"/>
              <w:ind w:left="0"/>
              <w:rPr>
                <w:rFonts w:ascii="Arial" w:hAnsi="Arial" w:cs="Arial"/>
                <w:color w:val="A20000"/>
              </w:rPr>
            </w:pPr>
            <w:r w:rsidRPr="004861E5">
              <w:rPr>
                <w:rFonts w:ascii="Arial" w:hAnsi="Arial" w:cs="Arial"/>
                <w:color w:val="A20000"/>
              </w:rPr>
              <w:t>Client Reference #1</w:t>
            </w:r>
          </w:p>
        </w:tc>
        <w:tc>
          <w:tcPr>
            <w:tcW w:w="4411" w:type="dxa"/>
          </w:tcPr>
          <w:p w14:paraId="4FD6A565" w14:textId="77777777" w:rsidR="005D13F4" w:rsidRPr="004861E5" w:rsidRDefault="005D13F4" w:rsidP="003831F7">
            <w:pPr>
              <w:pStyle w:val="TableParagraph"/>
              <w:spacing w:before="44" w:line="276" w:lineRule="auto"/>
              <w:ind w:left="0"/>
              <w:rPr>
                <w:rFonts w:ascii="Arial" w:hAnsi="Arial" w:cs="Arial"/>
                <w:color w:val="A20000"/>
              </w:rPr>
            </w:pPr>
            <w:r w:rsidRPr="004861E5">
              <w:rPr>
                <w:rFonts w:ascii="Arial" w:hAnsi="Arial" w:cs="Arial"/>
                <w:color w:val="A20000"/>
              </w:rPr>
              <w:t>X points</w:t>
            </w:r>
          </w:p>
        </w:tc>
      </w:tr>
      <w:tr w:rsidR="006F62FC" w:rsidRPr="0089791A" w14:paraId="08AD40C5" w14:textId="77777777" w:rsidTr="006F62FC">
        <w:trPr>
          <w:trHeight w:val="302"/>
          <w:jc w:val="center"/>
        </w:trPr>
        <w:tc>
          <w:tcPr>
            <w:tcW w:w="5131" w:type="dxa"/>
          </w:tcPr>
          <w:p w14:paraId="5F0660D3" w14:textId="77777777" w:rsidR="005D13F4" w:rsidRPr="004861E5" w:rsidRDefault="005D13F4" w:rsidP="003831F7">
            <w:pPr>
              <w:pStyle w:val="TableParagraph"/>
              <w:spacing w:line="276" w:lineRule="auto"/>
              <w:ind w:left="0"/>
              <w:rPr>
                <w:rFonts w:ascii="Arial" w:hAnsi="Arial" w:cs="Arial"/>
                <w:color w:val="A20000"/>
              </w:rPr>
            </w:pPr>
            <w:r w:rsidRPr="004861E5">
              <w:rPr>
                <w:rFonts w:ascii="Arial" w:hAnsi="Arial" w:cs="Arial"/>
                <w:color w:val="A20000"/>
              </w:rPr>
              <w:t>Client Reference #2</w:t>
            </w:r>
          </w:p>
        </w:tc>
        <w:tc>
          <w:tcPr>
            <w:tcW w:w="4411" w:type="dxa"/>
          </w:tcPr>
          <w:p w14:paraId="12BD7139" w14:textId="77777777" w:rsidR="005D13F4" w:rsidRPr="004861E5" w:rsidRDefault="005D13F4" w:rsidP="003831F7">
            <w:pPr>
              <w:pStyle w:val="TableParagraph"/>
              <w:spacing w:line="276" w:lineRule="auto"/>
              <w:ind w:left="0"/>
              <w:rPr>
                <w:rFonts w:ascii="Arial" w:hAnsi="Arial" w:cs="Arial"/>
                <w:color w:val="A20000"/>
              </w:rPr>
            </w:pPr>
            <w:r w:rsidRPr="004861E5">
              <w:rPr>
                <w:rFonts w:ascii="Arial" w:hAnsi="Arial" w:cs="Arial"/>
                <w:color w:val="A20000"/>
              </w:rPr>
              <w:t>X points</w:t>
            </w:r>
          </w:p>
        </w:tc>
      </w:tr>
      <w:tr w:rsidR="006F62FC" w:rsidRPr="0089791A" w14:paraId="4599DF7C" w14:textId="77777777" w:rsidTr="006F62FC">
        <w:trPr>
          <w:trHeight w:val="297"/>
          <w:jc w:val="center"/>
        </w:trPr>
        <w:tc>
          <w:tcPr>
            <w:tcW w:w="5131" w:type="dxa"/>
          </w:tcPr>
          <w:p w14:paraId="799A8DB8" w14:textId="77777777" w:rsidR="005D13F4" w:rsidRPr="004861E5" w:rsidRDefault="005D13F4" w:rsidP="003831F7">
            <w:pPr>
              <w:pStyle w:val="TableParagraph"/>
              <w:spacing w:before="44" w:line="276" w:lineRule="auto"/>
              <w:ind w:left="0"/>
              <w:rPr>
                <w:rFonts w:ascii="Arial" w:hAnsi="Arial" w:cs="Arial"/>
                <w:color w:val="A20000"/>
              </w:rPr>
            </w:pPr>
            <w:r w:rsidRPr="004861E5">
              <w:rPr>
                <w:rFonts w:ascii="Arial" w:hAnsi="Arial" w:cs="Arial"/>
                <w:color w:val="A20000"/>
              </w:rPr>
              <w:t>Client Reference #3</w:t>
            </w:r>
          </w:p>
        </w:tc>
        <w:tc>
          <w:tcPr>
            <w:tcW w:w="4411" w:type="dxa"/>
          </w:tcPr>
          <w:p w14:paraId="393BC8FA" w14:textId="77777777" w:rsidR="005D13F4" w:rsidRPr="004861E5" w:rsidRDefault="005D13F4" w:rsidP="003831F7">
            <w:pPr>
              <w:pStyle w:val="TableParagraph"/>
              <w:spacing w:before="44" w:line="276" w:lineRule="auto"/>
              <w:ind w:left="0"/>
              <w:rPr>
                <w:rFonts w:ascii="Arial" w:hAnsi="Arial" w:cs="Arial"/>
                <w:color w:val="A20000"/>
              </w:rPr>
            </w:pPr>
            <w:r w:rsidRPr="004861E5">
              <w:rPr>
                <w:rFonts w:ascii="Arial" w:hAnsi="Arial" w:cs="Arial"/>
                <w:color w:val="A20000"/>
              </w:rPr>
              <w:t>X points</w:t>
            </w:r>
          </w:p>
        </w:tc>
      </w:tr>
      <w:tr w:rsidR="006F62FC" w:rsidRPr="0089791A" w14:paraId="0794DAC6" w14:textId="77777777" w:rsidTr="006F62FC">
        <w:trPr>
          <w:trHeight w:val="302"/>
          <w:jc w:val="center"/>
        </w:trPr>
        <w:tc>
          <w:tcPr>
            <w:tcW w:w="5131" w:type="dxa"/>
            <w:shd w:val="clear" w:color="auto" w:fill="F1F1F1"/>
          </w:tcPr>
          <w:p w14:paraId="3B1F6885" w14:textId="77777777" w:rsidR="005D13F4" w:rsidRPr="0089791A" w:rsidRDefault="005D13F4" w:rsidP="003831F7">
            <w:pPr>
              <w:pStyle w:val="TableParagraph"/>
              <w:spacing w:before="0" w:line="276" w:lineRule="auto"/>
              <w:ind w:left="0"/>
              <w:rPr>
                <w:rFonts w:ascii="Arial" w:hAnsi="Arial" w:cs="Arial"/>
                <w:color w:val="FF0000"/>
                <w:sz w:val="20"/>
              </w:rPr>
            </w:pPr>
          </w:p>
        </w:tc>
        <w:tc>
          <w:tcPr>
            <w:tcW w:w="4411" w:type="dxa"/>
            <w:shd w:val="clear" w:color="auto" w:fill="F1F1F1"/>
          </w:tcPr>
          <w:p w14:paraId="3EF9934E" w14:textId="77777777" w:rsidR="005D13F4" w:rsidRPr="0089791A" w:rsidRDefault="005D13F4" w:rsidP="003831F7">
            <w:pPr>
              <w:pStyle w:val="TableParagraph"/>
              <w:spacing w:before="0" w:line="276" w:lineRule="auto"/>
              <w:ind w:left="0"/>
              <w:rPr>
                <w:rFonts w:ascii="Arial" w:hAnsi="Arial" w:cs="Arial"/>
                <w:color w:val="FF0000"/>
                <w:sz w:val="20"/>
              </w:rPr>
            </w:pPr>
          </w:p>
        </w:tc>
      </w:tr>
      <w:tr w:rsidR="006F62FC" w:rsidRPr="0089791A" w14:paraId="62766D00" w14:textId="77777777" w:rsidTr="006F62FC">
        <w:trPr>
          <w:trHeight w:val="369"/>
          <w:jc w:val="center"/>
        </w:trPr>
        <w:tc>
          <w:tcPr>
            <w:tcW w:w="5131" w:type="dxa"/>
          </w:tcPr>
          <w:p w14:paraId="7499A3AF" w14:textId="77777777" w:rsidR="005D13F4" w:rsidRPr="004861E5" w:rsidRDefault="005D13F4" w:rsidP="003831F7">
            <w:pPr>
              <w:pStyle w:val="TableParagraph"/>
              <w:spacing w:before="116" w:line="276" w:lineRule="auto"/>
              <w:ind w:left="0"/>
              <w:rPr>
                <w:rFonts w:ascii="Arial" w:hAnsi="Arial" w:cs="Arial"/>
                <w:color w:val="A20000"/>
              </w:rPr>
            </w:pPr>
            <w:r w:rsidRPr="004861E5">
              <w:rPr>
                <w:rFonts w:ascii="Arial" w:hAnsi="Arial" w:cs="Arial"/>
                <w:color w:val="A20000"/>
              </w:rPr>
              <w:t>Company Profile and Experience</w:t>
            </w:r>
          </w:p>
        </w:tc>
        <w:tc>
          <w:tcPr>
            <w:tcW w:w="4411" w:type="dxa"/>
          </w:tcPr>
          <w:p w14:paraId="452974E6" w14:textId="77777777" w:rsidR="005D13F4" w:rsidRPr="004861E5" w:rsidRDefault="005D13F4" w:rsidP="003831F7">
            <w:pPr>
              <w:pStyle w:val="TableParagraph"/>
              <w:tabs>
                <w:tab w:val="left" w:pos="547"/>
              </w:tabs>
              <w:spacing w:before="116" w:line="276" w:lineRule="auto"/>
              <w:ind w:left="0"/>
              <w:rPr>
                <w:rFonts w:ascii="Arial" w:hAnsi="Arial" w:cs="Arial"/>
                <w:color w:val="A20000"/>
              </w:rPr>
            </w:pPr>
            <w:r w:rsidRPr="004861E5">
              <w:rPr>
                <w:rFonts w:ascii="Arial" w:hAnsi="Arial" w:cs="Arial"/>
                <w:color w:val="A20000"/>
                <w:u w:val="single" w:color="BF0000"/>
              </w:rPr>
              <w:t xml:space="preserve"> </w:t>
            </w:r>
            <w:r w:rsidRPr="004861E5">
              <w:rPr>
                <w:rFonts w:ascii="Arial" w:hAnsi="Arial" w:cs="Arial"/>
                <w:color w:val="A20000"/>
                <w:u w:val="single" w:color="BF0000"/>
              </w:rPr>
              <w:tab/>
            </w:r>
            <w:r w:rsidRPr="004861E5">
              <w:rPr>
                <w:rFonts w:ascii="Arial" w:hAnsi="Arial" w:cs="Arial"/>
                <w:color w:val="A20000"/>
              </w:rPr>
              <w:t xml:space="preserve">% of points for a </w:t>
            </w:r>
            <w:proofErr w:type="gramStart"/>
            <w:r w:rsidRPr="004861E5">
              <w:rPr>
                <w:rFonts w:ascii="Arial" w:hAnsi="Arial" w:cs="Arial"/>
                <w:color w:val="A20000"/>
              </w:rPr>
              <w:t>possible</w:t>
            </w:r>
            <w:r w:rsidRPr="004861E5">
              <w:rPr>
                <w:rFonts w:ascii="Arial" w:hAnsi="Arial" w:cs="Arial"/>
                <w:color w:val="A20000"/>
                <w:spacing w:val="52"/>
              </w:rPr>
              <w:t xml:space="preserve"> </w:t>
            </w:r>
            <w:r w:rsidRPr="004861E5">
              <w:rPr>
                <w:rFonts w:ascii="Arial" w:hAnsi="Arial" w:cs="Arial"/>
                <w:color w:val="A20000"/>
              </w:rPr>
              <w:t>points</w:t>
            </w:r>
            <w:proofErr w:type="gramEnd"/>
          </w:p>
        </w:tc>
      </w:tr>
      <w:tr w:rsidR="006F62FC" w:rsidRPr="0089791A" w14:paraId="5B1057F0" w14:textId="77777777" w:rsidTr="006F62FC">
        <w:trPr>
          <w:trHeight w:val="297"/>
          <w:jc w:val="center"/>
        </w:trPr>
        <w:tc>
          <w:tcPr>
            <w:tcW w:w="5131" w:type="dxa"/>
          </w:tcPr>
          <w:p w14:paraId="744083D8" w14:textId="77777777" w:rsidR="005D13F4" w:rsidRPr="004861E5" w:rsidRDefault="005D13F4" w:rsidP="003831F7">
            <w:pPr>
              <w:pStyle w:val="TableParagraph"/>
              <w:spacing w:before="44" w:line="276" w:lineRule="auto"/>
              <w:ind w:left="0"/>
              <w:rPr>
                <w:rFonts w:ascii="Arial" w:hAnsi="Arial" w:cs="Arial"/>
                <w:color w:val="A20000"/>
              </w:rPr>
            </w:pPr>
            <w:r w:rsidRPr="004861E5">
              <w:rPr>
                <w:rFonts w:ascii="Arial" w:hAnsi="Arial" w:cs="Arial"/>
                <w:color w:val="A20000"/>
              </w:rPr>
              <w:t>Years in Business</w:t>
            </w:r>
          </w:p>
        </w:tc>
        <w:tc>
          <w:tcPr>
            <w:tcW w:w="4411" w:type="dxa"/>
          </w:tcPr>
          <w:p w14:paraId="6A0EF66B" w14:textId="77777777" w:rsidR="005D13F4" w:rsidRPr="004861E5" w:rsidRDefault="005D13F4" w:rsidP="003831F7">
            <w:pPr>
              <w:pStyle w:val="TableParagraph"/>
              <w:spacing w:before="44" w:line="276" w:lineRule="auto"/>
              <w:ind w:left="0"/>
              <w:rPr>
                <w:rFonts w:ascii="Arial" w:hAnsi="Arial" w:cs="Arial"/>
                <w:color w:val="A20000"/>
              </w:rPr>
            </w:pPr>
            <w:r w:rsidRPr="004861E5">
              <w:rPr>
                <w:rFonts w:ascii="Arial" w:hAnsi="Arial" w:cs="Arial"/>
                <w:color w:val="A20000"/>
              </w:rPr>
              <w:t>X points</w:t>
            </w:r>
          </w:p>
        </w:tc>
      </w:tr>
      <w:tr w:rsidR="006F62FC" w:rsidRPr="0089791A" w14:paraId="2C77CE04" w14:textId="77777777" w:rsidTr="006F62FC">
        <w:trPr>
          <w:trHeight w:val="301"/>
          <w:jc w:val="center"/>
        </w:trPr>
        <w:tc>
          <w:tcPr>
            <w:tcW w:w="5131" w:type="dxa"/>
          </w:tcPr>
          <w:p w14:paraId="1D0A6FB3" w14:textId="77777777" w:rsidR="005D13F4" w:rsidRPr="004861E5" w:rsidRDefault="005D13F4" w:rsidP="003831F7">
            <w:pPr>
              <w:pStyle w:val="TableParagraph"/>
              <w:spacing w:line="276" w:lineRule="auto"/>
              <w:ind w:left="0"/>
              <w:rPr>
                <w:rFonts w:ascii="Arial" w:hAnsi="Arial" w:cs="Arial"/>
                <w:color w:val="A20000"/>
              </w:rPr>
            </w:pPr>
            <w:r w:rsidRPr="004861E5">
              <w:rPr>
                <w:rFonts w:ascii="Arial" w:hAnsi="Arial" w:cs="Arial"/>
                <w:color w:val="A20000"/>
              </w:rPr>
              <w:t>Relevant Experience</w:t>
            </w:r>
          </w:p>
        </w:tc>
        <w:tc>
          <w:tcPr>
            <w:tcW w:w="4411" w:type="dxa"/>
          </w:tcPr>
          <w:p w14:paraId="346BF3E1" w14:textId="77777777" w:rsidR="005D13F4" w:rsidRPr="004861E5" w:rsidRDefault="005D13F4" w:rsidP="003831F7">
            <w:pPr>
              <w:pStyle w:val="TableParagraph"/>
              <w:spacing w:line="276" w:lineRule="auto"/>
              <w:ind w:left="0"/>
              <w:rPr>
                <w:rFonts w:ascii="Arial" w:hAnsi="Arial" w:cs="Arial"/>
                <w:color w:val="A20000"/>
              </w:rPr>
            </w:pPr>
            <w:r w:rsidRPr="004861E5">
              <w:rPr>
                <w:rFonts w:ascii="Arial" w:hAnsi="Arial" w:cs="Arial"/>
                <w:color w:val="A20000"/>
              </w:rPr>
              <w:t>X points</w:t>
            </w:r>
          </w:p>
        </w:tc>
      </w:tr>
      <w:tr w:rsidR="006F62FC" w:rsidRPr="0089791A" w14:paraId="76ABE9E6" w14:textId="77777777" w:rsidTr="006F62FC">
        <w:trPr>
          <w:trHeight w:val="297"/>
          <w:jc w:val="center"/>
        </w:trPr>
        <w:tc>
          <w:tcPr>
            <w:tcW w:w="5131" w:type="dxa"/>
          </w:tcPr>
          <w:p w14:paraId="0B2729AD" w14:textId="77777777" w:rsidR="005D13F4" w:rsidRPr="004861E5" w:rsidRDefault="005D13F4" w:rsidP="003831F7">
            <w:pPr>
              <w:pStyle w:val="TableParagraph"/>
              <w:spacing w:before="44" w:line="276" w:lineRule="auto"/>
              <w:ind w:left="0"/>
              <w:rPr>
                <w:rFonts w:ascii="Arial" w:hAnsi="Arial" w:cs="Arial"/>
                <w:color w:val="A20000"/>
              </w:rPr>
            </w:pPr>
            <w:r w:rsidRPr="004861E5">
              <w:rPr>
                <w:rFonts w:ascii="Arial" w:hAnsi="Arial" w:cs="Arial"/>
                <w:color w:val="A20000"/>
              </w:rPr>
              <w:t>Relevant Past Projects</w:t>
            </w:r>
          </w:p>
        </w:tc>
        <w:tc>
          <w:tcPr>
            <w:tcW w:w="4411" w:type="dxa"/>
          </w:tcPr>
          <w:p w14:paraId="78768A7E" w14:textId="77777777" w:rsidR="005D13F4" w:rsidRPr="004861E5" w:rsidRDefault="005D13F4" w:rsidP="003831F7">
            <w:pPr>
              <w:pStyle w:val="TableParagraph"/>
              <w:spacing w:before="44" w:line="276" w:lineRule="auto"/>
              <w:ind w:left="0"/>
              <w:rPr>
                <w:rFonts w:ascii="Arial" w:hAnsi="Arial" w:cs="Arial"/>
                <w:color w:val="A20000"/>
              </w:rPr>
            </w:pPr>
            <w:r w:rsidRPr="004861E5">
              <w:rPr>
                <w:rFonts w:ascii="Arial" w:hAnsi="Arial" w:cs="Arial"/>
                <w:color w:val="A20000"/>
              </w:rPr>
              <w:t>X points</w:t>
            </w:r>
          </w:p>
        </w:tc>
      </w:tr>
      <w:tr w:rsidR="006F62FC" w:rsidRPr="0089791A" w14:paraId="7C3EE2AE" w14:textId="77777777" w:rsidTr="006F62FC">
        <w:trPr>
          <w:trHeight w:val="301"/>
          <w:jc w:val="center"/>
        </w:trPr>
        <w:tc>
          <w:tcPr>
            <w:tcW w:w="5131" w:type="dxa"/>
            <w:shd w:val="clear" w:color="auto" w:fill="F1F1F1"/>
          </w:tcPr>
          <w:p w14:paraId="3C390C93" w14:textId="77777777" w:rsidR="005D13F4" w:rsidRPr="0089791A" w:rsidRDefault="005D13F4" w:rsidP="003831F7">
            <w:pPr>
              <w:pStyle w:val="TableParagraph"/>
              <w:spacing w:before="0" w:line="276" w:lineRule="auto"/>
              <w:ind w:left="0"/>
              <w:rPr>
                <w:rFonts w:ascii="Arial" w:hAnsi="Arial" w:cs="Arial"/>
                <w:color w:val="FF0000"/>
                <w:sz w:val="20"/>
              </w:rPr>
            </w:pPr>
          </w:p>
        </w:tc>
        <w:tc>
          <w:tcPr>
            <w:tcW w:w="4411" w:type="dxa"/>
            <w:shd w:val="clear" w:color="auto" w:fill="F1F1F1"/>
          </w:tcPr>
          <w:p w14:paraId="73A42C28" w14:textId="77777777" w:rsidR="005D13F4" w:rsidRPr="0089791A" w:rsidRDefault="005D13F4" w:rsidP="003831F7">
            <w:pPr>
              <w:pStyle w:val="TableParagraph"/>
              <w:spacing w:before="0" w:line="276" w:lineRule="auto"/>
              <w:ind w:left="0"/>
              <w:rPr>
                <w:rFonts w:ascii="Arial" w:hAnsi="Arial" w:cs="Arial"/>
                <w:color w:val="FF0000"/>
                <w:sz w:val="20"/>
              </w:rPr>
            </w:pPr>
          </w:p>
        </w:tc>
      </w:tr>
      <w:tr w:rsidR="006F62FC" w:rsidRPr="0089791A" w14:paraId="2A1E23D6" w14:textId="77777777" w:rsidTr="006F62FC">
        <w:trPr>
          <w:trHeight w:val="302"/>
          <w:jc w:val="center"/>
        </w:trPr>
        <w:tc>
          <w:tcPr>
            <w:tcW w:w="5131" w:type="dxa"/>
          </w:tcPr>
          <w:p w14:paraId="138B19A3" w14:textId="77777777" w:rsidR="005D13F4" w:rsidRPr="004861E5" w:rsidRDefault="005D13F4" w:rsidP="003831F7">
            <w:pPr>
              <w:pStyle w:val="TableParagraph"/>
              <w:spacing w:line="276" w:lineRule="auto"/>
              <w:ind w:left="0"/>
              <w:rPr>
                <w:rFonts w:ascii="Arial" w:hAnsi="Arial" w:cs="Arial"/>
                <w:color w:val="A20000"/>
              </w:rPr>
            </w:pPr>
            <w:r w:rsidRPr="004861E5">
              <w:rPr>
                <w:rFonts w:ascii="Arial" w:hAnsi="Arial" w:cs="Arial"/>
                <w:color w:val="A20000"/>
              </w:rPr>
              <w:t>Resumes</w:t>
            </w:r>
          </w:p>
        </w:tc>
        <w:tc>
          <w:tcPr>
            <w:tcW w:w="4411" w:type="dxa"/>
          </w:tcPr>
          <w:p w14:paraId="5A632F65" w14:textId="77777777" w:rsidR="005D13F4" w:rsidRPr="004861E5" w:rsidRDefault="005D13F4" w:rsidP="003831F7">
            <w:pPr>
              <w:pStyle w:val="TableParagraph"/>
              <w:tabs>
                <w:tab w:val="left" w:pos="547"/>
              </w:tabs>
              <w:spacing w:line="276" w:lineRule="auto"/>
              <w:ind w:left="0"/>
              <w:rPr>
                <w:rFonts w:ascii="Arial" w:hAnsi="Arial" w:cs="Arial"/>
                <w:color w:val="A20000"/>
              </w:rPr>
            </w:pPr>
            <w:r w:rsidRPr="004861E5">
              <w:rPr>
                <w:rFonts w:ascii="Arial" w:hAnsi="Arial" w:cs="Arial"/>
                <w:color w:val="A20000"/>
                <w:u w:val="single" w:color="BF0000"/>
              </w:rPr>
              <w:t xml:space="preserve"> </w:t>
            </w:r>
            <w:r w:rsidRPr="004861E5">
              <w:rPr>
                <w:rFonts w:ascii="Arial" w:hAnsi="Arial" w:cs="Arial"/>
                <w:color w:val="A20000"/>
                <w:u w:val="single" w:color="BF0000"/>
              </w:rPr>
              <w:tab/>
            </w:r>
            <w:r w:rsidRPr="004861E5">
              <w:rPr>
                <w:rFonts w:ascii="Arial" w:hAnsi="Arial" w:cs="Arial"/>
                <w:color w:val="A20000"/>
              </w:rPr>
              <w:t xml:space="preserve">% of points for a </w:t>
            </w:r>
            <w:proofErr w:type="gramStart"/>
            <w:r w:rsidRPr="004861E5">
              <w:rPr>
                <w:rFonts w:ascii="Arial" w:hAnsi="Arial" w:cs="Arial"/>
                <w:color w:val="A20000"/>
              </w:rPr>
              <w:t>possible</w:t>
            </w:r>
            <w:r w:rsidRPr="004861E5">
              <w:rPr>
                <w:rFonts w:ascii="Arial" w:hAnsi="Arial" w:cs="Arial"/>
                <w:color w:val="A20000"/>
                <w:spacing w:val="52"/>
              </w:rPr>
              <w:t xml:space="preserve"> </w:t>
            </w:r>
            <w:r w:rsidRPr="004861E5">
              <w:rPr>
                <w:rFonts w:ascii="Arial" w:hAnsi="Arial" w:cs="Arial"/>
                <w:color w:val="A20000"/>
              </w:rPr>
              <w:t>points</w:t>
            </w:r>
            <w:proofErr w:type="gramEnd"/>
          </w:p>
        </w:tc>
      </w:tr>
      <w:tr w:rsidR="006F62FC" w:rsidRPr="0089791A" w14:paraId="4FC6B035" w14:textId="77777777" w:rsidTr="006F62FC">
        <w:trPr>
          <w:trHeight w:val="297"/>
          <w:jc w:val="center"/>
        </w:trPr>
        <w:tc>
          <w:tcPr>
            <w:tcW w:w="5131" w:type="dxa"/>
          </w:tcPr>
          <w:p w14:paraId="6151A307" w14:textId="77777777" w:rsidR="005D13F4" w:rsidRPr="004861E5" w:rsidRDefault="005D13F4" w:rsidP="003831F7">
            <w:pPr>
              <w:pStyle w:val="TableParagraph"/>
              <w:spacing w:before="44" w:line="276" w:lineRule="auto"/>
              <w:ind w:left="0"/>
              <w:rPr>
                <w:rFonts w:ascii="Arial" w:hAnsi="Arial" w:cs="Arial"/>
                <w:color w:val="A20000"/>
              </w:rPr>
            </w:pPr>
            <w:r w:rsidRPr="004861E5">
              <w:rPr>
                <w:rFonts w:ascii="Arial" w:hAnsi="Arial" w:cs="Arial"/>
                <w:color w:val="A20000"/>
              </w:rPr>
              <w:t>Key Personnel</w:t>
            </w:r>
          </w:p>
        </w:tc>
        <w:tc>
          <w:tcPr>
            <w:tcW w:w="4411" w:type="dxa"/>
          </w:tcPr>
          <w:p w14:paraId="13E83F07" w14:textId="77777777" w:rsidR="005D13F4" w:rsidRPr="004861E5" w:rsidRDefault="005D13F4" w:rsidP="003831F7">
            <w:pPr>
              <w:pStyle w:val="TableParagraph"/>
              <w:spacing w:before="44" w:line="276" w:lineRule="auto"/>
              <w:ind w:left="0"/>
              <w:rPr>
                <w:rFonts w:ascii="Arial" w:hAnsi="Arial" w:cs="Arial"/>
                <w:color w:val="A20000"/>
              </w:rPr>
            </w:pPr>
            <w:r w:rsidRPr="004861E5">
              <w:rPr>
                <w:rFonts w:ascii="Arial" w:hAnsi="Arial" w:cs="Arial"/>
                <w:color w:val="A20000"/>
              </w:rPr>
              <w:t>X points</w:t>
            </w:r>
          </w:p>
        </w:tc>
      </w:tr>
      <w:tr w:rsidR="006F62FC" w:rsidRPr="0089791A" w14:paraId="72007662" w14:textId="77777777" w:rsidTr="006F62FC">
        <w:trPr>
          <w:trHeight w:val="302"/>
          <w:jc w:val="center"/>
        </w:trPr>
        <w:tc>
          <w:tcPr>
            <w:tcW w:w="5131" w:type="dxa"/>
            <w:shd w:val="clear" w:color="auto" w:fill="F1F1F1"/>
          </w:tcPr>
          <w:p w14:paraId="1462B1BB" w14:textId="77777777" w:rsidR="005D13F4" w:rsidRPr="0089791A" w:rsidRDefault="005D13F4" w:rsidP="003831F7">
            <w:pPr>
              <w:pStyle w:val="TableParagraph"/>
              <w:spacing w:before="0" w:line="276" w:lineRule="auto"/>
              <w:ind w:left="0"/>
              <w:rPr>
                <w:rFonts w:ascii="Arial" w:hAnsi="Arial" w:cs="Arial"/>
                <w:color w:val="FF0000"/>
                <w:sz w:val="20"/>
              </w:rPr>
            </w:pPr>
          </w:p>
        </w:tc>
        <w:tc>
          <w:tcPr>
            <w:tcW w:w="4411" w:type="dxa"/>
            <w:shd w:val="clear" w:color="auto" w:fill="F1F1F1"/>
          </w:tcPr>
          <w:p w14:paraId="2949098F" w14:textId="77777777" w:rsidR="005D13F4" w:rsidRPr="0089791A" w:rsidRDefault="005D13F4" w:rsidP="003831F7">
            <w:pPr>
              <w:pStyle w:val="TableParagraph"/>
              <w:spacing w:before="0" w:line="276" w:lineRule="auto"/>
              <w:ind w:left="0"/>
              <w:rPr>
                <w:rFonts w:ascii="Arial" w:hAnsi="Arial" w:cs="Arial"/>
                <w:color w:val="FF0000"/>
                <w:sz w:val="20"/>
              </w:rPr>
            </w:pPr>
          </w:p>
        </w:tc>
      </w:tr>
      <w:tr w:rsidR="006F62FC" w:rsidRPr="0089791A" w14:paraId="268CFECA" w14:textId="77777777" w:rsidTr="006F62FC">
        <w:trPr>
          <w:trHeight w:val="369"/>
          <w:jc w:val="center"/>
        </w:trPr>
        <w:tc>
          <w:tcPr>
            <w:tcW w:w="5131" w:type="dxa"/>
          </w:tcPr>
          <w:p w14:paraId="16CA79BA" w14:textId="77777777" w:rsidR="005D13F4" w:rsidRPr="004861E5" w:rsidRDefault="005D13F4" w:rsidP="003831F7">
            <w:pPr>
              <w:pStyle w:val="TableParagraph"/>
              <w:spacing w:before="116" w:line="276" w:lineRule="auto"/>
              <w:ind w:left="0"/>
              <w:rPr>
                <w:rFonts w:ascii="Arial" w:hAnsi="Arial" w:cs="Arial"/>
                <w:color w:val="A20000"/>
              </w:rPr>
            </w:pPr>
            <w:r w:rsidRPr="004861E5">
              <w:rPr>
                <w:rFonts w:ascii="Arial" w:hAnsi="Arial" w:cs="Arial"/>
                <w:color w:val="A20000"/>
              </w:rPr>
              <w:t>Financial Stability</w:t>
            </w:r>
          </w:p>
        </w:tc>
        <w:tc>
          <w:tcPr>
            <w:tcW w:w="4411" w:type="dxa"/>
          </w:tcPr>
          <w:p w14:paraId="70AC8C3D" w14:textId="77777777" w:rsidR="005D13F4" w:rsidRPr="004861E5" w:rsidRDefault="005D13F4" w:rsidP="003831F7">
            <w:pPr>
              <w:pStyle w:val="TableParagraph"/>
              <w:spacing w:before="116" w:line="276" w:lineRule="auto"/>
              <w:ind w:left="0"/>
              <w:rPr>
                <w:rFonts w:ascii="Arial" w:hAnsi="Arial" w:cs="Arial"/>
                <w:color w:val="A20000"/>
              </w:rPr>
            </w:pPr>
            <w:r w:rsidRPr="004861E5">
              <w:rPr>
                <w:rFonts w:ascii="Arial" w:hAnsi="Arial" w:cs="Arial"/>
                <w:color w:val="A20000"/>
              </w:rPr>
              <w:t>Pass/Fail</w:t>
            </w:r>
          </w:p>
        </w:tc>
      </w:tr>
      <w:tr w:rsidR="006F62FC" w:rsidRPr="0089791A" w14:paraId="7F2824F0" w14:textId="77777777" w:rsidTr="006F62FC">
        <w:trPr>
          <w:trHeight w:val="297"/>
          <w:jc w:val="center"/>
        </w:trPr>
        <w:tc>
          <w:tcPr>
            <w:tcW w:w="5131" w:type="dxa"/>
          </w:tcPr>
          <w:p w14:paraId="0A176454" w14:textId="77777777" w:rsidR="005D13F4" w:rsidRPr="004861E5" w:rsidRDefault="005D13F4" w:rsidP="003831F7">
            <w:pPr>
              <w:pStyle w:val="TableParagraph"/>
              <w:spacing w:before="44" w:line="276" w:lineRule="auto"/>
              <w:ind w:left="0"/>
              <w:rPr>
                <w:rFonts w:ascii="Arial" w:hAnsi="Arial" w:cs="Arial"/>
                <w:color w:val="A20000"/>
              </w:rPr>
            </w:pPr>
            <w:r w:rsidRPr="004861E5">
              <w:rPr>
                <w:rFonts w:ascii="Arial" w:hAnsi="Arial" w:cs="Arial"/>
                <w:color w:val="A20000"/>
              </w:rPr>
              <w:t>Financial Stability</w:t>
            </w:r>
          </w:p>
        </w:tc>
        <w:tc>
          <w:tcPr>
            <w:tcW w:w="4411" w:type="dxa"/>
          </w:tcPr>
          <w:p w14:paraId="3E708EEE" w14:textId="77777777" w:rsidR="005D13F4" w:rsidRPr="004861E5" w:rsidRDefault="005D13F4" w:rsidP="003831F7">
            <w:pPr>
              <w:pStyle w:val="TableParagraph"/>
              <w:spacing w:before="44" w:line="276" w:lineRule="auto"/>
              <w:ind w:left="0"/>
              <w:rPr>
                <w:rFonts w:ascii="Arial" w:hAnsi="Arial" w:cs="Arial"/>
                <w:color w:val="A20000"/>
              </w:rPr>
            </w:pPr>
            <w:r w:rsidRPr="004861E5">
              <w:rPr>
                <w:rFonts w:ascii="Arial" w:hAnsi="Arial" w:cs="Arial"/>
                <w:color w:val="A20000"/>
              </w:rPr>
              <w:t>P/F</w:t>
            </w:r>
          </w:p>
        </w:tc>
      </w:tr>
      <w:tr w:rsidR="006F62FC" w:rsidRPr="0089791A" w14:paraId="444D63E6" w14:textId="77777777" w:rsidTr="006F62FC">
        <w:trPr>
          <w:trHeight w:val="301"/>
          <w:jc w:val="center"/>
        </w:trPr>
        <w:tc>
          <w:tcPr>
            <w:tcW w:w="5131" w:type="dxa"/>
            <w:shd w:val="clear" w:color="auto" w:fill="F1F1F1"/>
          </w:tcPr>
          <w:p w14:paraId="421DFB48" w14:textId="77777777" w:rsidR="005D13F4" w:rsidRPr="0089791A" w:rsidRDefault="005D13F4" w:rsidP="003831F7">
            <w:pPr>
              <w:pStyle w:val="TableParagraph"/>
              <w:spacing w:before="0" w:line="276" w:lineRule="auto"/>
              <w:ind w:left="0"/>
              <w:rPr>
                <w:rFonts w:ascii="Arial" w:hAnsi="Arial" w:cs="Arial"/>
                <w:color w:val="FF0000"/>
                <w:sz w:val="20"/>
              </w:rPr>
            </w:pPr>
          </w:p>
        </w:tc>
        <w:tc>
          <w:tcPr>
            <w:tcW w:w="4411" w:type="dxa"/>
            <w:shd w:val="clear" w:color="auto" w:fill="F1F1F1"/>
          </w:tcPr>
          <w:p w14:paraId="133DC8CF" w14:textId="77777777" w:rsidR="005D13F4" w:rsidRPr="0089791A" w:rsidRDefault="005D13F4" w:rsidP="003831F7">
            <w:pPr>
              <w:pStyle w:val="TableParagraph"/>
              <w:spacing w:before="0" w:line="276" w:lineRule="auto"/>
              <w:ind w:left="0"/>
              <w:rPr>
                <w:rFonts w:ascii="Arial" w:hAnsi="Arial" w:cs="Arial"/>
                <w:color w:val="FF0000"/>
                <w:sz w:val="20"/>
              </w:rPr>
            </w:pPr>
          </w:p>
        </w:tc>
      </w:tr>
    </w:tbl>
    <w:p w14:paraId="67FE38F5" w14:textId="39500B51" w:rsidR="006D0293" w:rsidRDefault="006D0293" w:rsidP="003831F7">
      <w:pPr>
        <w:pStyle w:val="BodyText"/>
        <w:spacing w:line="276" w:lineRule="auto"/>
        <w:rPr>
          <w:rFonts w:ascii="Arial" w:hAnsi="Arial" w:cs="Arial"/>
          <w:color w:val="FF0000"/>
          <w:sz w:val="24"/>
        </w:rPr>
      </w:pPr>
    </w:p>
    <w:p w14:paraId="4ECEE39D" w14:textId="77777777" w:rsidR="006D0293" w:rsidRDefault="006D0293">
      <w:pPr>
        <w:widowControl/>
        <w:autoSpaceDE/>
        <w:autoSpaceDN/>
        <w:spacing w:after="160" w:line="259" w:lineRule="auto"/>
        <w:rPr>
          <w:rFonts w:ascii="Arial" w:hAnsi="Arial" w:cs="Arial"/>
          <w:color w:val="FF0000"/>
          <w:sz w:val="24"/>
        </w:rPr>
      </w:pPr>
      <w:r>
        <w:rPr>
          <w:rFonts w:ascii="Arial" w:hAnsi="Arial" w:cs="Arial"/>
          <w:color w:val="FF0000"/>
          <w:sz w:val="24"/>
        </w:rPr>
        <w:br w:type="page"/>
      </w:r>
    </w:p>
    <w:p w14:paraId="4A339E63" w14:textId="77777777" w:rsidR="005D13F4" w:rsidRPr="0089791A" w:rsidRDefault="005D13F4" w:rsidP="003831F7">
      <w:pPr>
        <w:pStyle w:val="BodyText"/>
        <w:spacing w:line="276" w:lineRule="auto"/>
        <w:rPr>
          <w:rFonts w:ascii="Arial" w:hAnsi="Arial" w:cs="Arial"/>
          <w:color w:val="FF0000"/>
          <w:sz w:val="24"/>
        </w:rPr>
      </w:pPr>
    </w:p>
    <w:p w14:paraId="1EDBF702" w14:textId="77777777" w:rsidR="005D13F4" w:rsidRPr="0089791A" w:rsidRDefault="005D13F4" w:rsidP="003831F7">
      <w:pPr>
        <w:pStyle w:val="BodyText"/>
        <w:spacing w:line="276" w:lineRule="auto"/>
        <w:rPr>
          <w:rFonts w:ascii="Arial" w:hAnsi="Arial" w:cs="Arial"/>
          <w:color w:val="FF0000"/>
          <w:sz w:val="24"/>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131"/>
        <w:gridCol w:w="4411"/>
      </w:tblGrid>
      <w:tr w:rsidR="006D0293" w:rsidRPr="0089791A" w14:paraId="5DB444B1" w14:textId="77777777" w:rsidTr="006D0293">
        <w:trPr>
          <w:trHeight w:val="395"/>
          <w:jc w:val="center"/>
        </w:trPr>
        <w:tc>
          <w:tcPr>
            <w:tcW w:w="5131" w:type="dxa"/>
          </w:tcPr>
          <w:p w14:paraId="43676129" w14:textId="3099BE0D" w:rsidR="006D0293" w:rsidRPr="004861E5" w:rsidRDefault="006D0293" w:rsidP="003831F7">
            <w:pPr>
              <w:pStyle w:val="TableParagraph"/>
              <w:spacing w:before="1" w:line="276" w:lineRule="auto"/>
              <w:ind w:left="0" w:right="91"/>
              <w:jc w:val="both"/>
              <w:rPr>
                <w:rFonts w:ascii="Arial" w:hAnsi="Arial" w:cs="Arial"/>
                <w:color w:val="A20000"/>
              </w:rPr>
            </w:pPr>
            <w:r w:rsidRPr="004861E5">
              <w:rPr>
                <w:rFonts w:ascii="Arial" w:hAnsi="Arial" w:cs="Arial"/>
                <w:color w:val="A20000"/>
              </w:rPr>
              <w:t>Equal Pay for Montana Women</w:t>
            </w:r>
          </w:p>
        </w:tc>
        <w:tc>
          <w:tcPr>
            <w:tcW w:w="4411" w:type="dxa"/>
          </w:tcPr>
          <w:p w14:paraId="700728C7" w14:textId="4AE98FE9" w:rsidR="006D0293" w:rsidRPr="004861E5" w:rsidRDefault="006F240F" w:rsidP="003831F7">
            <w:pPr>
              <w:pStyle w:val="TableParagraph"/>
              <w:spacing w:before="0" w:line="276" w:lineRule="auto"/>
              <w:ind w:left="0"/>
              <w:rPr>
                <w:rFonts w:ascii="Arial" w:hAnsi="Arial" w:cs="Arial"/>
                <w:color w:val="A20000"/>
                <w:sz w:val="20"/>
              </w:rPr>
            </w:pPr>
            <w:r w:rsidRPr="004861E5">
              <w:rPr>
                <w:rFonts w:ascii="Arial" w:hAnsi="Arial" w:cs="Arial"/>
                <w:color w:val="A20000"/>
                <w:szCs w:val="24"/>
              </w:rPr>
              <w:t xml:space="preserve">5% of </w:t>
            </w:r>
            <w:r w:rsidR="0094744B" w:rsidRPr="004861E5">
              <w:rPr>
                <w:rFonts w:ascii="Arial" w:hAnsi="Arial" w:cs="Arial"/>
                <w:color w:val="A20000"/>
                <w:szCs w:val="24"/>
              </w:rPr>
              <w:t>Bonus Points</w:t>
            </w:r>
          </w:p>
        </w:tc>
      </w:tr>
      <w:tr w:rsidR="006F62FC" w:rsidRPr="0089791A" w14:paraId="03056174" w14:textId="77777777" w:rsidTr="006F62FC">
        <w:trPr>
          <w:trHeight w:val="369"/>
          <w:jc w:val="center"/>
        </w:trPr>
        <w:tc>
          <w:tcPr>
            <w:tcW w:w="5131" w:type="dxa"/>
            <w:shd w:val="clear" w:color="auto" w:fill="F1F1F1"/>
          </w:tcPr>
          <w:p w14:paraId="22EC0539" w14:textId="77777777" w:rsidR="005D13F4" w:rsidRPr="0089791A" w:rsidRDefault="005D13F4" w:rsidP="003831F7">
            <w:pPr>
              <w:pStyle w:val="TableParagraph"/>
              <w:spacing w:before="0" w:line="276" w:lineRule="auto"/>
              <w:ind w:left="0"/>
              <w:rPr>
                <w:rFonts w:ascii="Arial" w:hAnsi="Arial" w:cs="Arial"/>
                <w:color w:val="FF0000"/>
                <w:sz w:val="20"/>
              </w:rPr>
            </w:pPr>
          </w:p>
        </w:tc>
        <w:tc>
          <w:tcPr>
            <w:tcW w:w="4411" w:type="dxa"/>
            <w:shd w:val="clear" w:color="auto" w:fill="F1F1F1"/>
          </w:tcPr>
          <w:p w14:paraId="53912A02" w14:textId="77777777" w:rsidR="005D13F4" w:rsidRPr="0089791A" w:rsidRDefault="005D13F4" w:rsidP="003831F7">
            <w:pPr>
              <w:pStyle w:val="TableParagraph"/>
              <w:spacing w:before="0" w:line="276" w:lineRule="auto"/>
              <w:ind w:left="0"/>
              <w:rPr>
                <w:rFonts w:ascii="Arial" w:hAnsi="Arial" w:cs="Arial"/>
                <w:color w:val="FF0000"/>
                <w:sz w:val="20"/>
              </w:rPr>
            </w:pPr>
          </w:p>
        </w:tc>
      </w:tr>
      <w:tr w:rsidR="006F62FC" w:rsidRPr="0089791A" w14:paraId="612AE22A" w14:textId="77777777" w:rsidTr="006F62FC">
        <w:trPr>
          <w:trHeight w:val="369"/>
          <w:jc w:val="center"/>
        </w:trPr>
        <w:tc>
          <w:tcPr>
            <w:tcW w:w="5131" w:type="dxa"/>
          </w:tcPr>
          <w:p w14:paraId="007840A3" w14:textId="77777777" w:rsidR="005D13F4" w:rsidRPr="004861E5" w:rsidRDefault="005D13F4" w:rsidP="003831F7">
            <w:pPr>
              <w:pStyle w:val="TableParagraph"/>
              <w:spacing w:before="116" w:line="276" w:lineRule="auto"/>
              <w:ind w:left="0"/>
              <w:rPr>
                <w:rFonts w:ascii="Arial" w:hAnsi="Arial" w:cs="Arial"/>
                <w:color w:val="A20000"/>
              </w:rPr>
            </w:pPr>
            <w:r w:rsidRPr="004861E5">
              <w:rPr>
                <w:rFonts w:ascii="Arial" w:hAnsi="Arial" w:cs="Arial"/>
                <w:color w:val="A20000"/>
              </w:rPr>
              <w:t>Service Organization's Internal Control Assessment</w:t>
            </w:r>
          </w:p>
        </w:tc>
        <w:tc>
          <w:tcPr>
            <w:tcW w:w="4411" w:type="dxa"/>
          </w:tcPr>
          <w:p w14:paraId="2054681D" w14:textId="77777777" w:rsidR="005D13F4" w:rsidRPr="004861E5" w:rsidRDefault="005D13F4" w:rsidP="003831F7">
            <w:pPr>
              <w:pStyle w:val="TableParagraph"/>
              <w:spacing w:before="116" w:line="276" w:lineRule="auto"/>
              <w:ind w:left="0"/>
              <w:rPr>
                <w:rFonts w:ascii="Arial" w:hAnsi="Arial" w:cs="Arial"/>
                <w:color w:val="A20000"/>
              </w:rPr>
            </w:pPr>
            <w:r w:rsidRPr="004861E5">
              <w:rPr>
                <w:rFonts w:ascii="Arial" w:hAnsi="Arial" w:cs="Arial"/>
                <w:color w:val="A20000"/>
              </w:rPr>
              <w:t>Pass/Fail</w:t>
            </w:r>
          </w:p>
        </w:tc>
      </w:tr>
      <w:tr w:rsidR="006F62FC" w:rsidRPr="0089791A" w14:paraId="675A06F6" w14:textId="77777777" w:rsidTr="006F62FC">
        <w:trPr>
          <w:trHeight w:val="297"/>
          <w:jc w:val="center"/>
        </w:trPr>
        <w:tc>
          <w:tcPr>
            <w:tcW w:w="5131" w:type="dxa"/>
          </w:tcPr>
          <w:p w14:paraId="453356D0" w14:textId="77777777" w:rsidR="005D13F4" w:rsidRPr="004861E5" w:rsidRDefault="005D13F4" w:rsidP="003831F7">
            <w:pPr>
              <w:pStyle w:val="TableParagraph"/>
              <w:spacing w:before="44" w:line="276" w:lineRule="auto"/>
              <w:ind w:left="0"/>
              <w:rPr>
                <w:rFonts w:ascii="Arial" w:hAnsi="Arial" w:cs="Arial"/>
                <w:color w:val="A20000"/>
              </w:rPr>
            </w:pPr>
            <w:r w:rsidRPr="004861E5">
              <w:rPr>
                <w:rFonts w:ascii="Arial" w:hAnsi="Arial" w:cs="Arial"/>
                <w:color w:val="A20000"/>
              </w:rPr>
              <w:t>Internal Control Assessment</w:t>
            </w:r>
          </w:p>
        </w:tc>
        <w:tc>
          <w:tcPr>
            <w:tcW w:w="4411" w:type="dxa"/>
          </w:tcPr>
          <w:p w14:paraId="5D963AC9" w14:textId="77777777" w:rsidR="005D13F4" w:rsidRPr="004861E5" w:rsidRDefault="005D13F4" w:rsidP="003831F7">
            <w:pPr>
              <w:pStyle w:val="TableParagraph"/>
              <w:spacing w:before="44" w:line="276" w:lineRule="auto"/>
              <w:ind w:left="0"/>
              <w:rPr>
                <w:rFonts w:ascii="Arial" w:hAnsi="Arial" w:cs="Arial"/>
                <w:color w:val="A20000"/>
              </w:rPr>
            </w:pPr>
            <w:r w:rsidRPr="004861E5">
              <w:rPr>
                <w:rFonts w:ascii="Arial" w:hAnsi="Arial" w:cs="Arial"/>
                <w:color w:val="A20000"/>
              </w:rPr>
              <w:t>P/F</w:t>
            </w:r>
          </w:p>
        </w:tc>
      </w:tr>
      <w:tr w:rsidR="006F62FC" w:rsidRPr="0089791A" w14:paraId="4B3F075A" w14:textId="77777777" w:rsidTr="006F62FC">
        <w:trPr>
          <w:trHeight w:val="302"/>
          <w:jc w:val="center"/>
        </w:trPr>
        <w:tc>
          <w:tcPr>
            <w:tcW w:w="5131" w:type="dxa"/>
            <w:shd w:val="clear" w:color="auto" w:fill="F1F1F1"/>
          </w:tcPr>
          <w:p w14:paraId="03C9F253" w14:textId="77777777" w:rsidR="005D13F4" w:rsidRPr="0089791A" w:rsidRDefault="005D13F4" w:rsidP="003831F7">
            <w:pPr>
              <w:pStyle w:val="TableParagraph"/>
              <w:spacing w:before="0" w:line="276" w:lineRule="auto"/>
              <w:ind w:left="0"/>
              <w:rPr>
                <w:rFonts w:ascii="Arial" w:hAnsi="Arial" w:cs="Arial"/>
                <w:color w:val="FF0000"/>
                <w:sz w:val="20"/>
              </w:rPr>
            </w:pPr>
          </w:p>
        </w:tc>
        <w:tc>
          <w:tcPr>
            <w:tcW w:w="4411" w:type="dxa"/>
            <w:shd w:val="clear" w:color="auto" w:fill="F1F1F1"/>
          </w:tcPr>
          <w:p w14:paraId="7561FD4A" w14:textId="77777777" w:rsidR="005D13F4" w:rsidRPr="0089791A" w:rsidRDefault="005D13F4" w:rsidP="003831F7">
            <w:pPr>
              <w:pStyle w:val="TableParagraph"/>
              <w:spacing w:before="0" w:line="276" w:lineRule="auto"/>
              <w:ind w:left="0"/>
              <w:rPr>
                <w:rFonts w:ascii="Arial" w:hAnsi="Arial" w:cs="Arial"/>
                <w:color w:val="FF0000"/>
                <w:sz w:val="20"/>
              </w:rPr>
            </w:pPr>
          </w:p>
        </w:tc>
      </w:tr>
      <w:tr w:rsidR="006F62FC" w:rsidRPr="0089791A" w14:paraId="6085CFB2" w14:textId="77777777" w:rsidTr="006F62FC">
        <w:trPr>
          <w:trHeight w:val="297"/>
          <w:jc w:val="center"/>
        </w:trPr>
        <w:tc>
          <w:tcPr>
            <w:tcW w:w="5131" w:type="dxa"/>
          </w:tcPr>
          <w:p w14:paraId="4C09F11E" w14:textId="77777777" w:rsidR="005D13F4" w:rsidRPr="004861E5" w:rsidRDefault="005D13F4" w:rsidP="003831F7">
            <w:pPr>
              <w:pStyle w:val="TableParagraph"/>
              <w:spacing w:before="44" w:line="276" w:lineRule="auto"/>
              <w:ind w:left="0"/>
              <w:rPr>
                <w:rFonts w:ascii="Arial" w:hAnsi="Arial" w:cs="Arial"/>
                <w:color w:val="A20000"/>
              </w:rPr>
            </w:pPr>
            <w:r w:rsidRPr="004861E5">
              <w:rPr>
                <w:rFonts w:ascii="Arial" w:hAnsi="Arial" w:cs="Arial"/>
                <w:color w:val="A20000"/>
              </w:rPr>
              <w:t>Oral Presentation/Product Demonstration/Interview</w:t>
            </w:r>
          </w:p>
        </w:tc>
        <w:tc>
          <w:tcPr>
            <w:tcW w:w="4411" w:type="dxa"/>
          </w:tcPr>
          <w:p w14:paraId="3473FB8B" w14:textId="77777777" w:rsidR="005D13F4" w:rsidRPr="004861E5" w:rsidRDefault="005D13F4" w:rsidP="003831F7">
            <w:pPr>
              <w:pStyle w:val="TableParagraph"/>
              <w:tabs>
                <w:tab w:val="left" w:pos="547"/>
              </w:tabs>
              <w:spacing w:before="44" w:line="276" w:lineRule="auto"/>
              <w:ind w:left="0"/>
              <w:rPr>
                <w:rFonts w:ascii="Arial" w:hAnsi="Arial" w:cs="Arial"/>
                <w:color w:val="A20000"/>
              </w:rPr>
            </w:pPr>
            <w:r w:rsidRPr="004861E5">
              <w:rPr>
                <w:rFonts w:ascii="Arial" w:hAnsi="Arial" w:cs="Arial"/>
                <w:color w:val="A20000"/>
                <w:u w:val="single" w:color="BF0000"/>
              </w:rPr>
              <w:t xml:space="preserve"> </w:t>
            </w:r>
            <w:r w:rsidRPr="004861E5">
              <w:rPr>
                <w:rFonts w:ascii="Arial" w:hAnsi="Arial" w:cs="Arial"/>
                <w:color w:val="A20000"/>
                <w:u w:val="single" w:color="BF0000"/>
              </w:rPr>
              <w:tab/>
            </w:r>
            <w:r w:rsidRPr="004861E5">
              <w:rPr>
                <w:rFonts w:ascii="Arial" w:hAnsi="Arial" w:cs="Arial"/>
                <w:color w:val="A20000"/>
              </w:rPr>
              <w:t xml:space="preserve">% of points for a </w:t>
            </w:r>
            <w:proofErr w:type="gramStart"/>
            <w:r w:rsidRPr="004861E5">
              <w:rPr>
                <w:rFonts w:ascii="Arial" w:hAnsi="Arial" w:cs="Arial"/>
                <w:color w:val="A20000"/>
              </w:rPr>
              <w:t>possible</w:t>
            </w:r>
            <w:r w:rsidRPr="004861E5">
              <w:rPr>
                <w:rFonts w:ascii="Arial" w:hAnsi="Arial" w:cs="Arial"/>
                <w:color w:val="A20000"/>
                <w:spacing w:val="52"/>
              </w:rPr>
              <w:t xml:space="preserve"> </w:t>
            </w:r>
            <w:r w:rsidRPr="004861E5">
              <w:rPr>
                <w:rFonts w:ascii="Arial" w:hAnsi="Arial" w:cs="Arial"/>
                <w:color w:val="A20000"/>
              </w:rPr>
              <w:t>points</w:t>
            </w:r>
            <w:proofErr w:type="gramEnd"/>
          </w:p>
        </w:tc>
      </w:tr>
      <w:tr w:rsidR="006F62FC" w:rsidRPr="0089791A" w14:paraId="6B56B960" w14:textId="77777777" w:rsidTr="006F62FC">
        <w:trPr>
          <w:trHeight w:val="302"/>
          <w:jc w:val="center"/>
        </w:trPr>
        <w:tc>
          <w:tcPr>
            <w:tcW w:w="5131" w:type="dxa"/>
          </w:tcPr>
          <w:p w14:paraId="087DD574" w14:textId="77777777" w:rsidR="005D13F4" w:rsidRPr="004861E5" w:rsidRDefault="005D13F4" w:rsidP="003831F7">
            <w:pPr>
              <w:pStyle w:val="TableParagraph"/>
              <w:spacing w:line="276" w:lineRule="auto"/>
              <w:ind w:left="0"/>
              <w:rPr>
                <w:rFonts w:ascii="Arial" w:hAnsi="Arial" w:cs="Arial"/>
                <w:color w:val="A20000"/>
              </w:rPr>
            </w:pPr>
            <w:r w:rsidRPr="004861E5">
              <w:rPr>
                <w:rFonts w:ascii="Arial" w:hAnsi="Arial" w:cs="Arial"/>
                <w:color w:val="A20000"/>
              </w:rPr>
              <w:t>Oral Presentation</w:t>
            </w:r>
          </w:p>
        </w:tc>
        <w:tc>
          <w:tcPr>
            <w:tcW w:w="4411" w:type="dxa"/>
          </w:tcPr>
          <w:p w14:paraId="5E728B4C" w14:textId="77777777" w:rsidR="005D13F4" w:rsidRPr="004861E5" w:rsidRDefault="005D13F4" w:rsidP="003831F7">
            <w:pPr>
              <w:pStyle w:val="TableParagraph"/>
              <w:spacing w:line="276" w:lineRule="auto"/>
              <w:ind w:left="0"/>
              <w:rPr>
                <w:rFonts w:ascii="Arial" w:hAnsi="Arial" w:cs="Arial"/>
                <w:color w:val="A20000"/>
              </w:rPr>
            </w:pPr>
            <w:r w:rsidRPr="004861E5">
              <w:rPr>
                <w:rFonts w:ascii="Arial" w:hAnsi="Arial" w:cs="Arial"/>
                <w:color w:val="A20000"/>
              </w:rPr>
              <w:t>X points</w:t>
            </w:r>
          </w:p>
        </w:tc>
      </w:tr>
      <w:tr w:rsidR="006F62FC" w:rsidRPr="0089791A" w14:paraId="61ABC97A" w14:textId="77777777" w:rsidTr="006F62FC">
        <w:trPr>
          <w:trHeight w:val="297"/>
          <w:jc w:val="center"/>
        </w:trPr>
        <w:tc>
          <w:tcPr>
            <w:tcW w:w="5131" w:type="dxa"/>
          </w:tcPr>
          <w:p w14:paraId="79127EC0" w14:textId="77777777" w:rsidR="005D13F4" w:rsidRPr="004861E5" w:rsidRDefault="005D13F4" w:rsidP="003831F7">
            <w:pPr>
              <w:pStyle w:val="TableParagraph"/>
              <w:spacing w:before="44" w:line="276" w:lineRule="auto"/>
              <w:ind w:left="0"/>
              <w:rPr>
                <w:rFonts w:ascii="Arial" w:hAnsi="Arial" w:cs="Arial"/>
                <w:color w:val="A20000"/>
              </w:rPr>
            </w:pPr>
            <w:r w:rsidRPr="004861E5">
              <w:rPr>
                <w:rFonts w:ascii="Arial" w:hAnsi="Arial" w:cs="Arial"/>
                <w:color w:val="A20000"/>
              </w:rPr>
              <w:t>Product Demonstration</w:t>
            </w:r>
          </w:p>
        </w:tc>
        <w:tc>
          <w:tcPr>
            <w:tcW w:w="4411" w:type="dxa"/>
          </w:tcPr>
          <w:p w14:paraId="559574B9" w14:textId="77777777" w:rsidR="005D13F4" w:rsidRPr="004861E5" w:rsidRDefault="005D13F4" w:rsidP="003831F7">
            <w:pPr>
              <w:pStyle w:val="TableParagraph"/>
              <w:spacing w:before="44" w:line="276" w:lineRule="auto"/>
              <w:ind w:left="0"/>
              <w:rPr>
                <w:rFonts w:ascii="Arial" w:hAnsi="Arial" w:cs="Arial"/>
                <w:color w:val="A20000"/>
              </w:rPr>
            </w:pPr>
            <w:r w:rsidRPr="004861E5">
              <w:rPr>
                <w:rFonts w:ascii="Arial" w:hAnsi="Arial" w:cs="Arial"/>
                <w:color w:val="A20000"/>
              </w:rPr>
              <w:t>X points</w:t>
            </w:r>
          </w:p>
        </w:tc>
      </w:tr>
      <w:tr w:rsidR="006F62FC" w:rsidRPr="0089791A" w14:paraId="7FC240B6" w14:textId="77777777" w:rsidTr="006F62FC">
        <w:trPr>
          <w:trHeight w:val="302"/>
          <w:jc w:val="center"/>
        </w:trPr>
        <w:tc>
          <w:tcPr>
            <w:tcW w:w="5131" w:type="dxa"/>
          </w:tcPr>
          <w:p w14:paraId="165D3938" w14:textId="77777777" w:rsidR="005D13F4" w:rsidRPr="004861E5" w:rsidRDefault="005D13F4" w:rsidP="003831F7">
            <w:pPr>
              <w:pStyle w:val="TableParagraph"/>
              <w:spacing w:line="276" w:lineRule="auto"/>
              <w:ind w:left="0"/>
              <w:rPr>
                <w:rFonts w:ascii="Arial" w:hAnsi="Arial" w:cs="Arial"/>
                <w:color w:val="A20000"/>
              </w:rPr>
            </w:pPr>
            <w:r w:rsidRPr="004861E5">
              <w:rPr>
                <w:rFonts w:ascii="Arial" w:hAnsi="Arial" w:cs="Arial"/>
                <w:color w:val="A20000"/>
              </w:rPr>
              <w:t>Oral Interview</w:t>
            </w:r>
          </w:p>
        </w:tc>
        <w:tc>
          <w:tcPr>
            <w:tcW w:w="4411" w:type="dxa"/>
          </w:tcPr>
          <w:p w14:paraId="1168E267" w14:textId="77777777" w:rsidR="005D13F4" w:rsidRPr="004861E5" w:rsidRDefault="005D13F4" w:rsidP="003831F7">
            <w:pPr>
              <w:pStyle w:val="TableParagraph"/>
              <w:spacing w:line="276" w:lineRule="auto"/>
              <w:ind w:left="0"/>
              <w:rPr>
                <w:rFonts w:ascii="Arial" w:hAnsi="Arial" w:cs="Arial"/>
                <w:color w:val="A20000"/>
              </w:rPr>
            </w:pPr>
            <w:r w:rsidRPr="004861E5">
              <w:rPr>
                <w:rFonts w:ascii="Arial" w:hAnsi="Arial" w:cs="Arial"/>
                <w:color w:val="A20000"/>
              </w:rPr>
              <w:t>X points</w:t>
            </w:r>
          </w:p>
        </w:tc>
      </w:tr>
      <w:tr w:rsidR="006F62FC" w:rsidRPr="0089791A" w14:paraId="29812E49" w14:textId="77777777" w:rsidTr="006F62FC">
        <w:trPr>
          <w:trHeight w:val="301"/>
          <w:jc w:val="center"/>
        </w:trPr>
        <w:tc>
          <w:tcPr>
            <w:tcW w:w="5131" w:type="dxa"/>
            <w:shd w:val="clear" w:color="auto" w:fill="F1F1F1"/>
          </w:tcPr>
          <w:p w14:paraId="5A398844" w14:textId="77777777" w:rsidR="005D13F4" w:rsidRPr="0089791A" w:rsidRDefault="005D13F4" w:rsidP="003831F7">
            <w:pPr>
              <w:pStyle w:val="TableParagraph"/>
              <w:spacing w:before="0" w:line="276" w:lineRule="auto"/>
              <w:ind w:left="0"/>
              <w:rPr>
                <w:rFonts w:ascii="Arial" w:hAnsi="Arial" w:cs="Arial"/>
                <w:color w:val="FF0000"/>
                <w:sz w:val="20"/>
              </w:rPr>
            </w:pPr>
          </w:p>
        </w:tc>
        <w:tc>
          <w:tcPr>
            <w:tcW w:w="4411" w:type="dxa"/>
            <w:shd w:val="clear" w:color="auto" w:fill="F1F1F1"/>
          </w:tcPr>
          <w:p w14:paraId="6C2D862C" w14:textId="77777777" w:rsidR="005D13F4" w:rsidRPr="0089791A" w:rsidRDefault="005D13F4" w:rsidP="003831F7">
            <w:pPr>
              <w:pStyle w:val="TableParagraph"/>
              <w:spacing w:before="0" w:line="276" w:lineRule="auto"/>
              <w:ind w:left="0"/>
              <w:rPr>
                <w:rFonts w:ascii="Arial" w:hAnsi="Arial" w:cs="Arial"/>
                <w:color w:val="FF0000"/>
                <w:sz w:val="20"/>
              </w:rPr>
            </w:pPr>
          </w:p>
        </w:tc>
      </w:tr>
      <w:tr w:rsidR="006F62FC" w:rsidRPr="0089791A" w14:paraId="220129DB" w14:textId="77777777" w:rsidTr="006F62FC">
        <w:trPr>
          <w:trHeight w:val="297"/>
          <w:jc w:val="center"/>
        </w:trPr>
        <w:tc>
          <w:tcPr>
            <w:tcW w:w="5131" w:type="dxa"/>
          </w:tcPr>
          <w:p w14:paraId="5BD97A5D" w14:textId="77777777" w:rsidR="005D13F4" w:rsidRPr="004861E5" w:rsidRDefault="005D13F4" w:rsidP="003831F7">
            <w:pPr>
              <w:pStyle w:val="TableParagraph"/>
              <w:spacing w:before="44" w:line="276" w:lineRule="auto"/>
              <w:ind w:left="0"/>
              <w:rPr>
                <w:rFonts w:ascii="Arial" w:hAnsi="Arial" w:cs="Arial"/>
                <w:color w:val="A20000"/>
              </w:rPr>
            </w:pPr>
            <w:r w:rsidRPr="004861E5">
              <w:rPr>
                <w:rFonts w:ascii="Arial" w:hAnsi="Arial" w:cs="Arial"/>
                <w:color w:val="A20000"/>
              </w:rPr>
              <w:t>Cost Proposal</w:t>
            </w:r>
          </w:p>
        </w:tc>
        <w:tc>
          <w:tcPr>
            <w:tcW w:w="4411" w:type="dxa"/>
          </w:tcPr>
          <w:p w14:paraId="41382571" w14:textId="77777777" w:rsidR="005D13F4" w:rsidRPr="004861E5" w:rsidRDefault="005D13F4" w:rsidP="003831F7">
            <w:pPr>
              <w:pStyle w:val="TableParagraph"/>
              <w:spacing w:before="44" w:line="276" w:lineRule="auto"/>
              <w:ind w:left="0"/>
              <w:rPr>
                <w:rFonts w:ascii="Arial" w:hAnsi="Arial" w:cs="Arial"/>
                <w:color w:val="A20000"/>
              </w:rPr>
            </w:pPr>
            <w:r w:rsidRPr="004861E5">
              <w:rPr>
                <w:rFonts w:ascii="Arial" w:hAnsi="Arial" w:cs="Arial"/>
                <w:color w:val="A20000"/>
              </w:rPr>
              <w:t xml:space="preserve">20% of points for a </w:t>
            </w:r>
            <w:proofErr w:type="gramStart"/>
            <w:r w:rsidRPr="004861E5">
              <w:rPr>
                <w:rFonts w:ascii="Arial" w:hAnsi="Arial" w:cs="Arial"/>
                <w:color w:val="A20000"/>
              </w:rPr>
              <w:t>possible</w:t>
            </w:r>
            <w:r w:rsidRPr="004861E5">
              <w:rPr>
                <w:rFonts w:ascii="Arial" w:hAnsi="Arial" w:cs="Arial"/>
                <w:color w:val="A20000"/>
                <w:spacing w:val="52"/>
              </w:rPr>
              <w:t xml:space="preserve"> </w:t>
            </w:r>
            <w:r w:rsidRPr="004861E5">
              <w:rPr>
                <w:rFonts w:ascii="Arial" w:hAnsi="Arial" w:cs="Arial"/>
                <w:color w:val="A20000"/>
              </w:rPr>
              <w:t>points</w:t>
            </w:r>
            <w:proofErr w:type="gramEnd"/>
          </w:p>
        </w:tc>
      </w:tr>
      <w:tr w:rsidR="006F62FC" w:rsidRPr="0089791A" w14:paraId="1A8E71AA" w14:textId="77777777" w:rsidTr="006F62FC">
        <w:trPr>
          <w:trHeight w:val="301"/>
          <w:jc w:val="center"/>
        </w:trPr>
        <w:tc>
          <w:tcPr>
            <w:tcW w:w="5131" w:type="dxa"/>
          </w:tcPr>
          <w:p w14:paraId="21AF8D2E" w14:textId="77777777" w:rsidR="005D13F4" w:rsidRPr="004861E5" w:rsidRDefault="005D13F4" w:rsidP="003831F7">
            <w:pPr>
              <w:pStyle w:val="TableParagraph"/>
              <w:spacing w:line="276" w:lineRule="auto"/>
              <w:ind w:left="0"/>
              <w:rPr>
                <w:rFonts w:ascii="Arial" w:hAnsi="Arial" w:cs="Arial"/>
                <w:color w:val="A20000"/>
              </w:rPr>
            </w:pPr>
            <w:r w:rsidRPr="004861E5">
              <w:rPr>
                <w:rFonts w:ascii="Arial" w:hAnsi="Arial" w:cs="Arial"/>
                <w:color w:val="A20000"/>
              </w:rPr>
              <w:t>Cost Proposal</w:t>
            </w:r>
          </w:p>
        </w:tc>
        <w:tc>
          <w:tcPr>
            <w:tcW w:w="4411" w:type="dxa"/>
          </w:tcPr>
          <w:p w14:paraId="66C7D049" w14:textId="77777777" w:rsidR="005D13F4" w:rsidRPr="004861E5" w:rsidRDefault="005D13F4" w:rsidP="003831F7">
            <w:pPr>
              <w:pStyle w:val="TableParagraph"/>
              <w:spacing w:line="276" w:lineRule="auto"/>
              <w:ind w:left="0"/>
              <w:rPr>
                <w:rFonts w:ascii="Arial" w:hAnsi="Arial" w:cs="Arial"/>
                <w:color w:val="A20000"/>
              </w:rPr>
            </w:pPr>
            <w:r w:rsidRPr="004861E5">
              <w:rPr>
                <w:rFonts w:ascii="Arial" w:hAnsi="Arial" w:cs="Arial"/>
                <w:color w:val="A20000"/>
              </w:rPr>
              <w:t>X points</w:t>
            </w:r>
          </w:p>
        </w:tc>
      </w:tr>
    </w:tbl>
    <w:p w14:paraId="65AB44DF" w14:textId="77777777" w:rsidR="005D13F4" w:rsidRPr="00C372DA" w:rsidRDefault="005D13F4" w:rsidP="003831F7">
      <w:pPr>
        <w:pStyle w:val="BodyText"/>
        <w:spacing w:before="9" w:line="276" w:lineRule="auto"/>
        <w:rPr>
          <w:rFonts w:ascii="Arial" w:hAnsi="Arial" w:cs="Arial"/>
          <w:sz w:val="13"/>
        </w:rPr>
      </w:pPr>
    </w:p>
    <w:sdt>
      <w:sdtPr>
        <w:rPr>
          <w:rFonts w:ascii="Arial" w:hAnsi="Arial" w:cs="Arial"/>
          <w:color w:val="FF0000"/>
        </w:rPr>
        <w:alias w:val="Click to Delete"/>
        <w:tag w:val="Click to Delete"/>
        <w:id w:val="-68048736"/>
        <w:placeholder>
          <w:docPart w:val="3636E956B6124DEDB2DF1FE2C2D97F79"/>
        </w:placeholder>
        <w:showingPlcHdr/>
      </w:sdtPr>
      <w:sdtContent>
        <w:p w14:paraId="2F8BEDAD" w14:textId="6DBBBB96" w:rsidR="0089791A" w:rsidRPr="0089791A" w:rsidRDefault="0089791A" w:rsidP="0089791A">
          <w:pPr>
            <w:pStyle w:val="BodyText"/>
            <w:spacing w:before="92" w:after="120" w:line="276" w:lineRule="auto"/>
            <w:ind w:right="216"/>
            <w:jc w:val="both"/>
            <w:rPr>
              <w:rFonts w:ascii="Arial" w:hAnsi="Arial" w:cs="Arial"/>
            </w:rPr>
          </w:pPr>
          <w:r w:rsidRPr="00C372DA">
            <w:rPr>
              <w:rFonts w:ascii="Arial" w:hAnsi="Arial" w:cs="Arial"/>
              <w:color w:val="026FC0"/>
            </w:rPr>
            <w:t>NOTE TO AGENCIES: Cost Proposal must constitute 20% or more of the total available points. Exceptions to this must be documented in writing and approved by the Procurement Officer. There are several formulas that can be used to score price/cost. The most common approach is as follows. For assistance with other scoring methods, please review the State Procurement Bureau resource document entitled "Cost Evaluation Methods for Requests for Proposals" available at</w:t>
          </w:r>
          <w:r>
            <w:rPr>
              <w:rFonts w:ascii="Arial" w:hAnsi="Arial" w:cs="Arial"/>
              <w:color w:val="026FC0"/>
            </w:rPr>
            <w:t xml:space="preserve"> the </w:t>
          </w:r>
          <w:hyperlink r:id="rId17" w:history="1">
            <w:r w:rsidRPr="0089791A">
              <w:rPr>
                <w:rStyle w:val="Hyperlink"/>
                <w:rFonts w:ascii="Arial" w:hAnsi="Arial" w:cs="Arial"/>
              </w:rPr>
              <w:t>State Procurement Bureau Website</w:t>
            </w:r>
          </w:hyperlink>
          <w:r>
            <w:rPr>
              <w:rFonts w:ascii="Arial" w:hAnsi="Arial" w:cs="Arial"/>
              <w:color w:val="026FC0"/>
            </w:rPr>
            <w:t xml:space="preserve"> </w:t>
          </w:r>
          <w:r w:rsidRPr="00C372DA">
            <w:rPr>
              <w:rFonts w:ascii="Arial" w:hAnsi="Arial" w:cs="Arial"/>
              <w:color w:val="026FC0"/>
            </w:rPr>
            <w:t>or contact the State Procurement Bureau. The Average Cost evaluation method requires consultation with the State Procurement Bureau before it can be used.</w:t>
          </w:r>
        </w:p>
      </w:sdtContent>
    </w:sdt>
    <w:p w14:paraId="5D164E75" w14:textId="10BFF7A3" w:rsidR="005D13F4" w:rsidRPr="004861E5" w:rsidRDefault="005D13F4" w:rsidP="003831F7">
      <w:pPr>
        <w:pStyle w:val="BodyText"/>
        <w:spacing w:line="276" w:lineRule="auto"/>
        <w:ind w:right="217" w:hanging="1"/>
        <w:jc w:val="both"/>
        <w:rPr>
          <w:rFonts w:ascii="Arial" w:hAnsi="Arial" w:cs="Arial"/>
          <w:color w:val="A20000"/>
        </w:rPr>
      </w:pPr>
      <w:r w:rsidRPr="004861E5">
        <w:rPr>
          <w:rFonts w:ascii="Arial" w:hAnsi="Arial" w:cs="Arial"/>
          <w:color w:val="A20000"/>
        </w:rPr>
        <w:t>Lowest overall cost receives the maximum allotted points. All other proposals receive a percentage of the points available based on their cost relationship to the lowest. Example: Total possible points for cost are</w:t>
      </w:r>
    </w:p>
    <w:p w14:paraId="3BCCBBA4" w14:textId="77777777" w:rsidR="005D13F4" w:rsidRPr="004861E5" w:rsidRDefault="005D13F4" w:rsidP="003831F7">
      <w:pPr>
        <w:pStyle w:val="BodyText"/>
        <w:spacing w:before="5" w:line="276" w:lineRule="auto"/>
        <w:ind w:right="220"/>
        <w:jc w:val="both"/>
        <w:rPr>
          <w:rFonts w:ascii="Arial" w:hAnsi="Arial" w:cs="Arial"/>
          <w:color w:val="A20000"/>
        </w:rPr>
      </w:pPr>
      <w:r w:rsidRPr="004861E5">
        <w:rPr>
          <w:rFonts w:ascii="Arial" w:hAnsi="Arial" w:cs="Arial"/>
          <w:color w:val="A20000"/>
        </w:rPr>
        <w:t>200. Offeror A's cost is $20,000. Offeror B's cost is $30,000. Offeror A would receive 200 points. Offeror B would receive 134 points (($20,000/$30,000) = 67% x 200 points = 134).</w:t>
      </w:r>
    </w:p>
    <w:p w14:paraId="384753F3" w14:textId="77777777" w:rsidR="005D13F4" w:rsidRPr="004861E5" w:rsidRDefault="005D13F4" w:rsidP="003831F7">
      <w:pPr>
        <w:pStyle w:val="BodyText"/>
        <w:spacing w:before="4" w:line="276" w:lineRule="auto"/>
        <w:rPr>
          <w:rFonts w:ascii="Arial" w:hAnsi="Arial" w:cs="Arial"/>
          <w:color w:val="A20000"/>
        </w:rPr>
      </w:pPr>
    </w:p>
    <w:p w14:paraId="236C7529" w14:textId="6129BD40" w:rsidR="005D13F4" w:rsidRPr="004861E5" w:rsidRDefault="005D13F4" w:rsidP="003831F7">
      <w:pPr>
        <w:pStyle w:val="BodyText"/>
        <w:tabs>
          <w:tab w:val="left" w:pos="4688"/>
          <w:tab w:val="left" w:pos="5499"/>
        </w:tabs>
        <w:spacing w:before="1" w:line="276" w:lineRule="auto"/>
        <w:ind w:right="453"/>
        <w:jc w:val="center"/>
        <w:rPr>
          <w:rFonts w:ascii="Arial" w:hAnsi="Arial" w:cs="Arial"/>
          <w:color w:val="A20000"/>
          <w:sz w:val="20"/>
          <w:szCs w:val="20"/>
        </w:rPr>
      </w:pPr>
      <w:r w:rsidRPr="004861E5">
        <w:rPr>
          <w:rFonts w:ascii="Arial" w:hAnsi="Arial" w:cs="Arial"/>
          <w:color w:val="A20000"/>
          <w:sz w:val="20"/>
          <w:szCs w:val="20"/>
          <w:u w:val="single" w:color="C00000"/>
        </w:rPr>
        <w:t>Lowest Responsive Offer</w:t>
      </w:r>
      <w:r w:rsidRPr="004861E5">
        <w:rPr>
          <w:rFonts w:ascii="Arial" w:hAnsi="Arial" w:cs="Arial"/>
          <w:color w:val="A20000"/>
          <w:spacing w:val="-3"/>
          <w:sz w:val="20"/>
          <w:szCs w:val="20"/>
          <w:u w:val="single" w:color="C00000"/>
        </w:rPr>
        <w:t xml:space="preserve"> </w:t>
      </w:r>
      <w:r w:rsidRPr="004861E5">
        <w:rPr>
          <w:rFonts w:ascii="Arial" w:hAnsi="Arial" w:cs="Arial"/>
          <w:color w:val="A20000"/>
          <w:sz w:val="20"/>
          <w:szCs w:val="20"/>
          <w:u w:val="single" w:color="C00000"/>
        </w:rPr>
        <w:t>Total</w:t>
      </w:r>
      <w:r w:rsidRPr="004861E5">
        <w:rPr>
          <w:rFonts w:ascii="Arial" w:hAnsi="Arial" w:cs="Arial"/>
          <w:color w:val="A20000"/>
          <w:spacing w:val="1"/>
          <w:sz w:val="20"/>
          <w:szCs w:val="20"/>
          <w:u w:val="single" w:color="C00000"/>
        </w:rPr>
        <w:t xml:space="preserve"> </w:t>
      </w:r>
      <w:r w:rsidRPr="004861E5">
        <w:rPr>
          <w:rFonts w:ascii="Arial" w:hAnsi="Arial" w:cs="Arial"/>
          <w:color w:val="A20000"/>
          <w:sz w:val="20"/>
          <w:szCs w:val="20"/>
          <w:u w:val="single" w:color="C00000"/>
        </w:rPr>
        <w:t>Cost</w:t>
      </w:r>
      <w:r w:rsidR="004A6EE5" w:rsidRPr="004861E5">
        <w:rPr>
          <w:rFonts w:ascii="Arial" w:hAnsi="Arial" w:cs="Arial"/>
          <w:color w:val="A20000"/>
          <w:sz w:val="20"/>
          <w:szCs w:val="20"/>
        </w:rPr>
        <w:t xml:space="preserve">         </w:t>
      </w:r>
      <w:proofErr w:type="gramStart"/>
      <w:r w:rsidRPr="004861E5">
        <w:rPr>
          <w:rFonts w:ascii="Arial" w:hAnsi="Arial" w:cs="Arial"/>
          <w:color w:val="A20000"/>
          <w:sz w:val="20"/>
          <w:szCs w:val="20"/>
        </w:rPr>
        <w:t>x</w:t>
      </w:r>
      <w:proofErr w:type="gramEnd"/>
      <w:r w:rsidR="004A6EE5" w:rsidRPr="004861E5">
        <w:rPr>
          <w:rFonts w:ascii="Arial" w:hAnsi="Arial" w:cs="Arial"/>
          <w:color w:val="A20000"/>
          <w:sz w:val="20"/>
          <w:szCs w:val="20"/>
        </w:rPr>
        <w:t xml:space="preserve">        </w:t>
      </w:r>
      <w:r w:rsidRPr="004861E5">
        <w:rPr>
          <w:rFonts w:ascii="Arial" w:hAnsi="Arial" w:cs="Arial"/>
          <w:color w:val="A20000"/>
          <w:sz w:val="20"/>
          <w:szCs w:val="20"/>
        </w:rPr>
        <w:t>Number of available points = Award Points This Offeror's Total</w:t>
      </w:r>
      <w:r w:rsidRPr="004861E5">
        <w:rPr>
          <w:rFonts w:ascii="Arial" w:hAnsi="Arial" w:cs="Arial"/>
          <w:color w:val="A20000"/>
          <w:spacing w:val="8"/>
          <w:sz w:val="20"/>
          <w:szCs w:val="20"/>
        </w:rPr>
        <w:t xml:space="preserve"> </w:t>
      </w:r>
      <w:r w:rsidRPr="004861E5">
        <w:rPr>
          <w:rFonts w:ascii="Arial" w:hAnsi="Arial" w:cs="Arial"/>
          <w:color w:val="A20000"/>
          <w:sz w:val="20"/>
          <w:szCs w:val="20"/>
        </w:rPr>
        <w:t>Cost</w:t>
      </w:r>
    </w:p>
    <w:p w14:paraId="12D75E3E" w14:textId="77777777" w:rsidR="005D13F4" w:rsidRPr="00C372DA" w:rsidRDefault="005D13F4" w:rsidP="003831F7">
      <w:pPr>
        <w:pStyle w:val="BodyText"/>
        <w:spacing w:line="276" w:lineRule="auto"/>
        <w:rPr>
          <w:rFonts w:ascii="Arial" w:hAnsi="Arial" w:cs="Arial"/>
          <w:sz w:val="20"/>
        </w:rPr>
      </w:pPr>
    </w:p>
    <w:p w14:paraId="6B473AC6" w14:textId="77777777" w:rsidR="005D13F4" w:rsidRPr="00C372DA" w:rsidRDefault="005D13F4" w:rsidP="003831F7">
      <w:pPr>
        <w:pStyle w:val="BodyText"/>
        <w:spacing w:line="276" w:lineRule="auto"/>
        <w:rPr>
          <w:rFonts w:ascii="Arial" w:hAnsi="Arial" w:cs="Arial"/>
          <w:sz w:val="20"/>
        </w:rPr>
      </w:pPr>
    </w:p>
    <w:p w14:paraId="26A6BE5C" w14:textId="77777777" w:rsidR="005D13F4" w:rsidRPr="00C372DA" w:rsidRDefault="005D13F4" w:rsidP="003831F7">
      <w:pPr>
        <w:pStyle w:val="BodyText"/>
        <w:spacing w:line="276" w:lineRule="auto"/>
        <w:rPr>
          <w:rFonts w:ascii="Arial" w:hAnsi="Arial" w:cs="Arial"/>
          <w:sz w:val="20"/>
        </w:rPr>
      </w:pPr>
    </w:p>
    <w:p w14:paraId="65E18FC9" w14:textId="77777777" w:rsidR="005D13F4" w:rsidRPr="00C372DA" w:rsidRDefault="005D13F4" w:rsidP="003831F7">
      <w:pPr>
        <w:pStyle w:val="BodyText"/>
        <w:spacing w:line="276" w:lineRule="auto"/>
        <w:rPr>
          <w:rFonts w:ascii="Arial" w:hAnsi="Arial" w:cs="Arial"/>
          <w:sz w:val="20"/>
        </w:rPr>
      </w:pPr>
    </w:p>
    <w:p w14:paraId="1955ECFC" w14:textId="77777777" w:rsidR="005D13F4" w:rsidRPr="00C372DA" w:rsidRDefault="005D13F4" w:rsidP="003831F7">
      <w:pPr>
        <w:pStyle w:val="BodyText"/>
        <w:spacing w:line="276" w:lineRule="auto"/>
        <w:rPr>
          <w:rFonts w:ascii="Arial" w:hAnsi="Arial" w:cs="Arial"/>
          <w:sz w:val="20"/>
        </w:rPr>
      </w:pPr>
    </w:p>
    <w:p w14:paraId="54A2CB46" w14:textId="77777777" w:rsidR="005D13F4" w:rsidRPr="00C372DA" w:rsidRDefault="005D13F4" w:rsidP="003831F7">
      <w:pPr>
        <w:pStyle w:val="BodyText"/>
        <w:spacing w:line="276" w:lineRule="auto"/>
        <w:rPr>
          <w:rFonts w:ascii="Arial" w:hAnsi="Arial" w:cs="Arial"/>
          <w:sz w:val="20"/>
        </w:rPr>
      </w:pPr>
    </w:p>
    <w:p w14:paraId="01B08C4E" w14:textId="1FD812AF" w:rsidR="005D13F4" w:rsidRDefault="005D13F4" w:rsidP="003831F7">
      <w:pPr>
        <w:pStyle w:val="BodyText"/>
        <w:spacing w:line="276" w:lineRule="auto"/>
        <w:rPr>
          <w:rFonts w:ascii="Arial" w:hAnsi="Arial" w:cs="Arial"/>
          <w:sz w:val="20"/>
        </w:rPr>
      </w:pPr>
    </w:p>
    <w:p w14:paraId="3F517A92" w14:textId="33D81951" w:rsidR="00D90746" w:rsidRDefault="00D90746" w:rsidP="003831F7">
      <w:pPr>
        <w:pStyle w:val="BodyText"/>
        <w:spacing w:line="276" w:lineRule="auto"/>
        <w:rPr>
          <w:rFonts w:ascii="Arial" w:hAnsi="Arial" w:cs="Arial"/>
          <w:sz w:val="20"/>
        </w:rPr>
      </w:pPr>
    </w:p>
    <w:p w14:paraId="04500FF2" w14:textId="0E807063" w:rsidR="00D90746" w:rsidRDefault="00D90746" w:rsidP="003831F7">
      <w:pPr>
        <w:pStyle w:val="BodyText"/>
        <w:spacing w:line="276" w:lineRule="auto"/>
        <w:rPr>
          <w:rFonts w:ascii="Arial" w:hAnsi="Arial" w:cs="Arial"/>
          <w:sz w:val="20"/>
        </w:rPr>
      </w:pPr>
    </w:p>
    <w:p w14:paraId="706445A7" w14:textId="51D100A4" w:rsidR="00D90746" w:rsidRDefault="00D90746" w:rsidP="003831F7">
      <w:pPr>
        <w:pStyle w:val="BodyText"/>
        <w:spacing w:line="276" w:lineRule="auto"/>
        <w:rPr>
          <w:rFonts w:ascii="Arial" w:hAnsi="Arial" w:cs="Arial"/>
          <w:sz w:val="20"/>
        </w:rPr>
      </w:pPr>
    </w:p>
    <w:p w14:paraId="5A127FD9" w14:textId="12BF93BB" w:rsidR="00D90746" w:rsidRDefault="00D90746" w:rsidP="003831F7">
      <w:pPr>
        <w:pStyle w:val="BodyText"/>
        <w:spacing w:line="276" w:lineRule="auto"/>
        <w:rPr>
          <w:rFonts w:ascii="Arial" w:hAnsi="Arial" w:cs="Arial"/>
          <w:sz w:val="20"/>
        </w:rPr>
      </w:pPr>
    </w:p>
    <w:p w14:paraId="5A9335FD" w14:textId="5C8B0892" w:rsidR="00D90746" w:rsidRDefault="00D90746" w:rsidP="003831F7">
      <w:pPr>
        <w:pStyle w:val="BodyText"/>
        <w:spacing w:line="276" w:lineRule="auto"/>
        <w:rPr>
          <w:rFonts w:ascii="Arial" w:hAnsi="Arial" w:cs="Arial"/>
          <w:sz w:val="20"/>
        </w:rPr>
      </w:pPr>
    </w:p>
    <w:p w14:paraId="5CD4A4D3" w14:textId="64C4200C" w:rsidR="00D90746" w:rsidRDefault="00D90746" w:rsidP="003831F7">
      <w:pPr>
        <w:pStyle w:val="BodyText"/>
        <w:spacing w:line="276" w:lineRule="auto"/>
        <w:rPr>
          <w:rFonts w:ascii="Arial" w:hAnsi="Arial" w:cs="Arial"/>
          <w:sz w:val="20"/>
        </w:rPr>
      </w:pPr>
    </w:p>
    <w:p w14:paraId="530E4DB1" w14:textId="77777777" w:rsidR="00D90746" w:rsidRPr="00C372DA" w:rsidRDefault="00D90746" w:rsidP="003831F7">
      <w:pPr>
        <w:pStyle w:val="BodyText"/>
        <w:spacing w:line="276" w:lineRule="auto"/>
        <w:rPr>
          <w:rFonts w:ascii="Arial" w:hAnsi="Arial" w:cs="Arial"/>
          <w:sz w:val="20"/>
        </w:rPr>
      </w:pPr>
    </w:p>
    <w:p w14:paraId="6D0330C0" w14:textId="77777777" w:rsidR="005D13F4" w:rsidRPr="00C372DA" w:rsidRDefault="005D13F4" w:rsidP="003831F7">
      <w:pPr>
        <w:pStyle w:val="BodyText"/>
        <w:spacing w:line="276" w:lineRule="auto"/>
        <w:rPr>
          <w:rFonts w:ascii="Arial" w:hAnsi="Arial" w:cs="Arial"/>
          <w:sz w:val="20"/>
        </w:rPr>
      </w:pPr>
    </w:p>
    <w:p w14:paraId="2E721A3C" w14:textId="36320A46" w:rsidR="005D13F4" w:rsidRDefault="005D13F4" w:rsidP="003831F7">
      <w:pPr>
        <w:pStyle w:val="BodyText"/>
        <w:spacing w:line="276" w:lineRule="auto"/>
        <w:rPr>
          <w:rFonts w:ascii="Arial" w:hAnsi="Arial" w:cs="Arial"/>
          <w:sz w:val="20"/>
        </w:rPr>
      </w:pPr>
    </w:p>
    <w:p w14:paraId="38C0F23A" w14:textId="77777777" w:rsidR="00A81832" w:rsidRPr="00C372DA" w:rsidRDefault="00A81832" w:rsidP="003831F7">
      <w:pPr>
        <w:pStyle w:val="BodyText"/>
        <w:spacing w:line="276" w:lineRule="auto"/>
        <w:rPr>
          <w:rFonts w:ascii="Arial" w:hAnsi="Arial" w:cs="Arial"/>
          <w:sz w:val="20"/>
        </w:rPr>
      </w:pPr>
    </w:p>
    <w:p w14:paraId="6A652A2A" w14:textId="77777777" w:rsidR="005D13F4" w:rsidRPr="00C372DA" w:rsidRDefault="005D13F4" w:rsidP="003831F7">
      <w:pPr>
        <w:pStyle w:val="BodyText"/>
        <w:spacing w:line="276" w:lineRule="auto"/>
        <w:rPr>
          <w:rFonts w:ascii="Arial" w:hAnsi="Arial" w:cs="Arial"/>
          <w:sz w:val="20"/>
        </w:rPr>
      </w:pPr>
    </w:p>
    <w:p w14:paraId="460F7A34" w14:textId="77777777" w:rsidR="005D13F4" w:rsidRPr="00C372DA" w:rsidRDefault="005D13F4" w:rsidP="003831F7">
      <w:pPr>
        <w:pStyle w:val="BodyText"/>
        <w:spacing w:line="276" w:lineRule="auto"/>
        <w:rPr>
          <w:rFonts w:ascii="Arial" w:hAnsi="Arial" w:cs="Arial"/>
          <w:sz w:val="20"/>
        </w:rPr>
      </w:pPr>
    </w:p>
    <w:p w14:paraId="0B073AF8" w14:textId="30D32094" w:rsidR="005D13F4" w:rsidRPr="00D57C26" w:rsidRDefault="00D57C26" w:rsidP="00D57C26">
      <w:pPr>
        <w:pStyle w:val="BodyText"/>
        <w:pBdr>
          <w:top w:val="single" w:sz="4" w:space="1" w:color="auto"/>
          <w:left w:val="single" w:sz="4" w:space="4" w:color="auto"/>
          <w:bottom w:val="single" w:sz="4" w:space="1" w:color="auto"/>
          <w:right w:val="single" w:sz="4" w:space="4" w:color="auto"/>
        </w:pBdr>
        <w:spacing w:before="2" w:line="276" w:lineRule="auto"/>
        <w:jc w:val="center"/>
        <w:rPr>
          <w:rFonts w:ascii="Arial" w:hAnsi="Arial" w:cs="Arial"/>
          <w:b/>
          <w:bCs/>
          <w:szCs w:val="24"/>
        </w:rPr>
      </w:pPr>
      <w:r w:rsidRPr="00D57C26">
        <w:rPr>
          <w:rFonts w:ascii="Arial" w:hAnsi="Arial" w:cs="Arial"/>
          <w:b/>
          <w:bCs/>
          <w:szCs w:val="24"/>
        </w:rPr>
        <w:lastRenderedPageBreak/>
        <w:t>CONTRACT</w:t>
      </w:r>
    </w:p>
    <w:p w14:paraId="2F6DE90D" w14:textId="77777777" w:rsidR="005D13F4" w:rsidRPr="00C372DA" w:rsidRDefault="005D13F4" w:rsidP="003831F7">
      <w:pPr>
        <w:pStyle w:val="BodyText"/>
        <w:spacing w:before="8" w:line="276" w:lineRule="auto"/>
        <w:rPr>
          <w:rFonts w:ascii="Arial" w:hAnsi="Arial" w:cs="Arial"/>
          <w:sz w:val="11"/>
        </w:rPr>
      </w:pPr>
    </w:p>
    <w:sdt>
      <w:sdtPr>
        <w:rPr>
          <w:rFonts w:ascii="Arial" w:hAnsi="Arial" w:cs="Arial"/>
        </w:rPr>
        <w:alias w:val="Click to Delete"/>
        <w:tag w:val="Click to Delete"/>
        <w:id w:val="12809457"/>
        <w:placeholder>
          <w:docPart w:val="B413A7DF2BD7458CB49A886C7F016A1F"/>
        </w:placeholder>
        <w:showingPlcHdr/>
      </w:sdtPr>
      <w:sdtContent>
        <w:p w14:paraId="30A4B9F3" w14:textId="77777777" w:rsidR="00786471" w:rsidRPr="00C372DA" w:rsidRDefault="00786471" w:rsidP="00786471">
          <w:pPr>
            <w:pStyle w:val="BodyText"/>
            <w:spacing w:before="91" w:line="276" w:lineRule="auto"/>
            <w:rPr>
              <w:rFonts w:ascii="Arial" w:hAnsi="Arial" w:cs="Arial"/>
            </w:rPr>
          </w:pPr>
          <w:r w:rsidRPr="00C372DA">
            <w:rPr>
              <w:rFonts w:ascii="Arial" w:hAnsi="Arial" w:cs="Arial"/>
              <w:color w:val="026FC0"/>
            </w:rPr>
            <w:t xml:space="preserve">Include your agency contract or the most recent </w:t>
          </w:r>
          <w:hyperlink r:id="rId18" w:history="1">
            <w:r w:rsidRPr="00786471">
              <w:rPr>
                <w:rStyle w:val="Hyperlink"/>
                <w:rFonts w:ascii="Arial" w:hAnsi="Arial" w:cs="Arial"/>
              </w:rPr>
              <w:t>SPB Standard Contract</w:t>
            </w:r>
          </w:hyperlink>
          <w:r>
            <w:rPr>
              <w:rFonts w:ascii="Arial" w:hAnsi="Arial" w:cs="Arial"/>
              <w:color w:val="026FC0"/>
            </w:rPr>
            <w:t>.</w:t>
          </w:r>
        </w:p>
        <w:p w14:paraId="1EB77F91" w14:textId="77777777" w:rsidR="00786471" w:rsidRPr="00C372DA" w:rsidRDefault="00786471" w:rsidP="00786471">
          <w:pPr>
            <w:pStyle w:val="BodyText"/>
            <w:spacing w:before="92" w:line="276" w:lineRule="auto"/>
            <w:rPr>
              <w:rFonts w:ascii="Arial" w:hAnsi="Arial" w:cs="Arial"/>
            </w:rPr>
          </w:pPr>
          <w:r w:rsidRPr="00C372DA">
            <w:rPr>
              <w:rFonts w:ascii="Arial" w:hAnsi="Arial" w:cs="Arial"/>
              <w:color w:val="026FC0"/>
            </w:rPr>
            <w:t>Be sure to select the appropriate file (non-IT or IT).</w:t>
          </w:r>
        </w:p>
        <w:p w14:paraId="00A5A769" w14:textId="77777777" w:rsidR="00786471" w:rsidRPr="00C372DA" w:rsidRDefault="00786471" w:rsidP="00786471">
          <w:pPr>
            <w:pStyle w:val="BodyText"/>
            <w:spacing w:before="3" w:line="276" w:lineRule="auto"/>
            <w:ind w:right="147"/>
            <w:rPr>
              <w:rFonts w:ascii="Arial" w:hAnsi="Arial" w:cs="Arial"/>
            </w:rPr>
          </w:pPr>
          <w:r w:rsidRPr="00C372DA">
            <w:rPr>
              <w:rFonts w:ascii="Arial" w:hAnsi="Arial" w:cs="Arial"/>
              <w:color w:val="026FC0"/>
            </w:rPr>
            <w:t>For IT solicitation be sure to choose the appropriate file (Services Contract, License Agreement, or SaaS Agreement).</w:t>
          </w:r>
        </w:p>
        <w:p w14:paraId="1B02C011" w14:textId="12C72907" w:rsidR="005D13F4" w:rsidRPr="00C372DA" w:rsidRDefault="00786471" w:rsidP="00786471">
          <w:pPr>
            <w:pStyle w:val="BodyText"/>
            <w:spacing w:before="1" w:line="276" w:lineRule="auto"/>
            <w:rPr>
              <w:rFonts w:ascii="Arial" w:hAnsi="Arial" w:cs="Arial"/>
            </w:rPr>
          </w:pPr>
          <w:r w:rsidRPr="00C372DA">
            <w:rPr>
              <w:rFonts w:ascii="Arial" w:hAnsi="Arial" w:cs="Arial"/>
              <w:color w:val="026FC0"/>
            </w:rPr>
            <w:t>The contract must be tailored to the project so only the appropriate clauses are included.</w:t>
          </w:r>
        </w:p>
      </w:sdtContent>
    </w:sdt>
    <w:p w14:paraId="538F1E12" w14:textId="77777777" w:rsidR="005D13F4" w:rsidRPr="00D57C26" w:rsidRDefault="005D13F4" w:rsidP="003831F7">
      <w:pPr>
        <w:pStyle w:val="BodyText"/>
        <w:spacing w:line="276" w:lineRule="auto"/>
        <w:rPr>
          <w:rFonts w:ascii="Arial" w:hAnsi="Arial" w:cs="Arial"/>
          <w:b/>
          <w:bCs/>
          <w:sz w:val="20"/>
        </w:rPr>
      </w:pPr>
    </w:p>
    <w:p w14:paraId="558D4E41" w14:textId="77777777" w:rsidR="00D57C26" w:rsidRPr="00D57C26" w:rsidRDefault="00D57C26" w:rsidP="00D57C26">
      <w:pPr>
        <w:pStyle w:val="BodyText"/>
        <w:pBdr>
          <w:top w:val="single" w:sz="4" w:space="1" w:color="auto"/>
          <w:left w:val="single" w:sz="4" w:space="4" w:color="auto"/>
          <w:bottom w:val="single" w:sz="4" w:space="1" w:color="auto"/>
          <w:right w:val="single" w:sz="4" w:space="4" w:color="auto"/>
        </w:pBdr>
        <w:spacing w:before="20"/>
        <w:jc w:val="center"/>
        <w:rPr>
          <w:rFonts w:ascii="Arial" w:hAnsi="Arial" w:cs="Arial"/>
          <w:b/>
          <w:bCs/>
        </w:rPr>
      </w:pPr>
      <w:r w:rsidRPr="00D57C26">
        <w:rPr>
          <w:rFonts w:ascii="Arial" w:hAnsi="Arial" w:cs="Arial"/>
          <w:b/>
          <w:bCs/>
        </w:rPr>
        <w:t xml:space="preserve">MONTANA PREVAILING WAGE RATES FOR </w:t>
      </w:r>
      <w:r w:rsidRPr="00D57C26">
        <w:rPr>
          <w:rFonts w:ascii="Arial" w:hAnsi="Arial" w:cs="Arial"/>
          <w:b/>
          <w:bCs/>
          <w:color w:val="C00000"/>
          <w:u w:val="single" w:color="C00000"/>
        </w:rPr>
        <w:t>(INSERT TYPE OF SERVICE)</w:t>
      </w:r>
      <w:r w:rsidRPr="00D57C26">
        <w:rPr>
          <w:rFonts w:ascii="Arial" w:hAnsi="Arial" w:cs="Arial"/>
          <w:b/>
          <w:bCs/>
          <w:color w:val="C00000"/>
        </w:rPr>
        <w:t xml:space="preserve"> </w:t>
      </w:r>
      <w:r w:rsidRPr="00D57C26">
        <w:rPr>
          <w:rFonts w:ascii="Arial" w:hAnsi="Arial" w:cs="Arial"/>
          <w:b/>
          <w:bCs/>
        </w:rPr>
        <w:t xml:space="preserve">SERVICES </w:t>
      </w:r>
      <w:r w:rsidRPr="00D57C26">
        <w:rPr>
          <w:rFonts w:ascii="Arial" w:hAnsi="Arial" w:cs="Arial"/>
          <w:b/>
          <w:bCs/>
          <w:color w:val="C00000"/>
          <w:u w:val="single" w:color="C00000"/>
        </w:rPr>
        <w:t>(YEAR)</w:t>
      </w:r>
    </w:p>
    <w:p w14:paraId="755EE42F" w14:textId="5295BD55" w:rsidR="005D13F4" w:rsidRPr="00C372DA" w:rsidRDefault="005D13F4" w:rsidP="00D57C26">
      <w:pPr>
        <w:pStyle w:val="BodyText"/>
        <w:spacing w:before="6" w:line="276" w:lineRule="auto"/>
        <w:rPr>
          <w:rFonts w:ascii="Arial" w:hAnsi="Arial" w:cs="Arial"/>
          <w:sz w:val="11"/>
        </w:rPr>
      </w:pPr>
    </w:p>
    <w:sdt>
      <w:sdtPr>
        <w:rPr>
          <w:rFonts w:ascii="Arial" w:hAnsi="Arial" w:cs="Arial"/>
          <w:sz w:val="20"/>
        </w:rPr>
        <w:alias w:val="Click to Delete"/>
        <w:tag w:val="Click to Delete"/>
        <w:id w:val="-1797210110"/>
        <w:placeholder>
          <w:docPart w:val="265E9210862E446E96B82A674D7F80C5"/>
        </w:placeholder>
        <w:showingPlcHdr/>
      </w:sdtPr>
      <w:sdtContent>
        <w:p w14:paraId="2EB45FE0" w14:textId="77777777" w:rsidR="00786471" w:rsidRPr="00C372DA" w:rsidRDefault="00786471" w:rsidP="00786471">
          <w:pPr>
            <w:pStyle w:val="BodyText"/>
            <w:spacing w:before="91" w:line="276" w:lineRule="auto"/>
            <w:rPr>
              <w:rFonts w:ascii="Arial" w:hAnsi="Arial" w:cs="Arial"/>
            </w:rPr>
          </w:pPr>
          <w:r w:rsidRPr="00C372DA">
            <w:rPr>
              <w:rFonts w:ascii="Arial" w:hAnsi="Arial" w:cs="Arial"/>
              <w:color w:val="026FC0"/>
            </w:rPr>
            <w:t>NOTE TO AGENCIES:</w:t>
          </w:r>
        </w:p>
        <w:p w14:paraId="7EF316BB" w14:textId="5ED9A1AC" w:rsidR="005D13F4" w:rsidRPr="00786471" w:rsidRDefault="00786471" w:rsidP="00786471">
          <w:pPr>
            <w:pStyle w:val="BodyText"/>
            <w:spacing w:line="276" w:lineRule="auto"/>
            <w:ind w:right="213"/>
            <w:jc w:val="both"/>
            <w:rPr>
              <w:rFonts w:ascii="Arial" w:hAnsi="Arial" w:cs="Arial"/>
            </w:rPr>
          </w:pPr>
          <w:r w:rsidRPr="00C372DA">
            <w:rPr>
              <w:rFonts w:ascii="Arial" w:hAnsi="Arial" w:cs="Arial"/>
              <w:color w:val="026FC0"/>
            </w:rPr>
            <w:t>For</w:t>
          </w:r>
          <w:r w:rsidRPr="00C372DA">
            <w:rPr>
              <w:rFonts w:ascii="Arial" w:hAnsi="Arial" w:cs="Arial"/>
              <w:color w:val="026FC0"/>
              <w:spacing w:val="-1"/>
            </w:rPr>
            <w:t xml:space="preserve"> </w:t>
          </w:r>
          <w:r w:rsidRPr="00C372DA">
            <w:rPr>
              <w:rFonts w:ascii="Arial" w:hAnsi="Arial" w:cs="Arial"/>
              <w:color w:val="026FC0"/>
            </w:rPr>
            <w:t>all</w:t>
          </w:r>
          <w:r w:rsidRPr="00C372DA">
            <w:rPr>
              <w:rFonts w:ascii="Arial" w:hAnsi="Arial" w:cs="Arial"/>
              <w:color w:val="026FC0"/>
              <w:spacing w:val="2"/>
            </w:rPr>
            <w:t xml:space="preserve"> </w:t>
          </w:r>
          <w:r w:rsidRPr="00C372DA">
            <w:rPr>
              <w:rFonts w:ascii="Arial" w:hAnsi="Arial" w:cs="Arial"/>
              <w:color w:val="026FC0"/>
            </w:rPr>
            <w:t>solicitations</w:t>
          </w:r>
          <w:r w:rsidRPr="00C372DA">
            <w:rPr>
              <w:rFonts w:ascii="Arial" w:hAnsi="Arial" w:cs="Arial"/>
              <w:color w:val="026FC0"/>
              <w:spacing w:val="-3"/>
            </w:rPr>
            <w:t xml:space="preserve"> </w:t>
          </w:r>
          <w:r w:rsidRPr="00C372DA">
            <w:rPr>
              <w:rFonts w:ascii="Arial" w:hAnsi="Arial" w:cs="Arial"/>
              <w:color w:val="026FC0"/>
            </w:rPr>
            <w:t>for</w:t>
          </w:r>
          <w:r w:rsidRPr="00C372DA">
            <w:rPr>
              <w:rFonts w:ascii="Arial" w:hAnsi="Arial" w:cs="Arial"/>
              <w:color w:val="026FC0"/>
              <w:spacing w:val="-1"/>
            </w:rPr>
            <w:t xml:space="preserve"> </w:t>
          </w:r>
          <w:r w:rsidRPr="00C372DA">
            <w:rPr>
              <w:rFonts w:ascii="Arial" w:hAnsi="Arial" w:cs="Arial"/>
              <w:color w:val="026FC0"/>
            </w:rPr>
            <w:t>which</w:t>
          </w:r>
          <w:r w:rsidRPr="00C372DA">
            <w:rPr>
              <w:rFonts w:ascii="Arial" w:hAnsi="Arial" w:cs="Arial"/>
              <w:color w:val="026FC0"/>
              <w:spacing w:val="-8"/>
            </w:rPr>
            <w:t xml:space="preserve"> </w:t>
          </w:r>
          <w:r w:rsidRPr="00C372DA">
            <w:rPr>
              <w:rFonts w:ascii="Arial" w:hAnsi="Arial" w:cs="Arial"/>
              <w:color w:val="026FC0"/>
            </w:rPr>
            <w:t>Prevailing</w:t>
          </w:r>
          <w:r w:rsidRPr="00C372DA">
            <w:rPr>
              <w:rFonts w:ascii="Arial" w:hAnsi="Arial" w:cs="Arial"/>
              <w:color w:val="026FC0"/>
              <w:spacing w:val="-4"/>
            </w:rPr>
            <w:t xml:space="preserve"> </w:t>
          </w:r>
          <w:r w:rsidRPr="00C372DA">
            <w:rPr>
              <w:rFonts w:ascii="Arial" w:hAnsi="Arial" w:cs="Arial"/>
              <w:color w:val="026FC0"/>
            </w:rPr>
            <w:t>Wage</w:t>
          </w:r>
          <w:r w:rsidRPr="00C372DA">
            <w:rPr>
              <w:rFonts w:ascii="Arial" w:hAnsi="Arial" w:cs="Arial"/>
              <w:color w:val="026FC0"/>
              <w:spacing w:val="-2"/>
            </w:rPr>
            <w:t xml:space="preserve"> </w:t>
          </w:r>
          <w:r w:rsidRPr="00C372DA">
            <w:rPr>
              <w:rFonts w:ascii="Arial" w:hAnsi="Arial" w:cs="Arial"/>
              <w:color w:val="026FC0"/>
            </w:rPr>
            <w:t>Rates</w:t>
          </w:r>
          <w:r w:rsidRPr="00C372DA">
            <w:rPr>
              <w:rFonts w:ascii="Arial" w:hAnsi="Arial" w:cs="Arial"/>
              <w:color w:val="026FC0"/>
              <w:spacing w:val="-3"/>
            </w:rPr>
            <w:t xml:space="preserve"> </w:t>
          </w:r>
          <w:r w:rsidRPr="00C372DA">
            <w:rPr>
              <w:rFonts w:ascii="Arial" w:hAnsi="Arial" w:cs="Arial"/>
              <w:color w:val="026FC0"/>
            </w:rPr>
            <w:t>will</w:t>
          </w:r>
          <w:r w:rsidRPr="00C372DA">
            <w:rPr>
              <w:rFonts w:ascii="Arial" w:hAnsi="Arial" w:cs="Arial"/>
              <w:color w:val="026FC0"/>
              <w:spacing w:val="-3"/>
            </w:rPr>
            <w:t xml:space="preserve"> </w:t>
          </w:r>
          <w:r w:rsidRPr="00C372DA">
            <w:rPr>
              <w:rFonts w:ascii="Arial" w:hAnsi="Arial" w:cs="Arial"/>
              <w:color w:val="026FC0"/>
            </w:rPr>
            <w:t>be</w:t>
          </w:r>
          <w:r w:rsidRPr="00C372DA">
            <w:rPr>
              <w:rFonts w:ascii="Arial" w:hAnsi="Arial" w:cs="Arial"/>
              <w:color w:val="026FC0"/>
              <w:spacing w:val="-1"/>
            </w:rPr>
            <w:t xml:space="preserve"> </w:t>
          </w:r>
          <w:r w:rsidRPr="00C372DA">
            <w:rPr>
              <w:rFonts w:ascii="Arial" w:hAnsi="Arial" w:cs="Arial"/>
              <w:color w:val="026FC0"/>
            </w:rPr>
            <w:t>paid,</w:t>
          </w:r>
          <w:r w:rsidRPr="00C372DA">
            <w:rPr>
              <w:rFonts w:ascii="Arial" w:hAnsi="Arial" w:cs="Arial"/>
              <w:color w:val="026FC0"/>
              <w:spacing w:val="-2"/>
            </w:rPr>
            <w:t xml:space="preserve"> </w:t>
          </w:r>
          <w:r w:rsidRPr="00C372DA">
            <w:rPr>
              <w:rFonts w:ascii="Arial" w:hAnsi="Arial" w:cs="Arial"/>
              <w:color w:val="026FC0"/>
            </w:rPr>
            <w:t>the</w:t>
          </w:r>
          <w:r w:rsidRPr="00C372DA">
            <w:rPr>
              <w:rFonts w:ascii="Arial" w:hAnsi="Arial" w:cs="Arial"/>
              <w:color w:val="026FC0"/>
              <w:spacing w:val="-6"/>
            </w:rPr>
            <w:t xml:space="preserve"> </w:t>
          </w:r>
          <w:r w:rsidRPr="00C372DA">
            <w:rPr>
              <w:rFonts w:ascii="Arial" w:hAnsi="Arial" w:cs="Arial"/>
              <w:color w:val="026FC0"/>
            </w:rPr>
            <w:t>applicable</w:t>
          </w:r>
          <w:r w:rsidRPr="00C372DA">
            <w:rPr>
              <w:rFonts w:ascii="Arial" w:hAnsi="Arial" w:cs="Arial"/>
              <w:color w:val="026FC0"/>
              <w:spacing w:val="-8"/>
            </w:rPr>
            <w:t xml:space="preserve"> </w:t>
          </w:r>
          <w:r w:rsidRPr="00C372DA">
            <w:rPr>
              <w:rFonts w:ascii="Arial" w:hAnsi="Arial" w:cs="Arial"/>
              <w:color w:val="026FC0"/>
            </w:rPr>
            <w:t>Prevailing</w:t>
          </w:r>
          <w:r w:rsidRPr="00C372DA">
            <w:rPr>
              <w:rFonts w:ascii="Arial" w:hAnsi="Arial" w:cs="Arial"/>
              <w:color w:val="026FC0"/>
              <w:spacing w:val="-4"/>
            </w:rPr>
            <w:t xml:space="preserve"> </w:t>
          </w:r>
          <w:r w:rsidRPr="00C372DA">
            <w:rPr>
              <w:rFonts w:ascii="Arial" w:hAnsi="Arial" w:cs="Arial"/>
              <w:color w:val="026FC0"/>
            </w:rPr>
            <w:t>Wage</w:t>
          </w:r>
          <w:r w:rsidRPr="00C372DA">
            <w:rPr>
              <w:rFonts w:ascii="Arial" w:hAnsi="Arial" w:cs="Arial"/>
              <w:color w:val="026FC0"/>
              <w:spacing w:val="-2"/>
            </w:rPr>
            <w:t xml:space="preserve"> </w:t>
          </w:r>
          <w:r w:rsidRPr="00C372DA">
            <w:rPr>
              <w:rFonts w:ascii="Arial" w:hAnsi="Arial" w:cs="Arial"/>
              <w:color w:val="026FC0"/>
            </w:rPr>
            <w:t>Booklet from the Department of Labor and Industry must be included as part of the solicitation. Current Prevailing Wage Booklets are available</w:t>
          </w:r>
          <w:r>
            <w:rPr>
              <w:rFonts w:ascii="Arial" w:hAnsi="Arial" w:cs="Arial"/>
              <w:color w:val="026FC0"/>
            </w:rPr>
            <w:t xml:space="preserve"> at the </w:t>
          </w:r>
          <w:hyperlink r:id="rId19" w:history="1">
            <w:r w:rsidRPr="00786471">
              <w:rPr>
                <w:rStyle w:val="Hyperlink"/>
                <w:rFonts w:ascii="Arial" w:hAnsi="Arial" w:cs="Arial"/>
              </w:rPr>
              <w:t>Department of Labor and Industry website</w:t>
            </w:r>
          </w:hyperlink>
          <w:r>
            <w:rPr>
              <w:rFonts w:ascii="Arial" w:hAnsi="Arial" w:cs="Arial"/>
              <w:color w:val="026FC0"/>
            </w:rPr>
            <w:t xml:space="preserve">. </w:t>
          </w:r>
          <w:r w:rsidRPr="00C372DA">
            <w:rPr>
              <w:rFonts w:ascii="Arial" w:hAnsi="Arial" w:cs="Arial"/>
              <w:color w:val="026FC0"/>
              <w:spacing w:val="-1"/>
            </w:rPr>
            <w:t xml:space="preserve"> </w:t>
          </w:r>
          <w:hyperlink r:id="rId20"/>
          <w:r w:rsidRPr="00C372DA">
            <w:rPr>
              <w:rFonts w:ascii="Arial" w:hAnsi="Arial" w:cs="Arial"/>
              <w:color w:val="026FC0"/>
            </w:rPr>
            <w:t>The booklet must be posted with the solicitation.</w:t>
          </w:r>
        </w:p>
      </w:sdtContent>
    </w:sdt>
    <w:p w14:paraId="6DFEE5C0" w14:textId="77777777" w:rsidR="002A1615" w:rsidRPr="00C372DA" w:rsidRDefault="002A1615" w:rsidP="00D57C26">
      <w:pPr>
        <w:pBdr>
          <w:top w:val="single" w:sz="4" w:space="1" w:color="auto"/>
          <w:left w:val="single" w:sz="4" w:space="4" w:color="auto"/>
          <w:bottom w:val="single" w:sz="4" w:space="1" w:color="auto"/>
          <w:right w:val="single" w:sz="4" w:space="4" w:color="auto"/>
        </w:pBdr>
        <w:tabs>
          <w:tab w:val="center" w:pos="5400"/>
        </w:tabs>
        <w:spacing w:line="276" w:lineRule="auto"/>
        <w:jc w:val="center"/>
        <w:rPr>
          <w:rFonts w:ascii="Arial" w:hAnsi="Arial" w:cs="Arial"/>
          <w:szCs w:val="24"/>
        </w:rPr>
      </w:pPr>
      <w:r w:rsidRPr="00C372DA">
        <w:rPr>
          <w:rFonts w:ascii="Arial" w:hAnsi="Arial" w:cs="Arial"/>
          <w:b/>
          <w:szCs w:val="24"/>
        </w:rPr>
        <w:t>SECURITY AND PRIVACY CONTROL REQUIREMENTS</w:t>
      </w:r>
    </w:p>
    <w:p w14:paraId="66C0F8F9" w14:textId="77777777" w:rsidR="002A1615" w:rsidRPr="00C372DA" w:rsidRDefault="002A1615" w:rsidP="002A1615">
      <w:pPr>
        <w:spacing w:line="276" w:lineRule="auto"/>
        <w:outlineLvl w:val="0"/>
        <w:rPr>
          <w:rFonts w:ascii="Arial" w:hAnsi="Arial" w:cs="Arial"/>
          <w:szCs w:val="24"/>
          <w:highlight w:val="cyan"/>
        </w:rPr>
      </w:pPr>
    </w:p>
    <w:p w14:paraId="141C5CF9" w14:textId="77777777" w:rsidR="002A1615" w:rsidRPr="00C372DA" w:rsidRDefault="002A1615" w:rsidP="002A1615">
      <w:pPr>
        <w:spacing w:line="276" w:lineRule="auto"/>
        <w:rPr>
          <w:rFonts w:ascii="Arial" w:eastAsia="Calibri" w:hAnsi="Arial" w:cs="Arial"/>
          <w:szCs w:val="24"/>
        </w:rPr>
      </w:pPr>
      <w:r w:rsidRPr="00C372DA">
        <w:rPr>
          <w:rFonts w:ascii="Arial" w:eastAsia="Calibri" w:hAnsi="Arial" w:cs="Arial"/>
          <w:szCs w:val="24"/>
        </w:rPr>
        <w:t xml:space="preserve">Through policy, the State of Montana’s Chief Information Officer (CIO) has determined that the State of Montana shall follow the National Institute of Standards and Technology (NIST) security guidelines and the Federal Information Security Management Act (FISMA).  Any </w:t>
      </w:r>
      <w:r w:rsidRPr="00C372DA">
        <w:rPr>
          <w:rFonts w:ascii="Arial" w:hAnsi="Arial" w:cs="Arial"/>
          <w:szCs w:val="24"/>
        </w:rPr>
        <w:t xml:space="preserve">personally identifiable information from the system that is used by or available to the contractor, its employees, its subcontractors, and the employees of its subcontractors must be kept confidential and data shall only be shared in accordance with applicable interconnection security agreements, business associate agreements, computer matching agreements, and/or privacy protection agreements. The Contractor must comply with all requirements, as provided in the current revision of the </w:t>
      </w:r>
      <w:hyperlink r:id="rId21" w:history="1">
        <w:r w:rsidRPr="00C372DA">
          <w:rPr>
            <w:rStyle w:val="Hyperlink"/>
            <w:rFonts w:ascii="Arial" w:hAnsi="Arial" w:cs="Arial"/>
            <w:szCs w:val="24"/>
          </w:rPr>
          <w:t>NIST SP 800-53</w:t>
        </w:r>
      </w:hyperlink>
      <w:r w:rsidRPr="00C372DA">
        <w:rPr>
          <w:rFonts w:ascii="Arial" w:hAnsi="Arial" w:cs="Arial"/>
          <w:szCs w:val="24"/>
        </w:rPr>
        <w:t>, for a moderate impact system, and must provide annual assurance of such compliance.</w:t>
      </w:r>
    </w:p>
    <w:p w14:paraId="1F27813E" w14:textId="77777777" w:rsidR="002A1615" w:rsidRPr="00C372DA" w:rsidRDefault="002A1615" w:rsidP="002A1615">
      <w:pPr>
        <w:spacing w:line="276" w:lineRule="auto"/>
        <w:rPr>
          <w:rFonts w:ascii="Arial" w:hAnsi="Arial" w:cs="Arial"/>
          <w:szCs w:val="24"/>
        </w:rPr>
      </w:pPr>
      <w:r w:rsidRPr="00C372DA">
        <w:rPr>
          <w:rFonts w:ascii="Arial" w:hAnsi="Arial" w:cs="Arial"/>
          <w:szCs w:val="24"/>
        </w:rPr>
        <w:t> </w:t>
      </w:r>
    </w:p>
    <w:p w14:paraId="4995F79F" w14:textId="77777777" w:rsidR="002A1615" w:rsidRPr="00C372DA" w:rsidRDefault="002A1615" w:rsidP="002A1615">
      <w:pPr>
        <w:spacing w:line="276" w:lineRule="auto"/>
        <w:rPr>
          <w:rFonts w:ascii="Arial" w:hAnsi="Arial" w:cs="Arial"/>
          <w:szCs w:val="24"/>
        </w:rPr>
      </w:pPr>
      <w:r w:rsidRPr="00C372DA">
        <w:rPr>
          <w:rFonts w:ascii="Arial" w:hAnsi="Arial" w:cs="Arial"/>
          <w:szCs w:val="24"/>
        </w:rPr>
        <w:t>The Contractor shall meet each of the security and system integrity requirements as referenced below:</w:t>
      </w:r>
    </w:p>
    <w:p w14:paraId="19496F46" w14:textId="77777777" w:rsidR="002A1615" w:rsidRPr="00C372DA" w:rsidRDefault="002A1615" w:rsidP="002A1615">
      <w:pPr>
        <w:pStyle w:val="ListParagraph"/>
        <w:widowControl/>
        <w:numPr>
          <w:ilvl w:val="0"/>
          <w:numId w:val="22"/>
        </w:numPr>
        <w:autoSpaceDE/>
        <w:autoSpaceDN/>
        <w:spacing w:line="276" w:lineRule="auto"/>
        <w:contextualSpacing/>
        <w:rPr>
          <w:rFonts w:ascii="Arial" w:hAnsi="Arial" w:cs="Arial"/>
          <w:b/>
          <w:color w:val="FF0000"/>
          <w:szCs w:val="24"/>
        </w:rPr>
      </w:pPr>
      <w:bookmarkStart w:id="1" w:name="_Hlk35947876"/>
      <w:r w:rsidRPr="00C372DA">
        <w:rPr>
          <w:rFonts w:ascii="Arial" w:hAnsi="Arial" w:cs="Arial"/>
          <w:szCs w:val="24"/>
        </w:rPr>
        <w:t>The Bidder shall provide a description of relevant experience relating to the services/products requested in this IFB.</w:t>
      </w:r>
    </w:p>
    <w:sdt>
      <w:sdtPr>
        <w:rPr>
          <w:rFonts w:ascii="Arial" w:hAnsi="Arial" w:cs="Arial"/>
          <w:b/>
          <w:color w:val="FF0000"/>
          <w:szCs w:val="24"/>
        </w:rPr>
        <w:alias w:val="Click to Delete"/>
        <w:tag w:val="Click to Delete"/>
        <w:id w:val="-1863516399"/>
        <w:placeholder>
          <w:docPart w:val="13510F1C336E419A8087CFA569A9E339"/>
        </w:placeholder>
        <w:showingPlcHdr/>
      </w:sdtPr>
      <w:sdtEndPr>
        <w:rPr>
          <w:rFonts w:ascii="Times New Roman" w:hAnsi="Times New Roman" w:cs="Times New Roman"/>
          <w:b w:val="0"/>
          <w:color w:val="auto"/>
          <w:szCs w:val="22"/>
        </w:rPr>
      </w:sdtEndPr>
      <w:sdtContent>
        <w:p w14:paraId="42CA78A8" w14:textId="4CFA3EA3" w:rsidR="002A1615" w:rsidRPr="006F62FC" w:rsidRDefault="006F62FC" w:rsidP="006F62FC">
          <w:pPr>
            <w:spacing w:line="276" w:lineRule="auto"/>
            <w:rPr>
              <w:rFonts w:ascii="Arial" w:hAnsi="Arial" w:cs="Arial"/>
              <w:color w:val="FF0000"/>
              <w:szCs w:val="24"/>
            </w:rPr>
          </w:pPr>
          <w:r w:rsidRPr="00C372DA">
            <w:rPr>
              <w:rFonts w:ascii="Arial" w:hAnsi="Arial" w:cs="Arial"/>
              <w:color w:val="0070C0"/>
              <w:szCs w:val="24"/>
            </w:rPr>
            <w:t>NOTE TO AGENCY: If this IFB is for Software OR Hardware please REMOVE Section 2 and 2.1-2.14.  If this IFB is for Software as a Service (SaaS) or a Major Application INCLUDE Section 2 and 2.1-2.14</w:t>
          </w:r>
        </w:p>
      </w:sdtContent>
    </w:sdt>
    <w:p w14:paraId="6C838A43" w14:textId="77777777" w:rsidR="002A1615" w:rsidRPr="00C372DA" w:rsidRDefault="002A1615" w:rsidP="002A1615">
      <w:pPr>
        <w:pStyle w:val="ListParagraph"/>
        <w:widowControl/>
        <w:numPr>
          <w:ilvl w:val="0"/>
          <w:numId w:val="22"/>
        </w:numPr>
        <w:autoSpaceDE/>
        <w:autoSpaceDN/>
        <w:spacing w:line="276" w:lineRule="auto"/>
        <w:contextualSpacing/>
        <w:rPr>
          <w:rFonts w:ascii="Arial" w:hAnsi="Arial" w:cs="Arial"/>
          <w:szCs w:val="24"/>
        </w:rPr>
      </w:pPr>
      <w:r w:rsidRPr="00C372DA">
        <w:rPr>
          <w:rFonts w:ascii="Arial" w:hAnsi="Arial" w:cs="Arial"/>
          <w:szCs w:val="24"/>
        </w:rPr>
        <w:t xml:space="preserve">The Contractor shall create and maintain a formal system security plan that complies with all NIST SP 800-53 security requirements relating to a moderate impact system that, at a minimum: </w:t>
      </w:r>
    </w:p>
    <w:p w14:paraId="0D5C2640" w14:textId="5C5628D4" w:rsidR="002A1615" w:rsidRPr="00C372DA" w:rsidRDefault="002A1615" w:rsidP="002A1615">
      <w:pPr>
        <w:pStyle w:val="ListParagraph"/>
        <w:widowControl/>
        <w:numPr>
          <w:ilvl w:val="1"/>
          <w:numId w:val="23"/>
        </w:numPr>
        <w:autoSpaceDE/>
        <w:autoSpaceDN/>
        <w:spacing w:line="276" w:lineRule="auto"/>
        <w:contextualSpacing/>
        <w:rPr>
          <w:rFonts w:ascii="Arial" w:hAnsi="Arial" w:cs="Arial"/>
          <w:szCs w:val="24"/>
        </w:rPr>
      </w:pPr>
      <w:r w:rsidRPr="00C372DA">
        <w:rPr>
          <w:rFonts w:ascii="Arial" w:hAnsi="Arial" w:cs="Arial"/>
          <w:szCs w:val="24"/>
        </w:rPr>
        <w:t xml:space="preserve"> Is consistent with the State of Montana’s </w:t>
      </w:r>
      <w:hyperlink r:id="rId22" w:history="1">
        <w:r w:rsidRPr="009B5AB9">
          <w:rPr>
            <w:rStyle w:val="Hyperlink"/>
            <w:rFonts w:ascii="Arial" w:hAnsi="Arial" w:cs="Arial"/>
            <w:szCs w:val="24"/>
          </w:rPr>
          <w:t>enterprise architecture</w:t>
        </w:r>
      </w:hyperlink>
      <w:r w:rsidRPr="00C372DA">
        <w:rPr>
          <w:rFonts w:ascii="Arial" w:hAnsi="Arial" w:cs="Arial"/>
          <w:szCs w:val="24"/>
        </w:rPr>
        <w:t>;</w:t>
      </w:r>
    </w:p>
    <w:p w14:paraId="23342D1C" w14:textId="77777777" w:rsidR="002A1615" w:rsidRPr="00C372DA" w:rsidRDefault="002A1615" w:rsidP="002A1615">
      <w:pPr>
        <w:pStyle w:val="ListParagraph"/>
        <w:widowControl/>
        <w:numPr>
          <w:ilvl w:val="1"/>
          <w:numId w:val="23"/>
        </w:numPr>
        <w:autoSpaceDE/>
        <w:autoSpaceDN/>
        <w:spacing w:line="276" w:lineRule="auto"/>
        <w:contextualSpacing/>
        <w:rPr>
          <w:rFonts w:ascii="Arial" w:hAnsi="Arial" w:cs="Arial"/>
          <w:szCs w:val="24"/>
        </w:rPr>
      </w:pPr>
      <w:r w:rsidRPr="00C372DA">
        <w:rPr>
          <w:rFonts w:ascii="Arial" w:hAnsi="Arial" w:cs="Arial"/>
          <w:szCs w:val="24"/>
        </w:rPr>
        <w:t xml:space="preserve"> Explicitly defines the authorization boundary for the </w:t>
      </w:r>
      <w:proofErr w:type="gramStart"/>
      <w:r w:rsidRPr="00C372DA">
        <w:rPr>
          <w:rFonts w:ascii="Arial" w:hAnsi="Arial" w:cs="Arial"/>
          <w:szCs w:val="24"/>
        </w:rPr>
        <w:t>system;</w:t>
      </w:r>
      <w:proofErr w:type="gramEnd"/>
    </w:p>
    <w:p w14:paraId="23B34611" w14:textId="77777777" w:rsidR="002A1615" w:rsidRPr="00C372DA" w:rsidRDefault="002A1615" w:rsidP="002A1615">
      <w:pPr>
        <w:pStyle w:val="ListParagraph"/>
        <w:widowControl/>
        <w:numPr>
          <w:ilvl w:val="1"/>
          <w:numId w:val="23"/>
        </w:numPr>
        <w:autoSpaceDE/>
        <w:autoSpaceDN/>
        <w:spacing w:line="276" w:lineRule="auto"/>
        <w:contextualSpacing/>
        <w:rPr>
          <w:rFonts w:ascii="Arial" w:hAnsi="Arial" w:cs="Arial"/>
          <w:szCs w:val="24"/>
        </w:rPr>
      </w:pPr>
      <w:r w:rsidRPr="00C372DA">
        <w:rPr>
          <w:rFonts w:ascii="Arial" w:hAnsi="Arial" w:cs="Arial"/>
          <w:szCs w:val="24"/>
        </w:rPr>
        <w:t xml:space="preserve"> Describes the operational context of the information system in terms of mission and business </w:t>
      </w:r>
      <w:proofErr w:type="gramStart"/>
      <w:r w:rsidRPr="00C372DA">
        <w:rPr>
          <w:rFonts w:ascii="Arial" w:hAnsi="Arial" w:cs="Arial"/>
          <w:szCs w:val="24"/>
        </w:rPr>
        <w:t>processes;</w:t>
      </w:r>
      <w:proofErr w:type="gramEnd"/>
    </w:p>
    <w:p w14:paraId="2F93CB2D" w14:textId="77777777" w:rsidR="002A1615" w:rsidRPr="00C372DA" w:rsidRDefault="002A1615" w:rsidP="002A1615">
      <w:pPr>
        <w:pStyle w:val="ListParagraph"/>
        <w:widowControl/>
        <w:numPr>
          <w:ilvl w:val="1"/>
          <w:numId w:val="23"/>
        </w:numPr>
        <w:autoSpaceDE/>
        <w:autoSpaceDN/>
        <w:spacing w:line="276" w:lineRule="auto"/>
        <w:contextualSpacing/>
        <w:rPr>
          <w:rFonts w:ascii="Arial" w:hAnsi="Arial" w:cs="Arial"/>
          <w:szCs w:val="24"/>
        </w:rPr>
      </w:pPr>
      <w:r w:rsidRPr="00C372DA">
        <w:rPr>
          <w:rFonts w:ascii="Arial" w:hAnsi="Arial" w:cs="Arial"/>
          <w:szCs w:val="24"/>
        </w:rPr>
        <w:t xml:space="preserve"> Provides the security categorization of the information system, as established by the State, including supporting </w:t>
      </w:r>
      <w:proofErr w:type="gramStart"/>
      <w:r w:rsidRPr="00C372DA">
        <w:rPr>
          <w:rFonts w:ascii="Arial" w:hAnsi="Arial" w:cs="Arial"/>
          <w:szCs w:val="24"/>
        </w:rPr>
        <w:t>rationale;</w:t>
      </w:r>
      <w:proofErr w:type="gramEnd"/>
    </w:p>
    <w:p w14:paraId="53E63E62" w14:textId="77777777" w:rsidR="002A1615" w:rsidRPr="00C372DA" w:rsidRDefault="002A1615" w:rsidP="002A1615">
      <w:pPr>
        <w:pStyle w:val="ListParagraph"/>
        <w:widowControl/>
        <w:numPr>
          <w:ilvl w:val="1"/>
          <w:numId w:val="23"/>
        </w:numPr>
        <w:autoSpaceDE/>
        <w:autoSpaceDN/>
        <w:spacing w:line="276" w:lineRule="auto"/>
        <w:contextualSpacing/>
        <w:rPr>
          <w:rFonts w:ascii="Arial" w:hAnsi="Arial" w:cs="Arial"/>
          <w:szCs w:val="24"/>
        </w:rPr>
      </w:pPr>
      <w:r w:rsidRPr="00C372DA">
        <w:rPr>
          <w:rFonts w:ascii="Arial" w:hAnsi="Arial" w:cs="Arial"/>
          <w:szCs w:val="24"/>
        </w:rPr>
        <w:t xml:space="preserve"> Describes the operational environment for the informational system and relationships with or connection to other information </w:t>
      </w:r>
      <w:proofErr w:type="gramStart"/>
      <w:r w:rsidRPr="00C372DA">
        <w:rPr>
          <w:rFonts w:ascii="Arial" w:hAnsi="Arial" w:cs="Arial"/>
          <w:szCs w:val="24"/>
        </w:rPr>
        <w:t>systems;</w:t>
      </w:r>
      <w:proofErr w:type="gramEnd"/>
    </w:p>
    <w:p w14:paraId="42F428EB" w14:textId="77777777" w:rsidR="002A1615" w:rsidRPr="00C372DA" w:rsidRDefault="002A1615" w:rsidP="002A1615">
      <w:pPr>
        <w:pStyle w:val="ListParagraph"/>
        <w:widowControl/>
        <w:numPr>
          <w:ilvl w:val="1"/>
          <w:numId w:val="23"/>
        </w:numPr>
        <w:autoSpaceDE/>
        <w:autoSpaceDN/>
        <w:spacing w:line="276" w:lineRule="auto"/>
        <w:contextualSpacing/>
        <w:rPr>
          <w:rFonts w:ascii="Arial" w:hAnsi="Arial" w:cs="Arial"/>
          <w:szCs w:val="24"/>
        </w:rPr>
      </w:pPr>
      <w:r w:rsidRPr="00C372DA">
        <w:rPr>
          <w:rFonts w:ascii="Arial" w:hAnsi="Arial" w:cs="Arial"/>
          <w:szCs w:val="24"/>
        </w:rPr>
        <w:t xml:space="preserve">Provides an overview of the security requirements for the </w:t>
      </w:r>
      <w:proofErr w:type="gramStart"/>
      <w:r w:rsidRPr="00C372DA">
        <w:rPr>
          <w:rFonts w:ascii="Arial" w:hAnsi="Arial" w:cs="Arial"/>
          <w:szCs w:val="24"/>
        </w:rPr>
        <w:t>system;</w:t>
      </w:r>
      <w:proofErr w:type="gramEnd"/>
    </w:p>
    <w:p w14:paraId="2BD287C1" w14:textId="77777777" w:rsidR="002A1615" w:rsidRPr="00C372DA" w:rsidRDefault="002A1615" w:rsidP="002A1615">
      <w:pPr>
        <w:pStyle w:val="ListParagraph"/>
        <w:widowControl/>
        <w:numPr>
          <w:ilvl w:val="1"/>
          <w:numId w:val="23"/>
        </w:numPr>
        <w:autoSpaceDE/>
        <w:autoSpaceDN/>
        <w:spacing w:line="276" w:lineRule="auto"/>
        <w:contextualSpacing/>
        <w:rPr>
          <w:rFonts w:ascii="Arial" w:hAnsi="Arial" w:cs="Arial"/>
          <w:szCs w:val="24"/>
        </w:rPr>
      </w:pPr>
      <w:r w:rsidRPr="00C372DA">
        <w:rPr>
          <w:rFonts w:ascii="Arial" w:hAnsi="Arial" w:cs="Arial"/>
          <w:szCs w:val="24"/>
        </w:rPr>
        <w:t xml:space="preserve">Identifies any relevant overlays, if </w:t>
      </w:r>
      <w:proofErr w:type="gramStart"/>
      <w:r w:rsidRPr="00C372DA">
        <w:rPr>
          <w:rFonts w:ascii="Arial" w:hAnsi="Arial" w:cs="Arial"/>
          <w:szCs w:val="24"/>
        </w:rPr>
        <w:t>applicable;</w:t>
      </w:r>
      <w:proofErr w:type="gramEnd"/>
    </w:p>
    <w:p w14:paraId="46AEBC6C" w14:textId="77777777" w:rsidR="002A1615" w:rsidRPr="00C372DA" w:rsidRDefault="002A1615" w:rsidP="002A1615">
      <w:pPr>
        <w:pStyle w:val="ListParagraph"/>
        <w:widowControl/>
        <w:numPr>
          <w:ilvl w:val="1"/>
          <w:numId w:val="23"/>
        </w:numPr>
        <w:autoSpaceDE/>
        <w:autoSpaceDN/>
        <w:spacing w:line="276" w:lineRule="auto"/>
        <w:contextualSpacing/>
        <w:rPr>
          <w:rFonts w:ascii="Arial" w:hAnsi="Arial" w:cs="Arial"/>
          <w:szCs w:val="24"/>
        </w:rPr>
      </w:pPr>
      <w:r w:rsidRPr="00C372DA">
        <w:rPr>
          <w:rFonts w:ascii="Arial" w:hAnsi="Arial" w:cs="Arial"/>
          <w:szCs w:val="24"/>
        </w:rPr>
        <w:t xml:space="preserve">Identifies any specific statutory and/or regulatory requirements (above and beyond the requirements stated in the current version of the NIST SP 800-53 Moderate Baseline Controls), if </w:t>
      </w:r>
      <w:proofErr w:type="gramStart"/>
      <w:r w:rsidRPr="00C372DA">
        <w:rPr>
          <w:rFonts w:ascii="Arial" w:hAnsi="Arial" w:cs="Arial"/>
          <w:szCs w:val="24"/>
        </w:rPr>
        <w:t>applicable;</w:t>
      </w:r>
      <w:proofErr w:type="gramEnd"/>
    </w:p>
    <w:p w14:paraId="387F55C0" w14:textId="77777777" w:rsidR="002A1615" w:rsidRPr="00C372DA" w:rsidRDefault="002A1615" w:rsidP="002A1615">
      <w:pPr>
        <w:pStyle w:val="ListParagraph"/>
        <w:widowControl/>
        <w:numPr>
          <w:ilvl w:val="1"/>
          <w:numId w:val="23"/>
        </w:numPr>
        <w:autoSpaceDE/>
        <w:autoSpaceDN/>
        <w:spacing w:line="276" w:lineRule="auto"/>
        <w:contextualSpacing/>
        <w:rPr>
          <w:rFonts w:ascii="Arial" w:hAnsi="Arial" w:cs="Arial"/>
          <w:szCs w:val="24"/>
        </w:rPr>
      </w:pPr>
      <w:r w:rsidRPr="00C372DA">
        <w:rPr>
          <w:rFonts w:ascii="Arial" w:hAnsi="Arial" w:cs="Arial"/>
          <w:szCs w:val="24"/>
        </w:rPr>
        <w:lastRenderedPageBreak/>
        <w:t xml:space="preserve">Describes the security controls in place or planned for meeting those requirements including a rationale for the tailoring and supplementation </w:t>
      </w:r>
      <w:proofErr w:type="gramStart"/>
      <w:r w:rsidRPr="00C372DA">
        <w:rPr>
          <w:rFonts w:ascii="Arial" w:hAnsi="Arial" w:cs="Arial"/>
          <w:szCs w:val="24"/>
        </w:rPr>
        <w:t>decisions;</w:t>
      </w:r>
      <w:proofErr w:type="gramEnd"/>
    </w:p>
    <w:p w14:paraId="08096A6A" w14:textId="77777777" w:rsidR="002A1615" w:rsidRPr="00C372DA" w:rsidRDefault="002A1615" w:rsidP="002A1615">
      <w:pPr>
        <w:pStyle w:val="ListParagraph"/>
        <w:widowControl/>
        <w:numPr>
          <w:ilvl w:val="1"/>
          <w:numId w:val="23"/>
        </w:numPr>
        <w:autoSpaceDE/>
        <w:autoSpaceDN/>
        <w:spacing w:line="276" w:lineRule="auto"/>
        <w:contextualSpacing/>
        <w:rPr>
          <w:rFonts w:ascii="Arial" w:hAnsi="Arial" w:cs="Arial"/>
          <w:szCs w:val="24"/>
        </w:rPr>
      </w:pPr>
      <w:r w:rsidRPr="00C372DA">
        <w:rPr>
          <w:rFonts w:ascii="Arial" w:hAnsi="Arial" w:cs="Arial"/>
          <w:szCs w:val="24"/>
        </w:rPr>
        <w:t xml:space="preserve">Is accepted by the authorizing official or designated representative prior to </w:t>
      </w:r>
      <w:proofErr w:type="gramStart"/>
      <w:r w:rsidRPr="00C372DA">
        <w:rPr>
          <w:rFonts w:ascii="Arial" w:hAnsi="Arial" w:cs="Arial"/>
          <w:szCs w:val="24"/>
        </w:rPr>
        <w:t>plan</w:t>
      </w:r>
      <w:proofErr w:type="gramEnd"/>
      <w:r w:rsidRPr="00C372DA">
        <w:rPr>
          <w:rFonts w:ascii="Arial" w:hAnsi="Arial" w:cs="Arial"/>
          <w:szCs w:val="24"/>
        </w:rPr>
        <w:t xml:space="preserve"> </w:t>
      </w:r>
      <w:proofErr w:type="gramStart"/>
      <w:r w:rsidRPr="00C372DA">
        <w:rPr>
          <w:rFonts w:ascii="Arial" w:hAnsi="Arial" w:cs="Arial"/>
          <w:szCs w:val="24"/>
        </w:rPr>
        <w:t>implementation;</w:t>
      </w:r>
      <w:proofErr w:type="gramEnd"/>
    </w:p>
    <w:p w14:paraId="6C4418CE" w14:textId="77777777" w:rsidR="002A1615" w:rsidRPr="00C372DA" w:rsidRDefault="002A1615" w:rsidP="002A1615">
      <w:pPr>
        <w:pStyle w:val="ListParagraph"/>
        <w:widowControl/>
        <w:numPr>
          <w:ilvl w:val="1"/>
          <w:numId w:val="23"/>
        </w:numPr>
        <w:autoSpaceDE/>
        <w:autoSpaceDN/>
        <w:spacing w:line="276" w:lineRule="auto"/>
        <w:contextualSpacing/>
        <w:rPr>
          <w:rFonts w:ascii="Arial" w:hAnsi="Arial" w:cs="Arial"/>
          <w:szCs w:val="24"/>
        </w:rPr>
      </w:pPr>
      <w:proofErr w:type="gramStart"/>
      <w:r w:rsidRPr="00C372DA">
        <w:rPr>
          <w:rFonts w:ascii="Arial" w:hAnsi="Arial" w:cs="Arial"/>
          <w:szCs w:val="24"/>
        </w:rPr>
        <w:t>Is</w:t>
      </w:r>
      <w:proofErr w:type="gramEnd"/>
      <w:r w:rsidRPr="00C372DA">
        <w:rPr>
          <w:rFonts w:ascii="Arial" w:hAnsi="Arial" w:cs="Arial"/>
          <w:szCs w:val="24"/>
        </w:rPr>
        <w:t xml:space="preserve"> distributed to appropriate </w:t>
      </w:r>
      <w:proofErr w:type="gramStart"/>
      <w:r w:rsidRPr="00C372DA">
        <w:rPr>
          <w:rFonts w:ascii="Arial" w:hAnsi="Arial" w:cs="Arial"/>
          <w:szCs w:val="24"/>
        </w:rPr>
        <w:t>personnel;</w:t>
      </w:r>
      <w:proofErr w:type="gramEnd"/>
    </w:p>
    <w:p w14:paraId="0B788ECD" w14:textId="77777777" w:rsidR="002A1615" w:rsidRPr="00C372DA" w:rsidRDefault="002A1615" w:rsidP="002A1615">
      <w:pPr>
        <w:pStyle w:val="ListParagraph"/>
        <w:widowControl/>
        <w:numPr>
          <w:ilvl w:val="1"/>
          <w:numId w:val="23"/>
        </w:numPr>
        <w:autoSpaceDE/>
        <w:autoSpaceDN/>
        <w:spacing w:line="276" w:lineRule="auto"/>
        <w:contextualSpacing/>
        <w:rPr>
          <w:rFonts w:ascii="Arial" w:hAnsi="Arial" w:cs="Arial"/>
          <w:szCs w:val="24"/>
        </w:rPr>
      </w:pPr>
      <w:r w:rsidRPr="00C372DA">
        <w:rPr>
          <w:rFonts w:ascii="Arial" w:hAnsi="Arial" w:cs="Arial"/>
          <w:szCs w:val="24"/>
        </w:rPr>
        <w:t>Is reviewed and updated, at least annually, or whenever changes to the information system/environment of operation occur; and</w:t>
      </w:r>
    </w:p>
    <w:p w14:paraId="2B0AFA9B" w14:textId="77777777" w:rsidR="002A1615" w:rsidRPr="00C372DA" w:rsidRDefault="002A1615" w:rsidP="002A1615">
      <w:pPr>
        <w:pStyle w:val="ListParagraph"/>
        <w:widowControl/>
        <w:numPr>
          <w:ilvl w:val="1"/>
          <w:numId w:val="23"/>
        </w:numPr>
        <w:autoSpaceDE/>
        <w:autoSpaceDN/>
        <w:spacing w:line="276" w:lineRule="auto"/>
        <w:contextualSpacing/>
        <w:rPr>
          <w:rFonts w:ascii="Arial" w:hAnsi="Arial" w:cs="Arial"/>
          <w:szCs w:val="24"/>
        </w:rPr>
      </w:pPr>
      <w:r w:rsidRPr="00C372DA">
        <w:rPr>
          <w:rFonts w:ascii="Arial" w:hAnsi="Arial" w:cs="Arial"/>
          <w:szCs w:val="24"/>
        </w:rPr>
        <w:t>Is protected from unauthorized disclosure and modification.</w:t>
      </w:r>
    </w:p>
    <w:p w14:paraId="5F3CE59F" w14:textId="77777777" w:rsidR="002A1615" w:rsidRPr="00C372DA" w:rsidRDefault="002A1615" w:rsidP="002A1615">
      <w:pPr>
        <w:pStyle w:val="ListParagraph"/>
        <w:widowControl/>
        <w:numPr>
          <w:ilvl w:val="1"/>
          <w:numId w:val="23"/>
        </w:numPr>
        <w:autoSpaceDE/>
        <w:autoSpaceDN/>
        <w:spacing w:line="276" w:lineRule="auto"/>
        <w:contextualSpacing/>
        <w:rPr>
          <w:rFonts w:ascii="Arial" w:hAnsi="Arial" w:cs="Arial"/>
          <w:szCs w:val="24"/>
        </w:rPr>
      </w:pPr>
      <w:r w:rsidRPr="00C372DA">
        <w:rPr>
          <w:rFonts w:ascii="Arial" w:hAnsi="Arial" w:cs="Arial"/>
          <w:szCs w:val="24"/>
        </w:rPr>
        <w:t>Describes in detail the process and plans to update the application to stay current with platforms and infrastructure.</w:t>
      </w:r>
    </w:p>
    <w:p w14:paraId="3E41F262" w14:textId="2F289D28" w:rsidR="002A1615" w:rsidRPr="00C372DA" w:rsidRDefault="002A1615" w:rsidP="002A1615">
      <w:pPr>
        <w:pStyle w:val="ListParagraph"/>
        <w:widowControl/>
        <w:numPr>
          <w:ilvl w:val="0"/>
          <w:numId w:val="22"/>
        </w:numPr>
        <w:autoSpaceDE/>
        <w:autoSpaceDN/>
        <w:spacing w:line="276" w:lineRule="auto"/>
        <w:contextualSpacing/>
        <w:rPr>
          <w:rFonts w:ascii="Arial" w:hAnsi="Arial" w:cs="Arial"/>
          <w:szCs w:val="24"/>
        </w:rPr>
      </w:pPr>
      <w:r w:rsidRPr="00C372DA">
        <w:rPr>
          <w:rFonts w:ascii="Arial" w:hAnsi="Arial" w:cs="Arial"/>
          <w:szCs w:val="24"/>
        </w:rPr>
        <w:t>The Contractor shall provide identification and authentication requirements for the system and   provide integration with State of Montana network technologies.  If the proposed system is to be hosted outside of the state network, access control can be used through</w:t>
      </w:r>
      <w:r w:rsidR="007F48FC">
        <w:rPr>
          <w:rFonts w:ascii="Arial" w:hAnsi="Arial" w:cs="Arial"/>
          <w:szCs w:val="24"/>
        </w:rPr>
        <w:t xml:space="preserve"> </w:t>
      </w:r>
      <w:hyperlink r:id="rId23" w:history="1">
        <w:r w:rsidR="007F48FC" w:rsidRPr="007F48FC">
          <w:rPr>
            <w:rStyle w:val="Hyperlink"/>
            <w:rFonts w:ascii="Arial" w:hAnsi="Arial" w:cs="Arial"/>
            <w:szCs w:val="24"/>
          </w:rPr>
          <w:t>OKTA Montana</w:t>
        </w:r>
      </w:hyperlink>
      <w:r w:rsidRPr="00C372DA">
        <w:rPr>
          <w:rFonts w:ascii="Arial" w:hAnsi="Arial" w:cs="Arial"/>
          <w:szCs w:val="24"/>
        </w:rPr>
        <w:t xml:space="preserve">. </w:t>
      </w:r>
    </w:p>
    <w:p w14:paraId="02FC697B" w14:textId="77777777" w:rsidR="002A1615" w:rsidRPr="00C372DA" w:rsidRDefault="002A1615" w:rsidP="002A1615">
      <w:pPr>
        <w:pStyle w:val="ListParagraph"/>
        <w:widowControl/>
        <w:numPr>
          <w:ilvl w:val="0"/>
          <w:numId w:val="22"/>
        </w:numPr>
        <w:autoSpaceDE/>
        <w:autoSpaceDN/>
        <w:spacing w:line="276" w:lineRule="auto"/>
        <w:contextualSpacing/>
        <w:rPr>
          <w:rFonts w:ascii="Arial" w:hAnsi="Arial" w:cs="Arial"/>
          <w:szCs w:val="24"/>
        </w:rPr>
      </w:pPr>
      <w:r w:rsidRPr="00C372DA">
        <w:rPr>
          <w:rFonts w:ascii="Arial" w:hAnsi="Arial" w:cs="Arial"/>
          <w:szCs w:val="24"/>
        </w:rPr>
        <w:t>The Contractor shall provide the process used to notify customers of application downtime for both planned and unplanned outages.</w:t>
      </w:r>
    </w:p>
    <w:p w14:paraId="286738ED" w14:textId="77777777" w:rsidR="002A1615" w:rsidRPr="00C372DA" w:rsidRDefault="002A1615" w:rsidP="002A1615">
      <w:pPr>
        <w:pStyle w:val="ListParagraph"/>
        <w:widowControl/>
        <w:numPr>
          <w:ilvl w:val="0"/>
          <w:numId w:val="22"/>
        </w:numPr>
        <w:autoSpaceDE/>
        <w:autoSpaceDN/>
        <w:spacing w:line="276" w:lineRule="auto"/>
        <w:contextualSpacing/>
        <w:rPr>
          <w:rFonts w:ascii="Arial" w:hAnsi="Arial" w:cs="Arial"/>
          <w:szCs w:val="24"/>
        </w:rPr>
      </w:pPr>
      <w:r w:rsidRPr="00C372DA">
        <w:rPr>
          <w:rFonts w:ascii="Arial" w:eastAsia="Calibri" w:hAnsi="Arial" w:cs="Arial"/>
          <w:szCs w:val="24"/>
        </w:rPr>
        <w:t xml:space="preserve">The Contractor shall describe in detail if the proposed system utilizes remote access for management of the system.  Awardee must describe plans to use enterprise approved mechanisms for remote access. </w:t>
      </w:r>
    </w:p>
    <w:p w14:paraId="1AFF9A25" w14:textId="77777777" w:rsidR="002A1615" w:rsidRPr="00C372DA" w:rsidRDefault="002A1615" w:rsidP="002A1615">
      <w:pPr>
        <w:pStyle w:val="ListParagraph"/>
        <w:widowControl/>
        <w:numPr>
          <w:ilvl w:val="0"/>
          <w:numId w:val="22"/>
        </w:numPr>
        <w:autoSpaceDE/>
        <w:autoSpaceDN/>
        <w:spacing w:line="276" w:lineRule="auto"/>
        <w:contextualSpacing/>
        <w:rPr>
          <w:rFonts w:ascii="Arial" w:eastAsia="Calibri" w:hAnsi="Arial" w:cs="Arial"/>
          <w:szCs w:val="24"/>
        </w:rPr>
      </w:pPr>
      <w:r w:rsidRPr="00C372DA">
        <w:rPr>
          <w:rFonts w:ascii="Arial" w:hAnsi="Arial" w:cs="Arial"/>
          <w:szCs w:val="24"/>
        </w:rPr>
        <w:t xml:space="preserve">The Contractor’s proposed solution shall support Federal Information Processing Standards (FIPS) 140-2 compliant encryption. </w:t>
      </w:r>
    </w:p>
    <w:sdt>
      <w:sdtPr>
        <w:rPr>
          <w:rFonts w:ascii="Arial" w:hAnsi="Arial" w:cs="Arial"/>
          <w:b/>
          <w:szCs w:val="24"/>
        </w:rPr>
        <w:alias w:val="Click to Delete"/>
        <w:tag w:val="Click to Delete"/>
        <w:id w:val="-2008514583"/>
        <w:placeholder>
          <w:docPart w:val="D48374DC2B524DE5BD009FC841C8CEB7"/>
        </w:placeholder>
        <w:showingPlcHdr/>
      </w:sdtPr>
      <w:sdtEndPr>
        <w:rPr>
          <w:rFonts w:ascii="Times New Roman" w:hAnsi="Times New Roman" w:cs="Times New Roman"/>
          <w:b w:val="0"/>
          <w:szCs w:val="22"/>
        </w:rPr>
      </w:sdtEndPr>
      <w:sdtContent>
        <w:p w14:paraId="4EF80A7F" w14:textId="230EF8F6" w:rsidR="002A1615" w:rsidRPr="005F739D" w:rsidRDefault="005F739D" w:rsidP="005F739D">
          <w:pPr>
            <w:spacing w:line="276" w:lineRule="auto"/>
            <w:rPr>
              <w:rFonts w:ascii="Arial" w:hAnsi="Arial" w:cs="Arial"/>
              <w:color w:val="0070C0"/>
              <w:szCs w:val="24"/>
            </w:rPr>
          </w:pPr>
          <w:r w:rsidRPr="00C372DA">
            <w:rPr>
              <w:rFonts w:ascii="Arial" w:hAnsi="Arial" w:cs="Arial"/>
              <w:color w:val="0070C0"/>
              <w:szCs w:val="24"/>
            </w:rPr>
            <w:t>NOTE TO AGENCY: If this IFB is for Software OR Hardware please REMOVE Section 7 and 7.1-7.2 If this IFB is for Software as a Service (SaaS) or a Major Application INCLUDE Section 7 and 7.1-</w:t>
          </w:r>
          <w:r>
            <w:rPr>
              <w:rFonts w:ascii="Arial" w:hAnsi="Arial" w:cs="Arial"/>
              <w:color w:val="0070C0"/>
              <w:szCs w:val="24"/>
            </w:rPr>
            <w:t>7</w:t>
          </w:r>
          <w:r w:rsidRPr="00C372DA">
            <w:rPr>
              <w:rFonts w:ascii="Arial" w:hAnsi="Arial" w:cs="Arial"/>
              <w:color w:val="0070C0"/>
              <w:szCs w:val="24"/>
            </w:rPr>
            <w:t>.2</w:t>
          </w:r>
        </w:p>
      </w:sdtContent>
    </w:sdt>
    <w:p w14:paraId="1CB777FD" w14:textId="77777777" w:rsidR="002A1615" w:rsidRPr="00C372DA" w:rsidRDefault="002A1615" w:rsidP="002A1615">
      <w:pPr>
        <w:pStyle w:val="ListParagraph"/>
        <w:widowControl/>
        <w:numPr>
          <w:ilvl w:val="0"/>
          <w:numId w:val="22"/>
        </w:numPr>
        <w:autoSpaceDE/>
        <w:autoSpaceDN/>
        <w:spacing w:line="276" w:lineRule="auto"/>
        <w:contextualSpacing/>
        <w:rPr>
          <w:rFonts w:ascii="Arial" w:hAnsi="Arial" w:cs="Arial"/>
          <w:szCs w:val="24"/>
        </w:rPr>
      </w:pPr>
      <w:r w:rsidRPr="00C372DA">
        <w:rPr>
          <w:rFonts w:ascii="Arial" w:hAnsi="Arial" w:cs="Arial"/>
          <w:szCs w:val="24"/>
        </w:rPr>
        <w:t>The Contractor shall provide in detail a security incident response plan.</w:t>
      </w:r>
    </w:p>
    <w:p w14:paraId="4582F42F" w14:textId="77777777" w:rsidR="002A1615" w:rsidRPr="00C372DA" w:rsidRDefault="002A1615" w:rsidP="002A1615">
      <w:pPr>
        <w:pStyle w:val="ListParagraph"/>
        <w:widowControl/>
        <w:numPr>
          <w:ilvl w:val="1"/>
          <w:numId w:val="25"/>
        </w:numPr>
        <w:autoSpaceDE/>
        <w:autoSpaceDN/>
        <w:spacing w:line="276" w:lineRule="auto"/>
        <w:contextualSpacing/>
        <w:rPr>
          <w:rFonts w:ascii="Arial" w:hAnsi="Arial" w:cs="Arial"/>
          <w:szCs w:val="24"/>
        </w:rPr>
      </w:pPr>
      <w:r w:rsidRPr="00C372DA">
        <w:rPr>
          <w:rFonts w:ascii="Arial" w:hAnsi="Arial" w:cs="Arial"/>
          <w:szCs w:val="24"/>
        </w:rPr>
        <w:t>The Contractor must report security incidents that occur on the [agency] information systems that may affect [agency] or the State of Montana systems to the [agency] Chief Information Officer OR the designee as directed by the [agency] within 24 hours of discovery.</w:t>
      </w:r>
    </w:p>
    <w:p w14:paraId="4BDE8FA8" w14:textId="77777777" w:rsidR="002A1615" w:rsidRPr="00C372DA" w:rsidRDefault="002A1615" w:rsidP="002A1615">
      <w:pPr>
        <w:pStyle w:val="ListParagraph"/>
        <w:widowControl/>
        <w:numPr>
          <w:ilvl w:val="1"/>
          <w:numId w:val="25"/>
        </w:numPr>
        <w:autoSpaceDE/>
        <w:autoSpaceDN/>
        <w:spacing w:line="276" w:lineRule="auto"/>
        <w:contextualSpacing/>
        <w:rPr>
          <w:rFonts w:ascii="Arial" w:hAnsi="Arial" w:cs="Arial"/>
          <w:szCs w:val="24"/>
        </w:rPr>
      </w:pPr>
      <w:r w:rsidRPr="00C372DA">
        <w:rPr>
          <w:rFonts w:ascii="Arial" w:hAnsi="Arial" w:cs="Arial"/>
          <w:szCs w:val="24"/>
        </w:rPr>
        <w:t>The Contractor must provide, in detail, incident reporting processes and how an incident will be communicated to customers during an incident.</w:t>
      </w:r>
    </w:p>
    <w:sdt>
      <w:sdtPr>
        <w:rPr>
          <w:rFonts w:ascii="Arial" w:hAnsi="Arial" w:cs="Arial"/>
          <w:szCs w:val="24"/>
        </w:rPr>
        <w:alias w:val="Click to Delete"/>
        <w:tag w:val="Click to Delete"/>
        <w:id w:val="1716394061"/>
        <w:placeholder>
          <w:docPart w:val="78842DB81EB24F57AAAA9CE044301911"/>
        </w:placeholder>
        <w:showingPlcHdr/>
      </w:sdtPr>
      <w:sdtContent>
        <w:p w14:paraId="262EEA6C" w14:textId="734B5C12" w:rsidR="002A1615" w:rsidRPr="005F739D" w:rsidRDefault="005F739D" w:rsidP="005F739D">
          <w:pPr>
            <w:spacing w:line="276" w:lineRule="auto"/>
            <w:rPr>
              <w:rFonts w:ascii="Arial" w:hAnsi="Arial" w:cs="Arial"/>
              <w:szCs w:val="24"/>
            </w:rPr>
          </w:pPr>
          <w:r w:rsidRPr="00C372DA">
            <w:rPr>
              <w:rFonts w:ascii="Arial" w:hAnsi="Arial" w:cs="Arial"/>
              <w:color w:val="0070C0"/>
              <w:szCs w:val="24"/>
            </w:rPr>
            <w:t>NOTE TO AGENCY: If this IFB is for Software OR Hardware please REMOVE Section 3.8 If this IFB is for Software as a Service (SaaS) or a Major Application INCLUDE Section 3.8</w:t>
          </w:r>
        </w:p>
      </w:sdtContent>
    </w:sdt>
    <w:p w14:paraId="70E3F2F2" w14:textId="77777777" w:rsidR="002A1615" w:rsidRPr="00C372DA" w:rsidRDefault="002A1615" w:rsidP="002A1615">
      <w:pPr>
        <w:pStyle w:val="ListParagraph"/>
        <w:widowControl/>
        <w:numPr>
          <w:ilvl w:val="0"/>
          <w:numId w:val="22"/>
        </w:numPr>
        <w:autoSpaceDE/>
        <w:autoSpaceDN/>
        <w:spacing w:line="276" w:lineRule="auto"/>
        <w:contextualSpacing/>
        <w:rPr>
          <w:rFonts w:ascii="Arial" w:hAnsi="Arial" w:cs="Arial"/>
          <w:szCs w:val="24"/>
        </w:rPr>
      </w:pPr>
      <w:r w:rsidRPr="00C372DA">
        <w:rPr>
          <w:rFonts w:ascii="Arial" w:hAnsi="Arial" w:cs="Arial"/>
          <w:szCs w:val="24"/>
        </w:rPr>
        <w:t xml:space="preserve">The Contractor shall provide, in detail, a disaster recovery plan addressing the intended </w:t>
      </w:r>
    </w:p>
    <w:p w14:paraId="73EC1337" w14:textId="77777777" w:rsidR="002A1615" w:rsidRPr="00C372DA" w:rsidRDefault="002A1615" w:rsidP="002A1615">
      <w:pPr>
        <w:spacing w:line="276" w:lineRule="auto"/>
        <w:rPr>
          <w:rFonts w:ascii="Arial" w:hAnsi="Arial" w:cs="Arial"/>
          <w:szCs w:val="24"/>
        </w:rPr>
      </w:pPr>
      <w:r w:rsidRPr="00C372DA">
        <w:rPr>
          <w:rFonts w:ascii="Arial" w:hAnsi="Arial" w:cs="Arial"/>
          <w:szCs w:val="24"/>
        </w:rPr>
        <w:t>recovery efforts for the proposed system and data.</w:t>
      </w:r>
    </w:p>
    <w:sdt>
      <w:sdtPr>
        <w:rPr>
          <w:rFonts w:ascii="Arial" w:hAnsi="Arial" w:cs="Arial"/>
          <w:szCs w:val="24"/>
        </w:rPr>
        <w:alias w:val="Click to Delete"/>
        <w:tag w:val="Click to Delete"/>
        <w:id w:val="-1823934"/>
        <w:placeholder>
          <w:docPart w:val="636C2249042F411CAF6FABE907417BBB"/>
        </w:placeholder>
        <w:showingPlcHdr/>
      </w:sdtPr>
      <w:sdtContent>
        <w:p w14:paraId="6889F943" w14:textId="6C21322A" w:rsidR="002A1615" w:rsidRPr="005F739D" w:rsidRDefault="005F739D" w:rsidP="002A1615">
          <w:pPr>
            <w:spacing w:line="276" w:lineRule="auto"/>
            <w:rPr>
              <w:rFonts w:ascii="Arial" w:hAnsi="Arial" w:cs="Arial"/>
              <w:color w:val="FF0000"/>
              <w:szCs w:val="24"/>
            </w:rPr>
          </w:pPr>
          <w:r w:rsidRPr="00C372DA">
            <w:rPr>
              <w:rFonts w:ascii="Arial" w:hAnsi="Arial" w:cs="Arial"/>
              <w:color w:val="0070C0"/>
              <w:szCs w:val="24"/>
            </w:rPr>
            <w:t xml:space="preserve">NOTE TO AGENCY: If this IFB is for Software please REMOVE Section 9 If this IFB is for Software as a Service (SaaS) or a Major Application INCLUDE Section </w:t>
          </w:r>
          <w:r>
            <w:rPr>
              <w:rFonts w:ascii="Arial" w:hAnsi="Arial" w:cs="Arial"/>
              <w:color w:val="0070C0"/>
              <w:szCs w:val="24"/>
            </w:rPr>
            <w:t>9</w:t>
          </w:r>
        </w:p>
      </w:sdtContent>
    </w:sdt>
    <w:p w14:paraId="102C6B9D" w14:textId="77777777" w:rsidR="002A1615" w:rsidRPr="00C372DA" w:rsidRDefault="002A1615" w:rsidP="002A1615">
      <w:pPr>
        <w:pStyle w:val="ListParagraph"/>
        <w:widowControl/>
        <w:numPr>
          <w:ilvl w:val="0"/>
          <w:numId w:val="22"/>
        </w:numPr>
        <w:autoSpaceDE/>
        <w:autoSpaceDN/>
        <w:spacing w:line="276" w:lineRule="auto"/>
        <w:contextualSpacing/>
        <w:rPr>
          <w:rFonts w:ascii="Arial" w:hAnsi="Arial" w:cs="Arial"/>
          <w:szCs w:val="24"/>
        </w:rPr>
      </w:pPr>
      <w:r w:rsidRPr="00C372DA">
        <w:rPr>
          <w:rFonts w:ascii="Arial" w:hAnsi="Arial" w:cs="Arial"/>
          <w:szCs w:val="24"/>
        </w:rPr>
        <w:t>The Contractor shall describe, in detail, auditable events to be employed that would support after-the-fact investigations of security incidents, ensure that audit logs are retained for seven years and be made available upon request to the State or investigators. Audit logs must establish the type of event that occurred, when the event occurred, where the event occurred, the source of the event, the outcome of the event, and the identity of any individuals or subjects associated with the event.</w:t>
      </w:r>
    </w:p>
    <w:p w14:paraId="13292B92" w14:textId="77777777" w:rsidR="002A1615" w:rsidRPr="00C372DA" w:rsidRDefault="002A1615" w:rsidP="002A1615">
      <w:pPr>
        <w:pStyle w:val="ListParagraph"/>
        <w:widowControl/>
        <w:numPr>
          <w:ilvl w:val="0"/>
          <w:numId w:val="22"/>
        </w:numPr>
        <w:autoSpaceDE/>
        <w:autoSpaceDN/>
        <w:spacing w:line="276" w:lineRule="auto"/>
        <w:contextualSpacing/>
        <w:rPr>
          <w:rFonts w:ascii="Arial" w:hAnsi="Arial" w:cs="Arial"/>
          <w:szCs w:val="24"/>
        </w:rPr>
      </w:pPr>
      <w:r w:rsidRPr="00C372DA">
        <w:rPr>
          <w:rFonts w:ascii="Arial" w:hAnsi="Arial" w:cs="Arial"/>
          <w:szCs w:val="24"/>
        </w:rPr>
        <w:t>The Contractor shall provide for inspections, by State personnel, State designee, or regulatory bodies and provide access to information and the environment, upon receiving a reasonable request from the State.</w:t>
      </w:r>
    </w:p>
    <w:p w14:paraId="2D794918" w14:textId="77777777" w:rsidR="002A1615" w:rsidRPr="00C372DA" w:rsidRDefault="002A1615" w:rsidP="002A1615">
      <w:pPr>
        <w:pStyle w:val="ListParagraph"/>
        <w:widowControl/>
        <w:numPr>
          <w:ilvl w:val="0"/>
          <w:numId w:val="22"/>
        </w:numPr>
        <w:autoSpaceDE/>
        <w:autoSpaceDN/>
        <w:spacing w:line="276" w:lineRule="auto"/>
        <w:contextualSpacing/>
        <w:rPr>
          <w:rFonts w:ascii="Arial" w:hAnsi="Arial" w:cs="Arial"/>
          <w:szCs w:val="24"/>
        </w:rPr>
      </w:pPr>
      <w:r w:rsidRPr="00C372DA">
        <w:rPr>
          <w:rFonts w:ascii="Arial" w:eastAsia="Calibri" w:hAnsi="Arial" w:cs="Arial"/>
          <w:szCs w:val="24"/>
        </w:rPr>
        <w:t xml:space="preserve">The Contractor shall provide annual security awareness and applicable role-based training to all concerned staff members.  </w:t>
      </w:r>
    </w:p>
    <w:p w14:paraId="20F5FB62" w14:textId="77777777" w:rsidR="002A1615" w:rsidRPr="00C372DA" w:rsidRDefault="002A1615" w:rsidP="002A1615">
      <w:pPr>
        <w:spacing w:line="276" w:lineRule="auto"/>
        <w:ind w:left="1080" w:hanging="360"/>
        <w:rPr>
          <w:rFonts w:ascii="Arial" w:hAnsi="Arial" w:cs="Arial"/>
          <w:szCs w:val="24"/>
        </w:rPr>
      </w:pPr>
      <w:r w:rsidRPr="00C372DA">
        <w:rPr>
          <w:rFonts w:ascii="Arial" w:eastAsia="Calibri" w:hAnsi="Arial" w:cs="Arial"/>
          <w:szCs w:val="24"/>
        </w:rPr>
        <w:t>11.1 The Contractor shall provide the Contract Liaison with a description and proof of completion of the security training given to the Contractor’s staff that have direct or indirect access to the proposed system.</w:t>
      </w:r>
    </w:p>
    <w:p w14:paraId="17B99407" w14:textId="77777777" w:rsidR="002A1615" w:rsidRPr="00C372DA" w:rsidRDefault="002A1615" w:rsidP="002A1615">
      <w:pPr>
        <w:pStyle w:val="ListParagraph"/>
        <w:widowControl/>
        <w:numPr>
          <w:ilvl w:val="0"/>
          <w:numId w:val="22"/>
        </w:numPr>
        <w:autoSpaceDE/>
        <w:autoSpaceDN/>
        <w:spacing w:line="276" w:lineRule="auto"/>
        <w:contextualSpacing/>
        <w:rPr>
          <w:rFonts w:ascii="Arial" w:hAnsi="Arial" w:cs="Arial"/>
          <w:szCs w:val="24"/>
        </w:rPr>
      </w:pPr>
      <w:r w:rsidRPr="00C372DA">
        <w:rPr>
          <w:rFonts w:ascii="Arial" w:hAnsi="Arial" w:cs="Arial"/>
          <w:szCs w:val="24"/>
        </w:rPr>
        <w:t>The Contractor shall provide an overview of security practices of the Contractor regarding secure application development.</w:t>
      </w:r>
    </w:p>
    <w:p w14:paraId="45709793" w14:textId="77777777" w:rsidR="002A1615" w:rsidRPr="00C372DA" w:rsidRDefault="002A1615" w:rsidP="002A1615">
      <w:pPr>
        <w:pStyle w:val="ListParagraph"/>
        <w:widowControl/>
        <w:numPr>
          <w:ilvl w:val="0"/>
          <w:numId w:val="22"/>
        </w:numPr>
        <w:autoSpaceDE/>
        <w:autoSpaceDN/>
        <w:spacing w:line="276" w:lineRule="auto"/>
        <w:contextualSpacing/>
        <w:rPr>
          <w:rFonts w:ascii="Arial" w:hAnsi="Arial" w:cs="Arial"/>
          <w:szCs w:val="24"/>
        </w:rPr>
      </w:pPr>
      <w:bookmarkStart w:id="2" w:name="_Hlk36017770"/>
      <w:r w:rsidRPr="00C372DA">
        <w:rPr>
          <w:rFonts w:ascii="Arial" w:hAnsi="Arial" w:cs="Arial"/>
          <w:szCs w:val="24"/>
        </w:rPr>
        <w:lastRenderedPageBreak/>
        <w:t xml:space="preserve">The Contractor shall provide </w:t>
      </w:r>
      <w:r w:rsidRPr="00C372DA">
        <w:rPr>
          <w:rFonts w:ascii="Arial" w:hAnsi="Arial" w:cs="Arial"/>
          <w:color w:val="000000"/>
          <w:szCs w:val="24"/>
        </w:rPr>
        <w:t xml:space="preserve">administrator documentation for the information system, system component, or information system service that describes: </w:t>
      </w:r>
    </w:p>
    <w:p w14:paraId="0B73C3BD" w14:textId="77777777" w:rsidR="002A1615" w:rsidRPr="00C372DA" w:rsidRDefault="002A1615" w:rsidP="002A1615">
      <w:pPr>
        <w:pStyle w:val="ListParagraph"/>
        <w:widowControl/>
        <w:numPr>
          <w:ilvl w:val="1"/>
          <w:numId w:val="26"/>
        </w:numPr>
        <w:autoSpaceDE/>
        <w:autoSpaceDN/>
        <w:spacing w:line="276" w:lineRule="auto"/>
        <w:ind w:left="1080" w:hanging="360"/>
        <w:contextualSpacing/>
        <w:rPr>
          <w:rFonts w:ascii="Arial" w:hAnsi="Arial" w:cs="Arial"/>
          <w:szCs w:val="24"/>
        </w:rPr>
      </w:pPr>
      <w:r w:rsidRPr="00C372DA">
        <w:rPr>
          <w:rFonts w:ascii="Arial" w:hAnsi="Arial" w:cs="Arial"/>
          <w:color w:val="000000"/>
          <w:szCs w:val="24"/>
        </w:rPr>
        <w:t xml:space="preserve"> Secure configuration, installation, and operation of the system, component, or </w:t>
      </w:r>
      <w:proofErr w:type="gramStart"/>
      <w:r w:rsidRPr="00C372DA">
        <w:rPr>
          <w:rFonts w:ascii="Arial" w:hAnsi="Arial" w:cs="Arial"/>
          <w:color w:val="000000"/>
          <w:szCs w:val="24"/>
        </w:rPr>
        <w:t>service;</w:t>
      </w:r>
      <w:proofErr w:type="gramEnd"/>
    </w:p>
    <w:p w14:paraId="7328DB43" w14:textId="77777777" w:rsidR="002A1615" w:rsidRPr="00C372DA" w:rsidRDefault="002A1615" w:rsidP="002A1615">
      <w:pPr>
        <w:pStyle w:val="ListParagraph"/>
        <w:widowControl/>
        <w:numPr>
          <w:ilvl w:val="1"/>
          <w:numId w:val="26"/>
        </w:numPr>
        <w:autoSpaceDE/>
        <w:autoSpaceDN/>
        <w:spacing w:line="276" w:lineRule="auto"/>
        <w:ind w:left="1080" w:hanging="360"/>
        <w:contextualSpacing/>
        <w:rPr>
          <w:rFonts w:ascii="Arial" w:hAnsi="Arial" w:cs="Arial"/>
          <w:szCs w:val="24"/>
        </w:rPr>
      </w:pPr>
      <w:r w:rsidRPr="00C372DA">
        <w:rPr>
          <w:rFonts w:ascii="Arial" w:hAnsi="Arial" w:cs="Arial"/>
          <w:color w:val="000000"/>
          <w:szCs w:val="24"/>
        </w:rPr>
        <w:t xml:space="preserve">Effective use and maintenance of security functions/mechanisms; and </w:t>
      </w:r>
    </w:p>
    <w:p w14:paraId="01707CA0" w14:textId="77777777" w:rsidR="002A1615" w:rsidRPr="00C372DA" w:rsidRDefault="002A1615" w:rsidP="002A1615">
      <w:pPr>
        <w:pStyle w:val="ListParagraph"/>
        <w:widowControl/>
        <w:numPr>
          <w:ilvl w:val="1"/>
          <w:numId w:val="26"/>
        </w:numPr>
        <w:autoSpaceDE/>
        <w:autoSpaceDN/>
        <w:spacing w:line="276" w:lineRule="auto"/>
        <w:ind w:left="1080" w:hanging="360"/>
        <w:contextualSpacing/>
        <w:rPr>
          <w:rFonts w:ascii="Arial" w:hAnsi="Arial" w:cs="Arial"/>
          <w:szCs w:val="24"/>
        </w:rPr>
      </w:pPr>
      <w:r w:rsidRPr="00C372DA">
        <w:rPr>
          <w:rFonts w:ascii="Arial" w:hAnsi="Arial" w:cs="Arial"/>
          <w:color w:val="000000"/>
          <w:szCs w:val="24"/>
        </w:rPr>
        <w:t>Known vulnerabilities regarding configuration and use of administrative (i.e., privileged) functions.</w:t>
      </w:r>
    </w:p>
    <w:p w14:paraId="5369AD29" w14:textId="77777777" w:rsidR="002A1615" w:rsidRPr="00C372DA" w:rsidRDefault="002A1615" w:rsidP="002A1615">
      <w:pPr>
        <w:pStyle w:val="ListParagraph"/>
        <w:widowControl/>
        <w:numPr>
          <w:ilvl w:val="0"/>
          <w:numId w:val="22"/>
        </w:numPr>
        <w:autoSpaceDE/>
        <w:autoSpaceDN/>
        <w:spacing w:line="276" w:lineRule="auto"/>
        <w:contextualSpacing/>
        <w:rPr>
          <w:rFonts w:ascii="Arial" w:hAnsi="Arial" w:cs="Arial"/>
          <w:szCs w:val="24"/>
        </w:rPr>
      </w:pPr>
      <w:r w:rsidRPr="00C372DA">
        <w:rPr>
          <w:rFonts w:ascii="Arial" w:hAnsi="Arial" w:cs="Arial"/>
          <w:color w:val="000000"/>
          <w:szCs w:val="24"/>
        </w:rPr>
        <w:t xml:space="preserve">The Contractor shall provide user documentation for the information system, system component, or information system service that describes: </w:t>
      </w:r>
    </w:p>
    <w:p w14:paraId="1824F017" w14:textId="77777777" w:rsidR="002A1615" w:rsidRPr="00C372DA" w:rsidRDefault="002A1615" w:rsidP="002A1615">
      <w:pPr>
        <w:pStyle w:val="ListParagraph"/>
        <w:widowControl/>
        <w:numPr>
          <w:ilvl w:val="1"/>
          <w:numId w:val="27"/>
        </w:numPr>
        <w:autoSpaceDE/>
        <w:autoSpaceDN/>
        <w:spacing w:line="276" w:lineRule="auto"/>
        <w:ind w:left="1080" w:hanging="360"/>
        <w:contextualSpacing/>
        <w:rPr>
          <w:rFonts w:ascii="Arial" w:hAnsi="Arial" w:cs="Arial"/>
          <w:szCs w:val="24"/>
        </w:rPr>
      </w:pPr>
      <w:r w:rsidRPr="00C372DA">
        <w:rPr>
          <w:rFonts w:ascii="Arial" w:hAnsi="Arial" w:cs="Arial"/>
          <w:color w:val="000000"/>
          <w:szCs w:val="24"/>
        </w:rPr>
        <w:t>User-accessible security functions/mechanisms and how to effectively use those security functions/</w:t>
      </w:r>
      <w:proofErr w:type="gramStart"/>
      <w:r w:rsidRPr="00C372DA">
        <w:rPr>
          <w:rFonts w:ascii="Arial" w:hAnsi="Arial" w:cs="Arial"/>
          <w:color w:val="000000"/>
          <w:szCs w:val="24"/>
        </w:rPr>
        <w:t>mechanisms;</w:t>
      </w:r>
      <w:proofErr w:type="gramEnd"/>
      <w:r w:rsidRPr="00C372DA">
        <w:rPr>
          <w:rFonts w:ascii="Arial" w:hAnsi="Arial" w:cs="Arial"/>
          <w:color w:val="000000"/>
          <w:szCs w:val="24"/>
        </w:rPr>
        <w:t xml:space="preserve"> </w:t>
      </w:r>
    </w:p>
    <w:p w14:paraId="5C1B5A67" w14:textId="77777777" w:rsidR="002A1615" w:rsidRPr="00C372DA" w:rsidRDefault="002A1615" w:rsidP="002A1615">
      <w:pPr>
        <w:pStyle w:val="ListParagraph"/>
        <w:widowControl/>
        <w:numPr>
          <w:ilvl w:val="1"/>
          <w:numId w:val="27"/>
        </w:numPr>
        <w:autoSpaceDE/>
        <w:autoSpaceDN/>
        <w:spacing w:line="276" w:lineRule="auto"/>
        <w:ind w:left="1080" w:hanging="360"/>
        <w:contextualSpacing/>
        <w:rPr>
          <w:rFonts w:ascii="Arial" w:hAnsi="Arial" w:cs="Arial"/>
          <w:szCs w:val="24"/>
        </w:rPr>
      </w:pPr>
      <w:r w:rsidRPr="00C372DA">
        <w:rPr>
          <w:rFonts w:ascii="Arial" w:hAnsi="Arial" w:cs="Arial"/>
          <w:color w:val="000000"/>
          <w:szCs w:val="24"/>
        </w:rPr>
        <w:t>Methods for user interaction, which enable</w:t>
      </w:r>
      <w:r w:rsidRPr="00C372DA">
        <w:rPr>
          <w:rFonts w:ascii="Arial" w:hAnsi="Arial" w:cs="Arial"/>
          <w:strike/>
          <w:color w:val="000000"/>
          <w:szCs w:val="24"/>
        </w:rPr>
        <w:t>s</w:t>
      </w:r>
      <w:r w:rsidRPr="00C372DA">
        <w:rPr>
          <w:rFonts w:ascii="Arial" w:hAnsi="Arial" w:cs="Arial"/>
          <w:color w:val="000000"/>
          <w:szCs w:val="24"/>
        </w:rPr>
        <w:t xml:space="preserve"> individuals to use the system, component, or service in a more secure manner; and </w:t>
      </w:r>
    </w:p>
    <w:p w14:paraId="2067F62A" w14:textId="77777777" w:rsidR="002A1615" w:rsidRPr="00C372DA" w:rsidRDefault="002A1615" w:rsidP="002A1615">
      <w:pPr>
        <w:pStyle w:val="ListParagraph"/>
        <w:widowControl/>
        <w:numPr>
          <w:ilvl w:val="1"/>
          <w:numId w:val="27"/>
        </w:numPr>
        <w:autoSpaceDE/>
        <w:autoSpaceDN/>
        <w:spacing w:line="276" w:lineRule="auto"/>
        <w:ind w:left="1080" w:hanging="360"/>
        <w:contextualSpacing/>
        <w:rPr>
          <w:rFonts w:ascii="Arial" w:hAnsi="Arial" w:cs="Arial"/>
          <w:szCs w:val="24"/>
        </w:rPr>
      </w:pPr>
      <w:r w:rsidRPr="00C372DA">
        <w:rPr>
          <w:rFonts w:ascii="Arial" w:hAnsi="Arial" w:cs="Arial"/>
          <w:color w:val="000000"/>
          <w:szCs w:val="24"/>
        </w:rPr>
        <w:t>User responsibilities in maintaining the security of the system, component, or service.</w:t>
      </w:r>
    </w:p>
    <w:bookmarkEnd w:id="1"/>
    <w:bookmarkEnd w:id="2"/>
    <w:p w14:paraId="4F5B6D71" w14:textId="77777777" w:rsidR="002A1615" w:rsidRPr="00C372DA" w:rsidRDefault="002A1615" w:rsidP="002A1615">
      <w:pPr>
        <w:spacing w:line="276" w:lineRule="auto"/>
        <w:rPr>
          <w:rFonts w:ascii="Arial" w:hAnsi="Arial" w:cs="Arial"/>
        </w:rPr>
      </w:pPr>
    </w:p>
    <w:p w14:paraId="01826D22" w14:textId="77777777" w:rsidR="002A1615" w:rsidRPr="00C372DA" w:rsidRDefault="002A1615" w:rsidP="002A1615">
      <w:pPr>
        <w:spacing w:line="276" w:lineRule="auto"/>
        <w:rPr>
          <w:rFonts w:ascii="Arial" w:hAnsi="Arial" w:cs="Arial"/>
          <w:szCs w:val="24"/>
        </w:rPr>
      </w:pPr>
      <w:r w:rsidRPr="00C372DA">
        <w:rPr>
          <w:rFonts w:ascii="Arial" w:hAnsi="Arial" w:cs="Arial"/>
          <w:szCs w:val="24"/>
        </w:rPr>
        <w:t xml:space="preserve">The Contractor shall provide documentation on how the proposed system can or cannot meet each of the </w:t>
      </w:r>
      <w:r w:rsidRPr="00C372DA">
        <w:rPr>
          <w:rFonts w:ascii="Arial" w:hAnsi="Arial" w:cs="Arial"/>
          <w:b/>
          <w:szCs w:val="24"/>
        </w:rPr>
        <w:t>Privacy</w:t>
      </w:r>
      <w:r w:rsidRPr="00C372DA">
        <w:rPr>
          <w:rFonts w:ascii="Arial" w:hAnsi="Arial" w:cs="Arial"/>
          <w:szCs w:val="24"/>
        </w:rPr>
        <w:t xml:space="preserve"> requirements, as referenced below.</w:t>
      </w:r>
    </w:p>
    <w:p w14:paraId="03A1661B" w14:textId="77777777" w:rsidR="002A1615" w:rsidRPr="00C372DA" w:rsidRDefault="002A1615" w:rsidP="002A1615">
      <w:pPr>
        <w:spacing w:line="276" w:lineRule="auto"/>
        <w:rPr>
          <w:rFonts w:ascii="Arial" w:hAnsi="Arial" w:cs="Arial"/>
        </w:rPr>
      </w:pPr>
    </w:p>
    <w:p w14:paraId="61D6C87D" w14:textId="77777777" w:rsidR="002A1615" w:rsidRPr="00D57C26" w:rsidRDefault="002A1615" w:rsidP="002A1615">
      <w:pPr>
        <w:pStyle w:val="CommentText"/>
        <w:numPr>
          <w:ilvl w:val="0"/>
          <w:numId w:val="22"/>
        </w:numPr>
        <w:spacing w:line="276" w:lineRule="auto"/>
        <w:rPr>
          <w:rFonts w:ascii="Arial" w:hAnsi="Arial" w:cs="Arial"/>
          <w:sz w:val="22"/>
          <w:szCs w:val="22"/>
        </w:rPr>
      </w:pPr>
      <w:r w:rsidRPr="00D57C26">
        <w:rPr>
          <w:rFonts w:ascii="Arial" w:hAnsi="Arial" w:cs="Arial"/>
          <w:sz w:val="22"/>
          <w:szCs w:val="22"/>
        </w:rPr>
        <w:t>The system shall provide and the Contractor must document privacy protections that include:</w:t>
      </w:r>
    </w:p>
    <w:p w14:paraId="07D64EF8" w14:textId="77777777" w:rsidR="002A1615" w:rsidRPr="00D57C26" w:rsidRDefault="002A1615" w:rsidP="002A1615">
      <w:pPr>
        <w:pStyle w:val="CommentText"/>
        <w:numPr>
          <w:ilvl w:val="1"/>
          <w:numId w:val="28"/>
        </w:numPr>
        <w:spacing w:line="276" w:lineRule="auto"/>
        <w:ind w:left="1080" w:hanging="360"/>
        <w:rPr>
          <w:rFonts w:ascii="Arial" w:hAnsi="Arial" w:cs="Arial"/>
          <w:sz w:val="22"/>
          <w:szCs w:val="22"/>
        </w:rPr>
      </w:pPr>
      <w:r w:rsidRPr="00D57C26">
        <w:rPr>
          <w:rFonts w:ascii="Arial" w:hAnsi="Arial" w:cs="Arial"/>
          <w:sz w:val="22"/>
          <w:szCs w:val="22"/>
        </w:rPr>
        <w:t xml:space="preserve">Statements of purpose for the collection of </w:t>
      </w:r>
      <w:proofErr w:type="gramStart"/>
      <w:r w:rsidRPr="00D57C26">
        <w:rPr>
          <w:rFonts w:ascii="Arial" w:hAnsi="Arial" w:cs="Arial"/>
          <w:sz w:val="22"/>
          <w:szCs w:val="22"/>
        </w:rPr>
        <w:t>personally</w:t>
      </w:r>
      <w:proofErr w:type="gramEnd"/>
      <w:r w:rsidRPr="00D57C26">
        <w:rPr>
          <w:rFonts w:ascii="Arial" w:hAnsi="Arial" w:cs="Arial"/>
          <w:sz w:val="22"/>
          <w:szCs w:val="22"/>
        </w:rPr>
        <w:t xml:space="preserve"> identifiable </w:t>
      </w:r>
      <w:proofErr w:type="gramStart"/>
      <w:r w:rsidRPr="00D57C26">
        <w:rPr>
          <w:rFonts w:ascii="Arial" w:hAnsi="Arial" w:cs="Arial"/>
          <w:sz w:val="22"/>
          <w:szCs w:val="22"/>
        </w:rPr>
        <w:t>information;</w:t>
      </w:r>
      <w:proofErr w:type="gramEnd"/>
    </w:p>
    <w:p w14:paraId="43A0355E" w14:textId="77777777" w:rsidR="002A1615" w:rsidRPr="00D57C26" w:rsidRDefault="002A1615" w:rsidP="002A1615">
      <w:pPr>
        <w:pStyle w:val="CommentText"/>
        <w:numPr>
          <w:ilvl w:val="1"/>
          <w:numId w:val="28"/>
        </w:numPr>
        <w:spacing w:line="276" w:lineRule="auto"/>
        <w:ind w:left="1080" w:hanging="360"/>
        <w:rPr>
          <w:rFonts w:ascii="Arial" w:hAnsi="Arial" w:cs="Arial"/>
          <w:sz w:val="22"/>
          <w:szCs w:val="22"/>
        </w:rPr>
      </w:pPr>
      <w:r w:rsidRPr="00D57C26">
        <w:rPr>
          <w:rFonts w:ascii="Arial" w:hAnsi="Arial" w:cs="Arial"/>
          <w:sz w:val="22"/>
          <w:szCs w:val="22"/>
        </w:rPr>
        <w:t xml:space="preserve">Data quality and integrity checks that provide for validation and verification of personally identifiable </w:t>
      </w:r>
      <w:proofErr w:type="gramStart"/>
      <w:r w:rsidRPr="00D57C26">
        <w:rPr>
          <w:rFonts w:ascii="Arial" w:hAnsi="Arial" w:cs="Arial"/>
          <w:sz w:val="22"/>
          <w:szCs w:val="22"/>
        </w:rPr>
        <w:t>information;</w:t>
      </w:r>
      <w:proofErr w:type="gramEnd"/>
    </w:p>
    <w:p w14:paraId="742C369B" w14:textId="77777777" w:rsidR="002A1615" w:rsidRPr="00D57C26" w:rsidRDefault="002A1615" w:rsidP="002A1615">
      <w:pPr>
        <w:pStyle w:val="CommentText"/>
        <w:numPr>
          <w:ilvl w:val="1"/>
          <w:numId w:val="28"/>
        </w:numPr>
        <w:spacing w:line="276" w:lineRule="auto"/>
        <w:ind w:left="1080" w:hanging="360"/>
        <w:rPr>
          <w:rFonts w:ascii="Arial" w:hAnsi="Arial" w:cs="Arial"/>
          <w:sz w:val="22"/>
          <w:szCs w:val="22"/>
        </w:rPr>
      </w:pPr>
      <w:r w:rsidRPr="00D57C26">
        <w:rPr>
          <w:rFonts w:ascii="Arial" w:hAnsi="Arial" w:cs="Arial"/>
          <w:sz w:val="22"/>
          <w:szCs w:val="22"/>
        </w:rPr>
        <w:t>Data minimization and retention checks that ensure personally identifiable information collected, used, and retained is relevant and necessary for the purpose for which it was originally collected.</w:t>
      </w:r>
    </w:p>
    <w:p w14:paraId="5F37C1E2" w14:textId="77777777" w:rsidR="002A1615" w:rsidRPr="00D57C26" w:rsidRDefault="002A1615" w:rsidP="002A1615">
      <w:pPr>
        <w:pStyle w:val="CommentText"/>
        <w:numPr>
          <w:ilvl w:val="1"/>
          <w:numId w:val="28"/>
        </w:numPr>
        <w:spacing w:line="276" w:lineRule="auto"/>
        <w:ind w:left="1080" w:hanging="360"/>
        <w:rPr>
          <w:rFonts w:ascii="Arial" w:hAnsi="Arial" w:cs="Arial"/>
          <w:sz w:val="22"/>
          <w:szCs w:val="22"/>
        </w:rPr>
      </w:pPr>
      <w:r w:rsidRPr="00D57C26">
        <w:rPr>
          <w:rFonts w:ascii="Arial" w:hAnsi="Arial" w:cs="Arial"/>
          <w:sz w:val="22"/>
          <w:szCs w:val="22"/>
        </w:rPr>
        <w:t>Information about location of data storage, addressing requirements to keep all data in the United States.</w:t>
      </w:r>
    </w:p>
    <w:p w14:paraId="7915D264" w14:textId="77777777" w:rsidR="002A1615" w:rsidRPr="00D57C26" w:rsidRDefault="002A1615" w:rsidP="002A1615">
      <w:pPr>
        <w:pStyle w:val="CommentText"/>
        <w:numPr>
          <w:ilvl w:val="1"/>
          <w:numId w:val="28"/>
        </w:numPr>
        <w:spacing w:line="276" w:lineRule="auto"/>
        <w:ind w:left="1080" w:hanging="360"/>
        <w:rPr>
          <w:rFonts w:ascii="Arial" w:hAnsi="Arial" w:cs="Arial"/>
          <w:sz w:val="22"/>
          <w:szCs w:val="22"/>
        </w:rPr>
      </w:pPr>
      <w:r w:rsidRPr="00D57C26">
        <w:rPr>
          <w:rFonts w:ascii="Arial" w:hAnsi="Arial" w:cs="Arial"/>
          <w:sz w:val="22"/>
          <w:szCs w:val="22"/>
        </w:rPr>
        <w:t xml:space="preserve">Data collected by proposed system will remain under the ownership of </w:t>
      </w:r>
      <w:proofErr w:type="gramStart"/>
      <w:r w:rsidRPr="00D57C26">
        <w:rPr>
          <w:rFonts w:ascii="Arial" w:hAnsi="Arial" w:cs="Arial"/>
          <w:sz w:val="22"/>
          <w:szCs w:val="22"/>
        </w:rPr>
        <w:t>State of Montana, and</w:t>
      </w:r>
      <w:proofErr w:type="gramEnd"/>
      <w:r w:rsidRPr="00D57C26">
        <w:rPr>
          <w:rFonts w:ascii="Arial" w:hAnsi="Arial" w:cs="Arial"/>
          <w:sz w:val="22"/>
          <w:szCs w:val="22"/>
        </w:rPr>
        <w:t xml:space="preserve"> will be made available on request by [agency] or termination of contract.  </w:t>
      </w:r>
    </w:p>
    <w:p w14:paraId="5535379E" w14:textId="77777777" w:rsidR="002A1615" w:rsidRPr="00D57C26" w:rsidRDefault="002A1615" w:rsidP="002A1615">
      <w:pPr>
        <w:pStyle w:val="CommentText"/>
        <w:numPr>
          <w:ilvl w:val="1"/>
          <w:numId w:val="28"/>
        </w:numPr>
        <w:spacing w:line="276" w:lineRule="auto"/>
        <w:ind w:left="1080" w:hanging="360"/>
        <w:rPr>
          <w:rFonts w:ascii="Arial" w:hAnsi="Arial" w:cs="Arial"/>
          <w:sz w:val="22"/>
          <w:szCs w:val="22"/>
        </w:rPr>
      </w:pPr>
      <w:r w:rsidRPr="00D57C26">
        <w:rPr>
          <w:rFonts w:ascii="Arial" w:hAnsi="Arial" w:cs="Arial"/>
          <w:sz w:val="22"/>
          <w:szCs w:val="22"/>
        </w:rPr>
        <w:t xml:space="preserve">The Contractor will not copy any State data obtained while performing services under this IFB to any media, including hard drives, flash drives, or other electronic devices, other than as expressly approved by [agency].  </w:t>
      </w:r>
    </w:p>
    <w:p w14:paraId="75A39AD0" w14:textId="77777777" w:rsidR="002A1615" w:rsidRPr="00D57C26" w:rsidRDefault="002A1615" w:rsidP="002A1615">
      <w:pPr>
        <w:pStyle w:val="CommentText"/>
        <w:numPr>
          <w:ilvl w:val="1"/>
          <w:numId w:val="28"/>
        </w:numPr>
        <w:spacing w:line="276" w:lineRule="auto"/>
        <w:ind w:left="1080" w:hanging="360"/>
        <w:rPr>
          <w:rFonts w:ascii="Arial" w:hAnsi="Arial" w:cs="Arial"/>
          <w:sz w:val="22"/>
          <w:szCs w:val="22"/>
        </w:rPr>
      </w:pPr>
      <w:r w:rsidRPr="00D57C26">
        <w:rPr>
          <w:rFonts w:ascii="Arial" w:hAnsi="Arial" w:cs="Arial"/>
          <w:sz w:val="22"/>
          <w:szCs w:val="22"/>
        </w:rPr>
        <w:t>The Contractor shall return all data that is the property of the State of Montana in a format specified by the State.</w:t>
      </w:r>
    </w:p>
    <w:p w14:paraId="2077056A" w14:textId="77777777" w:rsidR="002A1615" w:rsidRPr="00D57C26" w:rsidRDefault="002A1615" w:rsidP="002A1615">
      <w:pPr>
        <w:pStyle w:val="CommentText"/>
        <w:numPr>
          <w:ilvl w:val="1"/>
          <w:numId w:val="28"/>
        </w:numPr>
        <w:spacing w:line="276" w:lineRule="auto"/>
        <w:ind w:left="1080" w:hanging="360"/>
        <w:rPr>
          <w:rFonts w:ascii="Arial" w:hAnsi="Arial" w:cs="Arial"/>
          <w:sz w:val="22"/>
          <w:szCs w:val="22"/>
        </w:rPr>
      </w:pPr>
      <w:r w:rsidRPr="00D57C26">
        <w:rPr>
          <w:rFonts w:ascii="Arial" w:hAnsi="Arial" w:cs="Arial"/>
          <w:sz w:val="22"/>
          <w:szCs w:val="22"/>
        </w:rPr>
        <w:t>The Contractor shall return all data to the State of Montana upon completion or termination of the contract. </w:t>
      </w:r>
    </w:p>
    <w:p w14:paraId="1117840F" w14:textId="77777777" w:rsidR="002A1615" w:rsidRPr="00D57C26" w:rsidRDefault="002A1615" w:rsidP="002A1615">
      <w:pPr>
        <w:pStyle w:val="CommentText"/>
        <w:numPr>
          <w:ilvl w:val="1"/>
          <w:numId w:val="28"/>
        </w:numPr>
        <w:spacing w:line="276" w:lineRule="auto"/>
        <w:ind w:left="1080" w:hanging="360"/>
        <w:rPr>
          <w:rFonts w:ascii="Arial" w:hAnsi="Arial" w:cs="Arial"/>
          <w:sz w:val="22"/>
          <w:szCs w:val="22"/>
        </w:rPr>
      </w:pPr>
      <w:r w:rsidRPr="00D57C26">
        <w:rPr>
          <w:rFonts w:ascii="Arial" w:hAnsi="Arial" w:cs="Arial"/>
          <w:sz w:val="22"/>
          <w:szCs w:val="22"/>
        </w:rPr>
        <w:t xml:space="preserve">The Contractor shall return all sensitive information received from the State or created/received by Contractor on behalf of the State in a manner that is documented and consistent with the State’s policy on sanitization of information system media (both digital and non-digital), with sanitization mechanisms that are commensurate with the classification or sensitivity of that information. </w:t>
      </w:r>
    </w:p>
    <w:p w14:paraId="4E31F10A" w14:textId="77777777" w:rsidR="002A1615" w:rsidRPr="00D57C26" w:rsidRDefault="002A1615" w:rsidP="002A1615">
      <w:pPr>
        <w:pStyle w:val="CommentText"/>
        <w:numPr>
          <w:ilvl w:val="1"/>
          <w:numId w:val="28"/>
        </w:numPr>
        <w:spacing w:line="276" w:lineRule="auto"/>
        <w:ind w:left="1080" w:hanging="360"/>
        <w:rPr>
          <w:rFonts w:ascii="Arial" w:hAnsi="Arial" w:cs="Arial"/>
          <w:sz w:val="22"/>
          <w:szCs w:val="22"/>
        </w:rPr>
      </w:pPr>
      <w:r w:rsidRPr="00D57C26">
        <w:rPr>
          <w:rFonts w:ascii="Arial" w:hAnsi="Arial" w:cs="Arial"/>
          <w:sz w:val="22"/>
          <w:szCs w:val="22"/>
        </w:rPr>
        <w:t>If the State agrees that return or destruction of confidential information is infeasible; Contractor shall extend the protections of this IFB and or subsequent contract to such confidential information and limit further uses and disclosures of such confidential information to those purposes that make the return or destruction infeasible, for so long as Contractor maintains such confidential information.</w:t>
      </w:r>
    </w:p>
    <w:p w14:paraId="6CF8F24F" w14:textId="77777777" w:rsidR="002A1615" w:rsidRPr="00D57C26" w:rsidRDefault="002A1615" w:rsidP="002A1615">
      <w:pPr>
        <w:pStyle w:val="ListParagraph"/>
        <w:widowControl/>
        <w:numPr>
          <w:ilvl w:val="0"/>
          <w:numId w:val="22"/>
        </w:numPr>
        <w:autoSpaceDE/>
        <w:autoSpaceDN/>
        <w:spacing w:line="276" w:lineRule="auto"/>
        <w:contextualSpacing/>
        <w:rPr>
          <w:rFonts w:ascii="Arial" w:hAnsi="Arial" w:cs="Arial"/>
          <w:szCs w:val="24"/>
        </w:rPr>
      </w:pPr>
      <w:r w:rsidRPr="00D57C26">
        <w:rPr>
          <w:rFonts w:ascii="Arial" w:hAnsi="Arial" w:cs="Arial"/>
          <w:szCs w:val="24"/>
        </w:rPr>
        <w:t>The Contractor shall provide notice of a loss or suspected loss of privacy data to the [agency] Chief Information Officer, or designee as directed by the agency, within 24 hours of loss or suspected loss.</w:t>
      </w:r>
    </w:p>
    <w:p w14:paraId="2574AD33" w14:textId="5D1969E5" w:rsidR="00A81832" w:rsidRDefault="00A81832">
      <w:pPr>
        <w:widowControl/>
        <w:autoSpaceDE/>
        <w:autoSpaceDN/>
        <w:spacing w:after="160" w:line="259" w:lineRule="auto"/>
        <w:rPr>
          <w:rFonts w:ascii="Arial" w:hAnsi="Arial" w:cs="Arial"/>
          <w:szCs w:val="24"/>
        </w:rPr>
      </w:pPr>
      <w:r>
        <w:rPr>
          <w:rFonts w:ascii="Arial" w:hAnsi="Arial" w:cs="Arial"/>
          <w:szCs w:val="24"/>
        </w:rPr>
        <w:br w:type="page"/>
      </w:r>
    </w:p>
    <w:p w14:paraId="33005354" w14:textId="77777777" w:rsidR="002A1615" w:rsidRPr="00C372DA" w:rsidRDefault="002A1615" w:rsidP="002A1615">
      <w:pPr>
        <w:spacing w:line="276" w:lineRule="auto"/>
        <w:rPr>
          <w:rFonts w:ascii="Arial" w:hAnsi="Arial" w:cs="Arial"/>
          <w:szCs w:val="24"/>
        </w:rPr>
      </w:pPr>
    </w:p>
    <w:p w14:paraId="0825319B" w14:textId="77777777" w:rsidR="002A1615" w:rsidRPr="005F739D" w:rsidRDefault="002A1615" w:rsidP="002A1615">
      <w:pPr>
        <w:spacing w:after="160" w:line="276" w:lineRule="auto"/>
        <w:rPr>
          <w:rFonts w:ascii="Arial" w:hAnsi="Arial" w:cs="Arial"/>
          <w:b/>
          <w:i/>
          <w:sz w:val="24"/>
          <w:szCs w:val="24"/>
          <w:u w:val="single"/>
        </w:rPr>
      </w:pPr>
      <w:bookmarkStart w:id="3" w:name="Physical"/>
      <w:r w:rsidRPr="005F739D">
        <w:rPr>
          <w:rFonts w:ascii="Arial" w:hAnsi="Arial" w:cs="Arial"/>
          <w:b/>
          <w:i/>
          <w:sz w:val="24"/>
          <w:szCs w:val="24"/>
          <w:u w:val="single"/>
        </w:rPr>
        <w:t>Physical Security Language</w:t>
      </w:r>
      <w:bookmarkEnd w:id="3"/>
    </w:p>
    <w:p w14:paraId="15ECC401" w14:textId="77777777" w:rsidR="002A1615" w:rsidRPr="00C372DA" w:rsidRDefault="002A1615" w:rsidP="002A1615">
      <w:pPr>
        <w:spacing w:line="276" w:lineRule="auto"/>
        <w:rPr>
          <w:rFonts w:ascii="Arial" w:hAnsi="Arial" w:cs="Arial"/>
          <w:szCs w:val="24"/>
        </w:rPr>
      </w:pPr>
      <w:r w:rsidRPr="00C372DA">
        <w:rPr>
          <w:rFonts w:ascii="Arial" w:hAnsi="Arial" w:cs="Arial"/>
          <w:szCs w:val="24"/>
        </w:rPr>
        <w:t>Please use the following criteria in determining escorted versus unescorted Access:</w:t>
      </w:r>
    </w:p>
    <w:p w14:paraId="372812C9" w14:textId="77777777" w:rsidR="002A1615" w:rsidRPr="00C372DA" w:rsidRDefault="002A1615" w:rsidP="002A1615">
      <w:pPr>
        <w:tabs>
          <w:tab w:val="left" w:pos="720"/>
        </w:tabs>
        <w:spacing w:after="120" w:line="276" w:lineRule="auto"/>
        <w:rPr>
          <w:rFonts w:ascii="Arial" w:eastAsia="Calibri" w:hAnsi="Arial" w:cs="Arial"/>
          <w:szCs w:val="24"/>
        </w:rPr>
      </w:pPr>
      <w:r w:rsidRPr="00C372DA">
        <w:rPr>
          <w:rFonts w:ascii="Arial" w:eastAsia="Calibri" w:hAnsi="Arial" w:cs="Arial"/>
          <w:szCs w:val="24"/>
        </w:rPr>
        <w:t>There are three levels of access to the data centers – controlling access, escorted access and unescorted access.</w:t>
      </w:r>
    </w:p>
    <w:p w14:paraId="17657A3F" w14:textId="77777777" w:rsidR="002A1615" w:rsidRPr="00C372DA" w:rsidRDefault="002A1615" w:rsidP="002A1615">
      <w:pPr>
        <w:tabs>
          <w:tab w:val="num" w:pos="1080"/>
        </w:tabs>
        <w:spacing w:after="120" w:line="276" w:lineRule="auto"/>
        <w:ind w:right="360"/>
        <w:rPr>
          <w:rFonts w:ascii="Arial" w:eastAsia="Calibri" w:hAnsi="Arial" w:cs="Arial"/>
        </w:rPr>
      </w:pPr>
      <w:r w:rsidRPr="00C372DA">
        <w:rPr>
          <w:rFonts w:ascii="Arial" w:eastAsia="Calibri" w:hAnsi="Arial" w:cs="Arial"/>
        </w:rPr>
        <w:t xml:space="preserve">Controlling access is given to employees who have unlimited access authority to the data centers.  </w:t>
      </w:r>
    </w:p>
    <w:p w14:paraId="2B0F7278" w14:textId="77777777" w:rsidR="002A1615" w:rsidRPr="00C372DA" w:rsidRDefault="002A1615" w:rsidP="002A1615">
      <w:pPr>
        <w:pStyle w:val="ListParagraph"/>
        <w:widowControl/>
        <w:numPr>
          <w:ilvl w:val="0"/>
          <w:numId w:val="24"/>
        </w:numPr>
        <w:tabs>
          <w:tab w:val="num" w:pos="1080"/>
        </w:tabs>
        <w:autoSpaceDE/>
        <w:autoSpaceDN/>
        <w:spacing w:after="120" w:line="276" w:lineRule="auto"/>
        <w:ind w:right="360"/>
        <w:contextualSpacing/>
        <w:rPr>
          <w:rFonts w:ascii="Arial" w:eastAsia="Calibri" w:hAnsi="Arial" w:cs="Arial"/>
        </w:rPr>
      </w:pPr>
      <w:r w:rsidRPr="00C372DA">
        <w:rPr>
          <w:rFonts w:ascii="Arial" w:hAnsi="Arial" w:cs="Arial"/>
        </w:rPr>
        <w:t xml:space="preserve">Controlling Access is given to employees who have unlimited access authority to the Data Centers.  </w:t>
      </w:r>
    </w:p>
    <w:p w14:paraId="0AA7262F" w14:textId="77777777" w:rsidR="002A1615" w:rsidRPr="00C372DA" w:rsidRDefault="002A1615" w:rsidP="002A1615">
      <w:pPr>
        <w:pStyle w:val="ListParagraph"/>
        <w:widowControl/>
        <w:numPr>
          <w:ilvl w:val="1"/>
          <w:numId w:val="24"/>
        </w:numPr>
        <w:autoSpaceDE/>
        <w:autoSpaceDN/>
        <w:spacing w:after="120" w:line="276" w:lineRule="auto"/>
        <w:ind w:left="1800" w:right="360" w:hanging="720"/>
        <w:contextualSpacing/>
        <w:jc w:val="both"/>
        <w:rPr>
          <w:rFonts w:ascii="Arial" w:hAnsi="Arial" w:cs="Arial"/>
        </w:rPr>
      </w:pPr>
      <w:r w:rsidRPr="00C372DA">
        <w:rPr>
          <w:rFonts w:ascii="Arial" w:hAnsi="Arial" w:cs="Arial"/>
        </w:rPr>
        <w:t xml:space="preserve">Controlling Access is granted to the staff whose job responsibilities require that they have access to the area on a day-to-day basis. These individuals also have the authority to grant temporary access to a Data Center and to enable others to enter and leave a Data Center. People with Controlling Access are responsible for the security of the area, and for any individuals that they allow into a Data Center. Individuals with Controlling Access to a Data Center normally will be granted access via a cardkey and will be placed on the Data Center Access List. These individuals must </w:t>
      </w:r>
      <w:proofErr w:type="gramStart"/>
      <w:r w:rsidRPr="00C372DA">
        <w:rPr>
          <w:rFonts w:ascii="Arial" w:hAnsi="Arial" w:cs="Arial"/>
        </w:rPr>
        <w:t>wear their State Identification Card visibly at all times</w:t>
      </w:r>
      <w:proofErr w:type="gramEnd"/>
      <w:r w:rsidRPr="00C372DA">
        <w:rPr>
          <w:rFonts w:ascii="Arial" w:hAnsi="Arial" w:cs="Arial"/>
        </w:rPr>
        <w:t xml:space="preserve"> while in a Data Center. Any individual receiving Controlling Access must go through a formal background check according to their identified risk designation (see the Personnel Security Policy, Personnel Security Procedure, and Background Checks for Contractors, Lessees, and External Personnel Procedure).</w:t>
      </w:r>
    </w:p>
    <w:p w14:paraId="4970A294" w14:textId="77777777" w:rsidR="002A1615" w:rsidRPr="00C372DA" w:rsidRDefault="002A1615" w:rsidP="002A1615">
      <w:pPr>
        <w:pStyle w:val="ListParagraph"/>
        <w:widowControl/>
        <w:numPr>
          <w:ilvl w:val="1"/>
          <w:numId w:val="24"/>
        </w:numPr>
        <w:autoSpaceDE/>
        <w:autoSpaceDN/>
        <w:spacing w:after="120" w:line="276" w:lineRule="auto"/>
        <w:ind w:left="1800" w:right="360" w:hanging="720"/>
        <w:contextualSpacing/>
        <w:jc w:val="both"/>
        <w:rPr>
          <w:rFonts w:ascii="Arial" w:hAnsi="Arial" w:cs="Arial"/>
        </w:rPr>
      </w:pPr>
      <w:r w:rsidRPr="00C372DA">
        <w:rPr>
          <w:rFonts w:ascii="Arial" w:hAnsi="Arial" w:cs="Arial"/>
        </w:rPr>
        <w:t>Individuals granted controlling access may, in addition to the cardkey they are issued, request key access. While it is not a best practice to issue keys to a Data Center for routine access purposes, requests for this type of access will be considered on a case-by-case basis.</w:t>
      </w:r>
    </w:p>
    <w:p w14:paraId="0119E8E0" w14:textId="77777777" w:rsidR="002A1615" w:rsidRPr="00C372DA" w:rsidRDefault="002A1615" w:rsidP="002A1615">
      <w:pPr>
        <w:pStyle w:val="ListParagraph"/>
        <w:widowControl/>
        <w:numPr>
          <w:ilvl w:val="1"/>
          <w:numId w:val="24"/>
        </w:numPr>
        <w:autoSpaceDE/>
        <w:autoSpaceDN/>
        <w:spacing w:after="120" w:line="276" w:lineRule="auto"/>
        <w:ind w:left="1800" w:right="360" w:hanging="720"/>
        <w:contextualSpacing/>
        <w:jc w:val="both"/>
        <w:rPr>
          <w:rFonts w:ascii="Arial" w:hAnsi="Arial" w:cs="Arial"/>
        </w:rPr>
      </w:pPr>
      <w:r w:rsidRPr="00C372DA">
        <w:rPr>
          <w:rFonts w:ascii="Arial" w:hAnsi="Arial" w:cs="Arial"/>
        </w:rPr>
        <w:t>In addition to cardkey access, individuals granted controlling access will be required to gain physical access using two-factor authentication.  Two-factor authentication uses biometrics in addition to the cardkey to provide access to some secured areas.</w:t>
      </w:r>
    </w:p>
    <w:p w14:paraId="5A079C6F" w14:textId="77777777" w:rsidR="002A1615" w:rsidRPr="00C372DA" w:rsidRDefault="002A1615" w:rsidP="002A1615">
      <w:pPr>
        <w:pStyle w:val="ListParagraph"/>
        <w:widowControl/>
        <w:numPr>
          <w:ilvl w:val="1"/>
          <w:numId w:val="24"/>
        </w:numPr>
        <w:autoSpaceDE/>
        <w:autoSpaceDN/>
        <w:spacing w:after="120" w:line="276" w:lineRule="auto"/>
        <w:ind w:left="1800" w:right="360" w:hanging="720"/>
        <w:contextualSpacing/>
        <w:jc w:val="both"/>
        <w:rPr>
          <w:rFonts w:ascii="Arial" w:hAnsi="Arial" w:cs="Arial"/>
        </w:rPr>
      </w:pPr>
      <w:r w:rsidRPr="00C372DA">
        <w:rPr>
          <w:rFonts w:ascii="Arial" w:hAnsi="Arial" w:cs="Arial"/>
        </w:rPr>
        <w:t>Individuals with Controlling Access to an area may allow authorized and logged individuals Escorted or Unescorted Access to a Data Center.</w:t>
      </w:r>
    </w:p>
    <w:p w14:paraId="71093DF7" w14:textId="77777777" w:rsidR="002A1615" w:rsidRPr="00C372DA" w:rsidRDefault="002A1615" w:rsidP="002A1615">
      <w:pPr>
        <w:pStyle w:val="ListParagraph"/>
        <w:widowControl/>
        <w:numPr>
          <w:ilvl w:val="1"/>
          <w:numId w:val="24"/>
        </w:numPr>
        <w:autoSpaceDE/>
        <w:autoSpaceDN/>
        <w:spacing w:after="120" w:line="276" w:lineRule="auto"/>
        <w:ind w:left="1800" w:right="360" w:hanging="720"/>
        <w:contextualSpacing/>
        <w:jc w:val="both"/>
        <w:rPr>
          <w:rFonts w:ascii="Arial" w:hAnsi="Arial" w:cs="Arial"/>
        </w:rPr>
      </w:pPr>
      <w:r w:rsidRPr="00C372DA">
        <w:rPr>
          <w:rFonts w:ascii="Arial" w:hAnsi="Arial" w:cs="Arial"/>
        </w:rPr>
        <w:t>If a person with Controlling Access allows Escorted Access to an individual, the person granting access is responsible for escorting the individual granted access and seeing to it that they sign in and out on the access log. If needed, these duties can be handed-off to one of the staff that is on duty in a Data Center.</w:t>
      </w:r>
    </w:p>
    <w:p w14:paraId="0A9B2AC3" w14:textId="77777777" w:rsidR="002A1615" w:rsidRPr="00C372DA" w:rsidRDefault="002A1615" w:rsidP="002A1615">
      <w:pPr>
        <w:pStyle w:val="ListParagraph"/>
        <w:widowControl/>
        <w:numPr>
          <w:ilvl w:val="0"/>
          <w:numId w:val="24"/>
        </w:numPr>
        <w:autoSpaceDE/>
        <w:autoSpaceDN/>
        <w:spacing w:after="120" w:line="276" w:lineRule="auto"/>
        <w:ind w:right="360"/>
        <w:contextualSpacing/>
        <w:jc w:val="both"/>
        <w:rPr>
          <w:rFonts w:ascii="Arial" w:hAnsi="Arial" w:cs="Arial"/>
        </w:rPr>
      </w:pPr>
      <w:r w:rsidRPr="00C372DA">
        <w:rPr>
          <w:rFonts w:ascii="Arial" w:hAnsi="Arial" w:cs="Arial"/>
        </w:rPr>
        <w:t>Escorted Access is closely monitored access given to people who have a legitimate business need for infrequent access to a Data Center. “Infrequent access” is generally defined as access required for less than 15 days per year.</w:t>
      </w:r>
    </w:p>
    <w:p w14:paraId="7DC44265" w14:textId="77777777" w:rsidR="002A1615" w:rsidRPr="00C372DA" w:rsidRDefault="002A1615" w:rsidP="002A1615">
      <w:pPr>
        <w:pStyle w:val="ListParagraph"/>
        <w:widowControl/>
        <w:numPr>
          <w:ilvl w:val="1"/>
          <w:numId w:val="24"/>
        </w:numPr>
        <w:autoSpaceDE/>
        <w:autoSpaceDN/>
        <w:spacing w:after="120" w:line="276" w:lineRule="auto"/>
        <w:ind w:left="1800" w:right="360" w:hanging="720"/>
        <w:contextualSpacing/>
        <w:jc w:val="both"/>
        <w:rPr>
          <w:rFonts w:ascii="Arial" w:hAnsi="Arial" w:cs="Arial"/>
        </w:rPr>
      </w:pPr>
      <w:r w:rsidRPr="00C372DA">
        <w:rPr>
          <w:rFonts w:ascii="Arial" w:hAnsi="Arial" w:cs="Arial"/>
        </w:rPr>
        <w:t>Individuals with Escorted Access will not be issued keys or be granted access via cardkey.</w:t>
      </w:r>
    </w:p>
    <w:p w14:paraId="6D340870" w14:textId="77777777" w:rsidR="002A1615" w:rsidRPr="00C372DA" w:rsidRDefault="002A1615" w:rsidP="002A1615">
      <w:pPr>
        <w:pStyle w:val="ListParagraph"/>
        <w:widowControl/>
        <w:numPr>
          <w:ilvl w:val="1"/>
          <w:numId w:val="24"/>
        </w:numPr>
        <w:autoSpaceDE/>
        <w:autoSpaceDN/>
        <w:spacing w:after="120" w:line="276" w:lineRule="auto"/>
        <w:ind w:left="1800" w:right="360" w:hanging="720"/>
        <w:contextualSpacing/>
        <w:jc w:val="both"/>
        <w:rPr>
          <w:rFonts w:ascii="Arial" w:hAnsi="Arial" w:cs="Arial"/>
        </w:rPr>
      </w:pPr>
      <w:r w:rsidRPr="00C372DA">
        <w:rPr>
          <w:rFonts w:ascii="Arial" w:hAnsi="Arial" w:cs="Arial"/>
        </w:rPr>
        <w:t xml:space="preserve">A person given Escorted Access to an area must sign in and out on the access log under the direct supervision of a person with Controlling Access or Unescorted Access.  They must also provide positive identification upon demand and must leave the area when requested to do so.  </w:t>
      </w:r>
    </w:p>
    <w:p w14:paraId="00349253" w14:textId="77777777" w:rsidR="002A1615" w:rsidRPr="00C372DA" w:rsidRDefault="002A1615" w:rsidP="002A1615">
      <w:pPr>
        <w:pStyle w:val="ListParagraph"/>
        <w:widowControl/>
        <w:numPr>
          <w:ilvl w:val="1"/>
          <w:numId w:val="24"/>
        </w:numPr>
        <w:autoSpaceDE/>
        <w:autoSpaceDN/>
        <w:spacing w:after="120" w:line="276" w:lineRule="auto"/>
        <w:ind w:left="1800" w:right="360" w:hanging="720"/>
        <w:contextualSpacing/>
        <w:jc w:val="both"/>
        <w:rPr>
          <w:rFonts w:ascii="Arial" w:hAnsi="Arial" w:cs="Arial"/>
        </w:rPr>
      </w:pPr>
      <w:r w:rsidRPr="00C372DA">
        <w:rPr>
          <w:rFonts w:ascii="Arial" w:hAnsi="Arial" w:cs="Arial"/>
        </w:rPr>
        <w:t xml:space="preserve">A person given escorted access will be given a “Visitor” badge after they sign in, which must be </w:t>
      </w:r>
      <w:proofErr w:type="gramStart"/>
      <w:r w:rsidRPr="00C372DA">
        <w:rPr>
          <w:rFonts w:ascii="Arial" w:hAnsi="Arial" w:cs="Arial"/>
        </w:rPr>
        <w:t>worn visibly at all times</w:t>
      </w:r>
      <w:proofErr w:type="gramEnd"/>
      <w:r w:rsidRPr="00C372DA">
        <w:rPr>
          <w:rFonts w:ascii="Arial" w:hAnsi="Arial" w:cs="Arial"/>
        </w:rPr>
        <w:t xml:space="preserve">.  </w:t>
      </w:r>
    </w:p>
    <w:p w14:paraId="7BDE2156" w14:textId="77777777" w:rsidR="002A1615" w:rsidRPr="00C372DA" w:rsidRDefault="002A1615" w:rsidP="002A1615">
      <w:pPr>
        <w:pStyle w:val="ListParagraph"/>
        <w:widowControl/>
        <w:numPr>
          <w:ilvl w:val="1"/>
          <w:numId w:val="24"/>
        </w:numPr>
        <w:autoSpaceDE/>
        <w:autoSpaceDN/>
        <w:spacing w:after="120" w:line="276" w:lineRule="auto"/>
        <w:ind w:left="1800" w:right="360" w:hanging="720"/>
        <w:contextualSpacing/>
        <w:jc w:val="both"/>
        <w:rPr>
          <w:rFonts w:ascii="Arial" w:hAnsi="Arial" w:cs="Arial"/>
        </w:rPr>
      </w:pPr>
      <w:r w:rsidRPr="00C372DA">
        <w:rPr>
          <w:rFonts w:ascii="Arial" w:hAnsi="Arial" w:cs="Arial"/>
        </w:rPr>
        <w:t>A person with Escorted Access to an area must not allow any other person to enter or leave the area.</w:t>
      </w:r>
    </w:p>
    <w:p w14:paraId="13B1E060" w14:textId="77777777" w:rsidR="002A1615" w:rsidRPr="00C372DA" w:rsidRDefault="002A1615" w:rsidP="002A1615">
      <w:pPr>
        <w:pStyle w:val="ListParagraph"/>
        <w:widowControl/>
        <w:numPr>
          <w:ilvl w:val="0"/>
          <w:numId w:val="24"/>
        </w:numPr>
        <w:autoSpaceDE/>
        <w:autoSpaceDN/>
        <w:spacing w:after="120" w:line="276" w:lineRule="auto"/>
        <w:ind w:right="360"/>
        <w:contextualSpacing/>
        <w:jc w:val="both"/>
        <w:rPr>
          <w:rFonts w:ascii="Arial" w:hAnsi="Arial" w:cs="Arial"/>
        </w:rPr>
      </w:pPr>
      <w:r w:rsidRPr="00C372DA">
        <w:rPr>
          <w:rFonts w:ascii="Arial" w:hAnsi="Arial" w:cs="Arial"/>
        </w:rPr>
        <w:t xml:space="preserve">Unescorted Access is granted to a person who does not qualify for Controlling Access but has a legitimate business reason for unsupervised access to a Data Center. An example of this would be a State Employee or Approved Vendor who requires access to work on their system for a set </w:t>
      </w:r>
      <w:proofErr w:type="gramStart"/>
      <w:r w:rsidRPr="00C372DA">
        <w:rPr>
          <w:rFonts w:ascii="Arial" w:hAnsi="Arial" w:cs="Arial"/>
        </w:rPr>
        <w:t>period of time</w:t>
      </w:r>
      <w:proofErr w:type="gramEnd"/>
      <w:r w:rsidRPr="00C372DA">
        <w:rPr>
          <w:rFonts w:ascii="Arial" w:hAnsi="Arial" w:cs="Arial"/>
        </w:rPr>
        <w:t>.</w:t>
      </w:r>
    </w:p>
    <w:p w14:paraId="29F9759A" w14:textId="77777777" w:rsidR="002A1615" w:rsidRPr="00C372DA" w:rsidRDefault="002A1615" w:rsidP="002A1615">
      <w:pPr>
        <w:pStyle w:val="ListParagraph"/>
        <w:widowControl/>
        <w:numPr>
          <w:ilvl w:val="1"/>
          <w:numId w:val="24"/>
        </w:numPr>
        <w:autoSpaceDE/>
        <w:autoSpaceDN/>
        <w:spacing w:after="120" w:line="276" w:lineRule="auto"/>
        <w:ind w:left="1800" w:right="360" w:hanging="720"/>
        <w:contextualSpacing/>
        <w:jc w:val="both"/>
        <w:rPr>
          <w:rFonts w:ascii="Arial" w:hAnsi="Arial" w:cs="Arial"/>
        </w:rPr>
      </w:pPr>
      <w:r w:rsidRPr="00C372DA">
        <w:rPr>
          <w:rFonts w:ascii="Arial" w:hAnsi="Arial" w:cs="Arial"/>
        </w:rPr>
        <w:lastRenderedPageBreak/>
        <w:t>Individuals with Unescorted Access to a Data Center will be granted access to the area via cardkey.  For additional process information regarding individuals with unescorted access, see the Temporary Badge Procedure.</w:t>
      </w:r>
    </w:p>
    <w:p w14:paraId="62216DA9" w14:textId="77777777" w:rsidR="002A1615" w:rsidRPr="00C372DA" w:rsidRDefault="002A1615" w:rsidP="002A1615">
      <w:pPr>
        <w:pStyle w:val="ListParagraph"/>
        <w:widowControl/>
        <w:numPr>
          <w:ilvl w:val="1"/>
          <w:numId w:val="24"/>
        </w:numPr>
        <w:autoSpaceDE/>
        <w:autoSpaceDN/>
        <w:spacing w:after="120" w:line="276" w:lineRule="auto"/>
        <w:ind w:left="1800" w:right="360" w:hanging="720"/>
        <w:contextualSpacing/>
        <w:jc w:val="both"/>
        <w:rPr>
          <w:rFonts w:ascii="Arial" w:hAnsi="Arial" w:cs="Arial"/>
        </w:rPr>
      </w:pPr>
      <w:r w:rsidRPr="00C372DA">
        <w:rPr>
          <w:rFonts w:ascii="Arial" w:hAnsi="Arial" w:cs="Arial"/>
        </w:rPr>
        <w:t>Persons with Unescorted Access should only enter a Data Center to perform tasks that cannot be performed remotely.</w:t>
      </w:r>
    </w:p>
    <w:p w14:paraId="3778C8A2" w14:textId="77777777" w:rsidR="002A1615" w:rsidRPr="00C372DA" w:rsidRDefault="002A1615" w:rsidP="002A1615">
      <w:pPr>
        <w:pStyle w:val="ListParagraph"/>
        <w:widowControl/>
        <w:numPr>
          <w:ilvl w:val="1"/>
          <w:numId w:val="24"/>
        </w:numPr>
        <w:autoSpaceDE/>
        <w:autoSpaceDN/>
        <w:spacing w:after="120" w:line="276" w:lineRule="auto"/>
        <w:ind w:left="1800" w:right="360" w:hanging="720"/>
        <w:contextualSpacing/>
        <w:jc w:val="both"/>
        <w:rPr>
          <w:rFonts w:ascii="Arial" w:hAnsi="Arial" w:cs="Arial"/>
        </w:rPr>
      </w:pPr>
      <w:r w:rsidRPr="00C372DA">
        <w:rPr>
          <w:rFonts w:ascii="Arial" w:hAnsi="Arial" w:cs="Arial"/>
        </w:rPr>
        <w:t>Unescorted Access personnel cannot authorize others to be granted access to a Data Center.  They must alert someone with Controlling Access that they will be escorting a Staff Employee or Approved Vendor that themselves do not have Data Center access.</w:t>
      </w:r>
    </w:p>
    <w:p w14:paraId="2FB5B955" w14:textId="77777777" w:rsidR="002A1615" w:rsidRPr="00C372DA" w:rsidRDefault="002A1615" w:rsidP="002A1615">
      <w:pPr>
        <w:pStyle w:val="ListParagraph"/>
        <w:widowControl/>
        <w:numPr>
          <w:ilvl w:val="1"/>
          <w:numId w:val="24"/>
        </w:numPr>
        <w:autoSpaceDE/>
        <w:autoSpaceDN/>
        <w:spacing w:after="120" w:line="276" w:lineRule="auto"/>
        <w:ind w:left="1800" w:right="360" w:hanging="720"/>
        <w:contextualSpacing/>
        <w:jc w:val="both"/>
        <w:rPr>
          <w:rFonts w:ascii="Arial" w:hAnsi="Arial" w:cs="Arial"/>
        </w:rPr>
      </w:pPr>
      <w:r w:rsidRPr="00C372DA">
        <w:rPr>
          <w:rFonts w:ascii="Arial" w:hAnsi="Arial" w:cs="Arial"/>
        </w:rPr>
        <w:t xml:space="preserve">All individuals with Unescorted Access must </w:t>
      </w:r>
      <w:proofErr w:type="gramStart"/>
      <w:r w:rsidRPr="00C372DA">
        <w:rPr>
          <w:rFonts w:ascii="Arial" w:hAnsi="Arial" w:cs="Arial"/>
        </w:rPr>
        <w:t>wear their badge visibly at all times</w:t>
      </w:r>
      <w:proofErr w:type="gramEnd"/>
      <w:r w:rsidRPr="00C372DA">
        <w:rPr>
          <w:rFonts w:ascii="Arial" w:hAnsi="Arial" w:cs="Arial"/>
        </w:rPr>
        <w:t xml:space="preserve"> while in a Data Center.</w:t>
      </w:r>
    </w:p>
    <w:p w14:paraId="6993BA7B" w14:textId="77777777" w:rsidR="002A1615" w:rsidRPr="00C372DA" w:rsidRDefault="002A1615" w:rsidP="002A1615">
      <w:pPr>
        <w:keepNext/>
        <w:spacing w:before="120" w:after="120" w:line="276" w:lineRule="auto"/>
        <w:jc w:val="both"/>
        <w:outlineLvl w:val="1"/>
        <w:rPr>
          <w:rFonts w:ascii="Arial" w:hAnsi="Arial" w:cs="Arial"/>
          <w:b/>
          <w:szCs w:val="24"/>
        </w:rPr>
      </w:pPr>
      <w:r w:rsidRPr="00C372DA">
        <w:rPr>
          <w:rFonts w:ascii="Arial" w:hAnsi="Arial" w:cs="Arial"/>
          <w:b/>
          <w:szCs w:val="24"/>
        </w:rPr>
        <w:t>Data Center Doors</w:t>
      </w:r>
    </w:p>
    <w:p w14:paraId="63660142" w14:textId="77777777" w:rsidR="002A1615" w:rsidRPr="00C372DA" w:rsidRDefault="002A1615" w:rsidP="002A1615">
      <w:pPr>
        <w:pStyle w:val="ListParagraph"/>
        <w:widowControl/>
        <w:numPr>
          <w:ilvl w:val="0"/>
          <w:numId w:val="29"/>
        </w:numPr>
        <w:autoSpaceDE/>
        <w:autoSpaceDN/>
        <w:spacing w:after="120" w:line="276" w:lineRule="auto"/>
        <w:contextualSpacing/>
        <w:rPr>
          <w:rFonts w:ascii="Arial" w:hAnsi="Arial" w:cs="Arial"/>
          <w:szCs w:val="24"/>
        </w:rPr>
      </w:pPr>
      <w:r w:rsidRPr="00C372DA">
        <w:rPr>
          <w:rFonts w:ascii="Arial" w:hAnsi="Arial" w:cs="Arial"/>
          <w:szCs w:val="24"/>
        </w:rPr>
        <w:t xml:space="preserve">All doors to a Data Center must </w:t>
      </w:r>
      <w:proofErr w:type="gramStart"/>
      <w:r w:rsidRPr="00C372DA">
        <w:rPr>
          <w:rFonts w:ascii="Arial" w:hAnsi="Arial" w:cs="Arial"/>
          <w:szCs w:val="24"/>
        </w:rPr>
        <w:t>remain locked at all times</w:t>
      </w:r>
      <w:proofErr w:type="gramEnd"/>
      <w:r w:rsidRPr="00C372DA">
        <w:rPr>
          <w:rFonts w:ascii="Arial" w:hAnsi="Arial" w:cs="Arial"/>
          <w:szCs w:val="24"/>
        </w:rPr>
        <w:t xml:space="preserve"> and may only be temporarily </w:t>
      </w:r>
      <w:proofErr w:type="gramStart"/>
      <w:r w:rsidRPr="00C372DA">
        <w:rPr>
          <w:rFonts w:ascii="Arial" w:hAnsi="Arial" w:cs="Arial"/>
          <w:szCs w:val="24"/>
        </w:rPr>
        <w:t>opened</w:t>
      </w:r>
      <w:proofErr w:type="gramEnd"/>
      <w:r w:rsidRPr="00C372DA">
        <w:rPr>
          <w:rFonts w:ascii="Arial" w:hAnsi="Arial" w:cs="Arial"/>
          <w:szCs w:val="24"/>
        </w:rPr>
        <w:t xml:space="preserve"> for periods not to exceed that minimally necessary </w:t>
      </w:r>
      <w:proofErr w:type="gramStart"/>
      <w:r w:rsidRPr="00C372DA">
        <w:rPr>
          <w:rFonts w:ascii="Arial" w:hAnsi="Arial" w:cs="Arial"/>
          <w:szCs w:val="24"/>
        </w:rPr>
        <w:t>in order to</w:t>
      </w:r>
      <w:proofErr w:type="gramEnd"/>
      <w:r w:rsidRPr="00C372DA">
        <w:rPr>
          <w:rFonts w:ascii="Arial" w:hAnsi="Arial" w:cs="Arial"/>
          <w:szCs w:val="24"/>
        </w:rPr>
        <w:t>:</w:t>
      </w:r>
    </w:p>
    <w:p w14:paraId="5B4B357D" w14:textId="77777777" w:rsidR="002A1615" w:rsidRPr="00C372DA" w:rsidRDefault="002A1615" w:rsidP="002A1615">
      <w:pPr>
        <w:pStyle w:val="ListParagraph"/>
        <w:widowControl/>
        <w:numPr>
          <w:ilvl w:val="0"/>
          <w:numId w:val="29"/>
        </w:numPr>
        <w:tabs>
          <w:tab w:val="num" w:pos="1440"/>
        </w:tabs>
        <w:autoSpaceDE/>
        <w:autoSpaceDN/>
        <w:spacing w:after="120" w:line="276" w:lineRule="auto"/>
        <w:ind w:right="360"/>
        <w:contextualSpacing/>
        <w:rPr>
          <w:rFonts w:ascii="Arial" w:hAnsi="Arial" w:cs="Arial"/>
        </w:rPr>
      </w:pPr>
      <w:r w:rsidRPr="00C372DA">
        <w:rPr>
          <w:rFonts w:ascii="Arial" w:hAnsi="Arial" w:cs="Arial"/>
        </w:rPr>
        <w:t>Allow officially approved and logged entrance and exit of authorized individuals.</w:t>
      </w:r>
    </w:p>
    <w:p w14:paraId="6F4FE78E" w14:textId="77777777" w:rsidR="002A1615" w:rsidRPr="00C372DA" w:rsidRDefault="002A1615" w:rsidP="002A1615">
      <w:pPr>
        <w:pStyle w:val="ListParagraph"/>
        <w:widowControl/>
        <w:numPr>
          <w:ilvl w:val="0"/>
          <w:numId w:val="29"/>
        </w:numPr>
        <w:tabs>
          <w:tab w:val="num" w:pos="1440"/>
        </w:tabs>
        <w:autoSpaceDE/>
        <w:autoSpaceDN/>
        <w:spacing w:after="120" w:line="276" w:lineRule="auto"/>
        <w:ind w:right="360"/>
        <w:contextualSpacing/>
        <w:jc w:val="both"/>
        <w:rPr>
          <w:rFonts w:ascii="Arial" w:hAnsi="Arial" w:cs="Arial"/>
        </w:rPr>
      </w:pPr>
      <w:r w:rsidRPr="00C372DA">
        <w:rPr>
          <w:rFonts w:ascii="Arial" w:hAnsi="Arial" w:cs="Arial"/>
        </w:rPr>
        <w:t>Permit the transfer of supplies/equipment as directly supervised by a person with Controlling Access to the area.  Internal and external doors will not be allowed to be opened at the same time except for cases where increased airflow is required (see item #3 below).</w:t>
      </w:r>
    </w:p>
    <w:p w14:paraId="6773290C" w14:textId="77777777" w:rsidR="002A1615" w:rsidRPr="00C372DA" w:rsidRDefault="002A1615" w:rsidP="002A1615">
      <w:pPr>
        <w:pStyle w:val="ListParagraph"/>
        <w:widowControl/>
        <w:numPr>
          <w:ilvl w:val="0"/>
          <w:numId w:val="29"/>
        </w:numPr>
        <w:tabs>
          <w:tab w:val="num" w:pos="1440"/>
        </w:tabs>
        <w:autoSpaceDE/>
        <w:autoSpaceDN/>
        <w:spacing w:after="120" w:line="276" w:lineRule="auto"/>
        <w:ind w:right="360"/>
        <w:contextualSpacing/>
        <w:jc w:val="both"/>
        <w:rPr>
          <w:rFonts w:ascii="Arial" w:hAnsi="Arial" w:cs="Arial"/>
        </w:rPr>
      </w:pPr>
      <w:r w:rsidRPr="00C372DA">
        <w:rPr>
          <w:rFonts w:ascii="Arial" w:hAnsi="Arial" w:cs="Arial"/>
        </w:rPr>
        <w:t>Doors to the Data Center will ONLY be propped open if it is necessary to increase airflow into the Data Center in the case of an air conditioning failure.  In this case, staff personnel with Controlling Access must be present to limit and monitor access to the Data Center.</w:t>
      </w:r>
    </w:p>
    <w:p w14:paraId="47FA91F1" w14:textId="77777777" w:rsidR="002A1615" w:rsidRPr="00C372DA" w:rsidRDefault="002A1615" w:rsidP="002A1615">
      <w:pPr>
        <w:keepNext/>
        <w:spacing w:before="120" w:after="120" w:line="276" w:lineRule="auto"/>
        <w:jc w:val="both"/>
        <w:outlineLvl w:val="1"/>
        <w:rPr>
          <w:rFonts w:ascii="Arial" w:hAnsi="Arial" w:cs="Arial"/>
          <w:b/>
          <w:szCs w:val="24"/>
        </w:rPr>
      </w:pPr>
      <w:r w:rsidRPr="00C372DA">
        <w:rPr>
          <w:rFonts w:ascii="Arial" w:hAnsi="Arial" w:cs="Arial"/>
          <w:b/>
          <w:szCs w:val="24"/>
        </w:rPr>
        <w:t>Security System and Keys</w:t>
      </w:r>
    </w:p>
    <w:p w14:paraId="72BDA98F" w14:textId="77777777" w:rsidR="002A1615" w:rsidRPr="00C372DA" w:rsidRDefault="002A1615" w:rsidP="002A1615">
      <w:pPr>
        <w:pStyle w:val="ListParagraph"/>
        <w:widowControl/>
        <w:numPr>
          <w:ilvl w:val="0"/>
          <w:numId w:val="30"/>
        </w:numPr>
        <w:autoSpaceDE/>
        <w:autoSpaceDN/>
        <w:spacing w:after="120" w:line="276" w:lineRule="auto"/>
        <w:contextualSpacing/>
        <w:rPr>
          <w:rFonts w:ascii="Arial" w:hAnsi="Arial" w:cs="Arial"/>
          <w:szCs w:val="24"/>
        </w:rPr>
      </w:pPr>
      <w:r w:rsidRPr="00C372DA">
        <w:rPr>
          <w:rFonts w:ascii="Arial" w:hAnsi="Arial" w:cs="Arial"/>
          <w:szCs w:val="24"/>
        </w:rPr>
        <w:t>Keys to a data center are not generally issued for routine access purposes. The following information pertains to keys and the security system:</w:t>
      </w:r>
    </w:p>
    <w:p w14:paraId="711EB913" w14:textId="77777777" w:rsidR="002A1615" w:rsidRPr="00C372DA" w:rsidRDefault="002A1615" w:rsidP="002A1615">
      <w:pPr>
        <w:pStyle w:val="ListParagraph"/>
        <w:widowControl/>
        <w:numPr>
          <w:ilvl w:val="0"/>
          <w:numId w:val="30"/>
        </w:numPr>
        <w:tabs>
          <w:tab w:val="num" w:pos="1440"/>
        </w:tabs>
        <w:autoSpaceDE/>
        <w:autoSpaceDN/>
        <w:spacing w:after="120" w:line="276" w:lineRule="auto"/>
        <w:ind w:right="360"/>
        <w:contextualSpacing/>
        <w:rPr>
          <w:rFonts w:ascii="Arial" w:hAnsi="Arial" w:cs="Arial"/>
        </w:rPr>
      </w:pPr>
      <w:r w:rsidRPr="00C372DA">
        <w:rPr>
          <w:rFonts w:ascii="Arial" w:hAnsi="Arial" w:cs="Arial"/>
        </w:rPr>
        <w:t>If a key is provided, the individual receiving the key may not share, loan or copy it.</w:t>
      </w:r>
    </w:p>
    <w:p w14:paraId="42AEFDEC" w14:textId="77777777" w:rsidR="002A1615" w:rsidRPr="00C372DA" w:rsidRDefault="002A1615" w:rsidP="002A1615">
      <w:pPr>
        <w:pStyle w:val="ListParagraph"/>
        <w:widowControl/>
        <w:numPr>
          <w:ilvl w:val="0"/>
          <w:numId w:val="30"/>
        </w:numPr>
        <w:tabs>
          <w:tab w:val="num" w:pos="1440"/>
        </w:tabs>
        <w:autoSpaceDE/>
        <w:autoSpaceDN/>
        <w:spacing w:after="120" w:line="276" w:lineRule="auto"/>
        <w:ind w:right="360"/>
        <w:contextualSpacing/>
        <w:jc w:val="both"/>
        <w:rPr>
          <w:rFonts w:ascii="Arial" w:hAnsi="Arial" w:cs="Arial"/>
        </w:rPr>
      </w:pPr>
      <w:r w:rsidRPr="00C372DA">
        <w:rPr>
          <w:rFonts w:ascii="Arial" w:hAnsi="Arial" w:cs="Arial"/>
        </w:rPr>
        <w:t xml:space="preserve">Only those people who have been granted Controlling Access can request and be issued keys.  </w:t>
      </w:r>
    </w:p>
    <w:p w14:paraId="4E500F7D" w14:textId="77777777" w:rsidR="002A1615" w:rsidRPr="00C372DA" w:rsidRDefault="002A1615" w:rsidP="002A1615">
      <w:pPr>
        <w:pStyle w:val="ListParagraph"/>
        <w:widowControl/>
        <w:numPr>
          <w:ilvl w:val="0"/>
          <w:numId w:val="30"/>
        </w:numPr>
        <w:tabs>
          <w:tab w:val="num" w:pos="1440"/>
        </w:tabs>
        <w:autoSpaceDE/>
        <w:autoSpaceDN/>
        <w:spacing w:after="120" w:line="276" w:lineRule="auto"/>
        <w:ind w:right="360"/>
        <w:contextualSpacing/>
        <w:jc w:val="both"/>
        <w:rPr>
          <w:rFonts w:ascii="Arial" w:hAnsi="Arial" w:cs="Arial"/>
        </w:rPr>
      </w:pPr>
      <w:r w:rsidRPr="00C372DA">
        <w:rPr>
          <w:rFonts w:ascii="Arial" w:hAnsi="Arial" w:cs="Arial"/>
        </w:rPr>
        <w:t>Under no circumstances may an individual attempt to bypass the cardkey system to gain access for them or permit access to another individual by using a key.</w:t>
      </w:r>
    </w:p>
    <w:p w14:paraId="706F168F" w14:textId="77777777" w:rsidR="002A1615" w:rsidRPr="00C372DA" w:rsidRDefault="002A1615" w:rsidP="002A1615">
      <w:pPr>
        <w:pStyle w:val="ListParagraph"/>
        <w:widowControl/>
        <w:numPr>
          <w:ilvl w:val="0"/>
          <w:numId w:val="30"/>
        </w:numPr>
        <w:tabs>
          <w:tab w:val="num" w:pos="1440"/>
        </w:tabs>
        <w:autoSpaceDE/>
        <w:autoSpaceDN/>
        <w:spacing w:after="120" w:line="276" w:lineRule="auto"/>
        <w:ind w:right="360"/>
        <w:contextualSpacing/>
        <w:jc w:val="both"/>
        <w:rPr>
          <w:rFonts w:ascii="Arial" w:hAnsi="Arial" w:cs="Arial"/>
        </w:rPr>
      </w:pPr>
      <w:r w:rsidRPr="00C372DA">
        <w:rPr>
          <w:rFonts w:ascii="Arial" w:hAnsi="Arial" w:cs="Arial"/>
        </w:rPr>
        <w:t>Individuals are not to share their cardkey.</w:t>
      </w:r>
    </w:p>
    <w:p w14:paraId="70C15838" w14:textId="77777777" w:rsidR="002A1615" w:rsidRPr="00C372DA" w:rsidRDefault="002A1615" w:rsidP="002A1615">
      <w:pPr>
        <w:pStyle w:val="ListParagraph"/>
        <w:widowControl/>
        <w:numPr>
          <w:ilvl w:val="0"/>
          <w:numId w:val="30"/>
        </w:numPr>
        <w:tabs>
          <w:tab w:val="num" w:pos="1440"/>
        </w:tabs>
        <w:autoSpaceDE/>
        <w:autoSpaceDN/>
        <w:spacing w:after="120" w:line="276" w:lineRule="auto"/>
        <w:ind w:right="360"/>
        <w:contextualSpacing/>
        <w:jc w:val="both"/>
        <w:rPr>
          <w:rFonts w:ascii="Arial" w:hAnsi="Arial" w:cs="Arial"/>
        </w:rPr>
      </w:pPr>
      <w:r w:rsidRPr="00C372DA">
        <w:rPr>
          <w:rFonts w:ascii="Arial" w:hAnsi="Arial" w:cs="Arial"/>
        </w:rPr>
        <w:t>If the biometric system being used fails, employees will be allowed into the facility by an employee with controlling access who can identify them.  The accessing employee must show their cardkey to the employee with controlling access before entry into the secured facility will be allowed.</w:t>
      </w:r>
    </w:p>
    <w:p w14:paraId="44624851" w14:textId="77777777" w:rsidR="002A1615" w:rsidRPr="00C372DA" w:rsidRDefault="002A1615" w:rsidP="002A1615">
      <w:pPr>
        <w:keepNext/>
        <w:spacing w:before="120" w:after="120" w:line="276" w:lineRule="auto"/>
        <w:jc w:val="both"/>
        <w:outlineLvl w:val="1"/>
        <w:rPr>
          <w:rFonts w:ascii="Arial" w:hAnsi="Arial" w:cs="Arial"/>
          <w:b/>
          <w:szCs w:val="24"/>
        </w:rPr>
      </w:pPr>
      <w:r w:rsidRPr="00C372DA">
        <w:rPr>
          <w:rFonts w:ascii="Arial" w:hAnsi="Arial" w:cs="Arial"/>
          <w:b/>
          <w:szCs w:val="24"/>
        </w:rPr>
        <w:t>Review and Removal of Access</w:t>
      </w:r>
    </w:p>
    <w:p w14:paraId="097D1B87" w14:textId="77777777" w:rsidR="002A1615" w:rsidRPr="00C372DA" w:rsidRDefault="002A1615" w:rsidP="002A1615">
      <w:pPr>
        <w:pStyle w:val="ListParagraph"/>
        <w:widowControl/>
        <w:numPr>
          <w:ilvl w:val="0"/>
          <w:numId w:val="31"/>
        </w:numPr>
        <w:tabs>
          <w:tab w:val="left" w:pos="1440"/>
        </w:tabs>
        <w:autoSpaceDE/>
        <w:autoSpaceDN/>
        <w:spacing w:after="120" w:line="276" w:lineRule="auto"/>
        <w:contextualSpacing/>
        <w:rPr>
          <w:rFonts w:ascii="Arial" w:hAnsi="Arial" w:cs="Arial"/>
        </w:rPr>
      </w:pPr>
      <w:r w:rsidRPr="00C372DA">
        <w:rPr>
          <w:rFonts w:ascii="Arial" w:hAnsi="Arial" w:cs="Arial"/>
        </w:rPr>
        <w:t>Monthly reviews will be performed of physical access to the Data Centers. If an individual no longer requires access to a Data Center or if the cardkey has been inactive for more than 90 days, the access will be removed.</w:t>
      </w:r>
    </w:p>
    <w:p w14:paraId="1F95C431" w14:textId="77777777" w:rsidR="002A1615" w:rsidRPr="00C372DA" w:rsidRDefault="002A1615" w:rsidP="002A1615">
      <w:pPr>
        <w:pStyle w:val="ListParagraph"/>
        <w:widowControl/>
        <w:numPr>
          <w:ilvl w:val="1"/>
          <w:numId w:val="33"/>
        </w:numPr>
        <w:tabs>
          <w:tab w:val="left" w:pos="1440"/>
        </w:tabs>
        <w:autoSpaceDE/>
        <w:autoSpaceDN/>
        <w:spacing w:after="120" w:line="276" w:lineRule="auto"/>
        <w:contextualSpacing/>
        <w:rPr>
          <w:rFonts w:ascii="Arial" w:hAnsi="Arial" w:cs="Arial"/>
        </w:rPr>
      </w:pPr>
      <w:r w:rsidRPr="00C372DA">
        <w:rPr>
          <w:rFonts w:ascii="Arial" w:hAnsi="Arial" w:cs="Arial"/>
        </w:rPr>
        <w:t>For Individuals whose access is removed for termination or no business need:</w:t>
      </w:r>
    </w:p>
    <w:p w14:paraId="4F943D7A" w14:textId="77777777" w:rsidR="002A1615" w:rsidRPr="00C372DA" w:rsidRDefault="002A1615" w:rsidP="002A1615">
      <w:pPr>
        <w:pStyle w:val="ListParagraph"/>
        <w:widowControl/>
        <w:numPr>
          <w:ilvl w:val="2"/>
          <w:numId w:val="33"/>
        </w:numPr>
        <w:tabs>
          <w:tab w:val="left" w:pos="1440"/>
        </w:tabs>
        <w:autoSpaceDE/>
        <w:autoSpaceDN/>
        <w:spacing w:after="120" w:line="276" w:lineRule="auto"/>
        <w:contextualSpacing/>
        <w:rPr>
          <w:rFonts w:ascii="Arial" w:hAnsi="Arial" w:cs="Arial"/>
        </w:rPr>
      </w:pPr>
      <w:r w:rsidRPr="00C372DA">
        <w:rPr>
          <w:rFonts w:ascii="Arial" w:hAnsi="Arial" w:cs="Arial"/>
        </w:rPr>
        <w:t>In the Data Center Access List, they will be reclassified as “De-active”</w:t>
      </w:r>
    </w:p>
    <w:p w14:paraId="05075B93" w14:textId="77777777" w:rsidR="002A1615" w:rsidRPr="00C372DA" w:rsidRDefault="002A1615" w:rsidP="002A1615">
      <w:pPr>
        <w:pStyle w:val="ListParagraph"/>
        <w:widowControl/>
        <w:numPr>
          <w:ilvl w:val="2"/>
          <w:numId w:val="33"/>
        </w:numPr>
        <w:tabs>
          <w:tab w:val="left" w:pos="1440"/>
        </w:tabs>
        <w:autoSpaceDE/>
        <w:autoSpaceDN/>
        <w:spacing w:after="120" w:line="276" w:lineRule="auto"/>
        <w:contextualSpacing/>
        <w:rPr>
          <w:rFonts w:ascii="Arial" w:hAnsi="Arial" w:cs="Arial"/>
        </w:rPr>
      </w:pPr>
      <w:r w:rsidRPr="00C372DA">
        <w:rPr>
          <w:rFonts w:ascii="Arial" w:hAnsi="Arial" w:cs="Arial"/>
        </w:rPr>
        <w:t>In the Bio-Metric system their fingerprint will be deleted</w:t>
      </w:r>
    </w:p>
    <w:p w14:paraId="0650B93F" w14:textId="77777777" w:rsidR="002A1615" w:rsidRPr="00C372DA" w:rsidRDefault="002A1615" w:rsidP="002A1615">
      <w:pPr>
        <w:pStyle w:val="ListParagraph"/>
        <w:widowControl/>
        <w:numPr>
          <w:ilvl w:val="1"/>
          <w:numId w:val="33"/>
        </w:numPr>
        <w:tabs>
          <w:tab w:val="left" w:pos="1440"/>
        </w:tabs>
        <w:autoSpaceDE/>
        <w:autoSpaceDN/>
        <w:spacing w:after="120" w:line="276" w:lineRule="auto"/>
        <w:contextualSpacing/>
        <w:jc w:val="both"/>
        <w:rPr>
          <w:rFonts w:ascii="Arial" w:hAnsi="Arial" w:cs="Arial"/>
        </w:rPr>
      </w:pPr>
      <w:r w:rsidRPr="00C372DA">
        <w:rPr>
          <w:rFonts w:ascii="Arial" w:hAnsi="Arial" w:cs="Arial"/>
        </w:rPr>
        <w:t>For individuals whose access is removed because of inactivity for more than 90 days and they do not have a 90-day exception:</w:t>
      </w:r>
    </w:p>
    <w:p w14:paraId="61DF6B1E" w14:textId="77777777" w:rsidR="002A1615" w:rsidRPr="00C372DA" w:rsidRDefault="002A1615" w:rsidP="002A1615">
      <w:pPr>
        <w:numPr>
          <w:ilvl w:val="1"/>
          <w:numId w:val="0"/>
        </w:numPr>
        <w:tabs>
          <w:tab w:val="left" w:pos="1440"/>
        </w:tabs>
        <w:spacing w:after="120" w:line="276" w:lineRule="auto"/>
        <w:ind w:left="1440"/>
        <w:rPr>
          <w:rFonts w:ascii="Arial" w:hAnsi="Arial" w:cs="Arial"/>
        </w:rPr>
      </w:pPr>
      <w:r w:rsidRPr="00C372DA">
        <w:rPr>
          <w:rFonts w:ascii="Arial" w:hAnsi="Arial" w:cs="Arial"/>
        </w:rPr>
        <w:t>Notification will be sent to the individual whose access has been removed for inactivity for more than 90 days.</w:t>
      </w:r>
    </w:p>
    <w:p w14:paraId="531D57CE" w14:textId="77777777" w:rsidR="002A1615" w:rsidRPr="00C372DA" w:rsidRDefault="002A1615" w:rsidP="002A1615">
      <w:pPr>
        <w:pStyle w:val="ListParagraph"/>
        <w:widowControl/>
        <w:numPr>
          <w:ilvl w:val="2"/>
          <w:numId w:val="33"/>
        </w:numPr>
        <w:tabs>
          <w:tab w:val="left" w:pos="1440"/>
        </w:tabs>
        <w:autoSpaceDE/>
        <w:autoSpaceDN/>
        <w:spacing w:after="120" w:line="276" w:lineRule="auto"/>
        <w:contextualSpacing/>
        <w:jc w:val="both"/>
        <w:rPr>
          <w:rFonts w:ascii="Arial" w:hAnsi="Arial" w:cs="Arial"/>
        </w:rPr>
      </w:pPr>
      <w:r w:rsidRPr="00C372DA">
        <w:rPr>
          <w:rFonts w:ascii="Arial" w:hAnsi="Arial" w:cs="Arial"/>
        </w:rPr>
        <w:t>In the Data Center Access list, they will be reclassified as Access – Inactive 90 days</w:t>
      </w:r>
    </w:p>
    <w:p w14:paraId="27BE67FB" w14:textId="77777777" w:rsidR="002A1615" w:rsidRPr="00C372DA" w:rsidRDefault="002A1615" w:rsidP="002A1615">
      <w:pPr>
        <w:pStyle w:val="ListParagraph"/>
        <w:widowControl/>
        <w:numPr>
          <w:ilvl w:val="2"/>
          <w:numId w:val="33"/>
        </w:numPr>
        <w:tabs>
          <w:tab w:val="left" w:pos="1440"/>
        </w:tabs>
        <w:autoSpaceDE/>
        <w:autoSpaceDN/>
        <w:spacing w:after="120" w:line="276" w:lineRule="auto"/>
        <w:contextualSpacing/>
        <w:jc w:val="both"/>
        <w:rPr>
          <w:rFonts w:ascii="Arial" w:hAnsi="Arial" w:cs="Arial"/>
        </w:rPr>
      </w:pPr>
      <w:r w:rsidRPr="00C372DA">
        <w:rPr>
          <w:rFonts w:ascii="Arial" w:hAnsi="Arial" w:cs="Arial"/>
        </w:rPr>
        <w:t>In the Bio-Metric system their fingerprint will be disabled.</w:t>
      </w:r>
    </w:p>
    <w:p w14:paraId="4EA7E279" w14:textId="77777777" w:rsidR="002A1615" w:rsidRPr="00C372DA" w:rsidRDefault="002A1615" w:rsidP="002A1615">
      <w:pPr>
        <w:pStyle w:val="ListParagraph"/>
        <w:widowControl/>
        <w:numPr>
          <w:ilvl w:val="2"/>
          <w:numId w:val="33"/>
        </w:numPr>
        <w:tabs>
          <w:tab w:val="left" w:pos="1440"/>
        </w:tabs>
        <w:autoSpaceDE/>
        <w:autoSpaceDN/>
        <w:spacing w:after="120" w:line="276" w:lineRule="auto"/>
        <w:contextualSpacing/>
        <w:jc w:val="both"/>
        <w:rPr>
          <w:rFonts w:ascii="Arial" w:hAnsi="Arial" w:cs="Arial"/>
        </w:rPr>
      </w:pPr>
      <w:r w:rsidRPr="00C372DA">
        <w:rPr>
          <w:rFonts w:ascii="Arial" w:hAnsi="Arial" w:cs="Arial"/>
        </w:rPr>
        <w:lastRenderedPageBreak/>
        <w:t xml:space="preserve">They </w:t>
      </w:r>
      <w:proofErr w:type="gramStart"/>
      <w:r w:rsidRPr="00C372DA">
        <w:rPr>
          <w:rFonts w:ascii="Arial" w:hAnsi="Arial" w:cs="Arial"/>
        </w:rPr>
        <w:t>can</w:t>
      </w:r>
      <w:proofErr w:type="gramEnd"/>
      <w:r w:rsidRPr="00C372DA">
        <w:rPr>
          <w:rFonts w:ascii="Arial" w:hAnsi="Arial" w:cs="Arial"/>
        </w:rPr>
        <w:t xml:space="preserve"> access the Data Center if their Authorization Granted in the Data Center Access List is less than three years old and no one has revoked their access.  They will be issued an active visitor badge to perform their duties.</w:t>
      </w:r>
    </w:p>
    <w:p w14:paraId="19A81114" w14:textId="77777777" w:rsidR="002A1615" w:rsidRPr="00C372DA" w:rsidRDefault="002A1615" w:rsidP="002A1615">
      <w:pPr>
        <w:pStyle w:val="ListParagraph"/>
        <w:widowControl/>
        <w:numPr>
          <w:ilvl w:val="1"/>
          <w:numId w:val="33"/>
        </w:numPr>
        <w:tabs>
          <w:tab w:val="left" w:pos="1440"/>
        </w:tabs>
        <w:autoSpaceDE/>
        <w:autoSpaceDN/>
        <w:spacing w:after="120" w:line="276" w:lineRule="auto"/>
        <w:contextualSpacing/>
        <w:jc w:val="both"/>
        <w:rPr>
          <w:rFonts w:ascii="Arial" w:hAnsi="Arial" w:cs="Arial"/>
        </w:rPr>
      </w:pPr>
      <w:r w:rsidRPr="00C372DA">
        <w:rPr>
          <w:rFonts w:ascii="Arial" w:hAnsi="Arial" w:cs="Arial"/>
        </w:rPr>
        <w:t>-90-Day Exception Process:</w:t>
      </w:r>
    </w:p>
    <w:p w14:paraId="5FA3ECED" w14:textId="77777777" w:rsidR="002A1615" w:rsidRPr="00C372DA" w:rsidRDefault="002A1615" w:rsidP="002A1615">
      <w:pPr>
        <w:pStyle w:val="ListParagraph"/>
        <w:widowControl/>
        <w:numPr>
          <w:ilvl w:val="2"/>
          <w:numId w:val="33"/>
        </w:numPr>
        <w:tabs>
          <w:tab w:val="left" w:pos="1440"/>
        </w:tabs>
        <w:autoSpaceDE/>
        <w:autoSpaceDN/>
        <w:spacing w:after="120" w:line="276" w:lineRule="auto"/>
        <w:contextualSpacing/>
        <w:jc w:val="both"/>
        <w:rPr>
          <w:rFonts w:ascii="Arial" w:hAnsi="Arial" w:cs="Arial"/>
        </w:rPr>
      </w:pPr>
      <w:r w:rsidRPr="00C372DA">
        <w:rPr>
          <w:rFonts w:ascii="Arial" w:hAnsi="Arial" w:cs="Arial"/>
        </w:rPr>
        <w:t xml:space="preserve">Any individual with cardkey and bio-metric access can ask to be part of the 90-Day exception group.  Examples would be State Employees or Authorized Vendors needed for emergency response, Authorized Vendors that are contractually obligated to respond </w:t>
      </w:r>
      <w:proofErr w:type="gramStart"/>
      <w:r w:rsidRPr="00C372DA">
        <w:rPr>
          <w:rFonts w:ascii="Arial" w:hAnsi="Arial" w:cs="Arial"/>
        </w:rPr>
        <w:t>in a given</w:t>
      </w:r>
      <w:proofErr w:type="gramEnd"/>
      <w:r w:rsidRPr="00C372DA">
        <w:rPr>
          <w:rFonts w:ascii="Arial" w:hAnsi="Arial" w:cs="Arial"/>
        </w:rPr>
        <w:t xml:space="preserve"> time frame that may require access during unoccupied times of a Data Center.</w:t>
      </w:r>
    </w:p>
    <w:p w14:paraId="2EC536EF" w14:textId="77777777" w:rsidR="002A1615" w:rsidRPr="00C372DA" w:rsidRDefault="002A1615" w:rsidP="002A1615">
      <w:pPr>
        <w:pStyle w:val="ListParagraph"/>
        <w:widowControl/>
        <w:numPr>
          <w:ilvl w:val="2"/>
          <w:numId w:val="33"/>
        </w:numPr>
        <w:tabs>
          <w:tab w:val="left" w:pos="1440"/>
        </w:tabs>
        <w:autoSpaceDE/>
        <w:autoSpaceDN/>
        <w:spacing w:after="120" w:line="276" w:lineRule="auto"/>
        <w:contextualSpacing/>
        <w:jc w:val="both"/>
        <w:rPr>
          <w:rFonts w:ascii="Arial" w:hAnsi="Arial" w:cs="Arial"/>
        </w:rPr>
      </w:pPr>
      <w:r w:rsidRPr="00C372DA">
        <w:rPr>
          <w:rFonts w:ascii="Arial" w:hAnsi="Arial" w:cs="Arial"/>
        </w:rPr>
        <w:t>Requests must be submitted by a person’s supervisor if a State Employee or by the supervisor in charge of an Authorized Vendors contract.</w:t>
      </w:r>
    </w:p>
    <w:p w14:paraId="5ED94BCF" w14:textId="77777777" w:rsidR="002A1615" w:rsidRPr="00C372DA" w:rsidRDefault="002A1615" w:rsidP="002A1615">
      <w:pPr>
        <w:pStyle w:val="ListParagraph"/>
        <w:widowControl/>
        <w:numPr>
          <w:ilvl w:val="2"/>
          <w:numId w:val="33"/>
        </w:numPr>
        <w:tabs>
          <w:tab w:val="left" w:pos="1440"/>
        </w:tabs>
        <w:autoSpaceDE/>
        <w:autoSpaceDN/>
        <w:spacing w:after="120" w:line="276" w:lineRule="auto"/>
        <w:contextualSpacing/>
        <w:jc w:val="both"/>
        <w:rPr>
          <w:rFonts w:ascii="Arial" w:hAnsi="Arial" w:cs="Arial"/>
        </w:rPr>
      </w:pPr>
      <w:r w:rsidRPr="00C372DA">
        <w:rPr>
          <w:rFonts w:ascii="Arial" w:hAnsi="Arial" w:cs="Arial"/>
        </w:rPr>
        <w:t>The request must be given to the ISB office for review by the CISO.</w:t>
      </w:r>
    </w:p>
    <w:p w14:paraId="513E2DFF" w14:textId="77777777" w:rsidR="002A1615" w:rsidRPr="00C372DA" w:rsidRDefault="002A1615" w:rsidP="002A1615">
      <w:pPr>
        <w:pStyle w:val="ListParagraph"/>
        <w:widowControl/>
        <w:numPr>
          <w:ilvl w:val="0"/>
          <w:numId w:val="31"/>
        </w:numPr>
        <w:tabs>
          <w:tab w:val="left" w:pos="1440"/>
        </w:tabs>
        <w:autoSpaceDE/>
        <w:autoSpaceDN/>
        <w:spacing w:after="120" w:line="276" w:lineRule="auto"/>
        <w:contextualSpacing/>
        <w:rPr>
          <w:rFonts w:ascii="Arial" w:hAnsi="Arial" w:cs="Arial"/>
        </w:rPr>
      </w:pPr>
      <w:r w:rsidRPr="00C372DA">
        <w:rPr>
          <w:rFonts w:ascii="Arial" w:hAnsi="Arial" w:cs="Arial"/>
        </w:rPr>
        <w:t>Periodic (at least annual) reviews will be performed on the location of keys to the Data Centers. If an individual no longer needs a key, it will be collected.</w:t>
      </w:r>
    </w:p>
    <w:p w14:paraId="59777BC2" w14:textId="77777777" w:rsidR="002A1615" w:rsidRPr="00C372DA" w:rsidRDefault="002A1615" w:rsidP="002A1615">
      <w:pPr>
        <w:pStyle w:val="ListParagraph"/>
        <w:widowControl/>
        <w:numPr>
          <w:ilvl w:val="0"/>
          <w:numId w:val="31"/>
        </w:numPr>
        <w:tabs>
          <w:tab w:val="left" w:pos="1440"/>
        </w:tabs>
        <w:autoSpaceDE/>
        <w:autoSpaceDN/>
        <w:spacing w:after="120" w:line="276" w:lineRule="auto"/>
        <w:contextualSpacing/>
        <w:rPr>
          <w:rFonts w:ascii="Arial" w:hAnsi="Arial" w:cs="Arial"/>
        </w:rPr>
      </w:pPr>
      <w:r w:rsidRPr="00C372DA">
        <w:rPr>
          <w:rFonts w:ascii="Arial" w:hAnsi="Arial" w:cs="Arial"/>
        </w:rPr>
        <w:t>Procedures for removing access to a Data Center include:</w:t>
      </w:r>
    </w:p>
    <w:p w14:paraId="57D39F6F" w14:textId="77777777" w:rsidR="002A1615" w:rsidRPr="00C372DA" w:rsidRDefault="002A1615" w:rsidP="002A1615">
      <w:pPr>
        <w:pStyle w:val="ListParagraph"/>
        <w:widowControl/>
        <w:numPr>
          <w:ilvl w:val="1"/>
          <w:numId w:val="34"/>
        </w:numPr>
        <w:tabs>
          <w:tab w:val="left" w:pos="1440"/>
        </w:tabs>
        <w:autoSpaceDE/>
        <w:autoSpaceDN/>
        <w:spacing w:after="120" w:line="276" w:lineRule="auto"/>
        <w:ind w:left="1440"/>
        <w:contextualSpacing/>
        <w:rPr>
          <w:rFonts w:ascii="Arial" w:hAnsi="Arial" w:cs="Arial"/>
        </w:rPr>
      </w:pPr>
      <w:r w:rsidRPr="00C372DA">
        <w:rPr>
          <w:rFonts w:ascii="Arial" w:hAnsi="Arial" w:cs="Arial"/>
        </w:rPr>
        <w:t>Canceling cardkey access</w:t>
      </w:r>
    </w:p>
    <w:p w14:paraId="6C985CFB" w14:textId="77777777" w:rsidR="002A1615" w:rsidRPr="00C372DA" w:rsidRDefault="002A1615" w:rsidP="002A1615">
      <w:pPr>
        <w:pStyle w:val="ListParagraph"/>
        <w:widowControl/>
        <w:numPr>
          <w:ilvl w:val="1"/>
          <w:numId w:val="34"/>
        </w:numPr>
        <w:tabs>
          <w:tab w:val="left" w:pos="1440"/>
        </w:tabs>
        <w:autoSpaceDE/>
        <w:autoSpaceDN/>
        <w:spacing w:after="120" w:line="276" w:lineRule="auto"/>
        <w:ind w:left="1440"/>
        <w:contextualSpacing/>
        <w:rPr>
          <w:rFonts w:ascii="Arial" w:hAnsi="Arial" w:cs="Arial"/>
        </w:rPr>
      </w:pPr>
      <w:r w:rsidRPr="00C372DA">
        <w:rPr>
          <w:rFonts w:ascii="Arial" w:hAnsi="Arial" w:cs="Arial"/>
        </w:rPr>
        <w:t>Collecting a key</w:t>
      </w:r>
    </w:p>
    <w:p w14:paraId="2C340C76" w14:textId="77777777" w:rsidR="002A1615" w:rsidRPr="00C372DA" w:rsidRDefault="002A1615" w:rsidP="002A1615">
      <w:pPr>
        <w:pStyle w:val="ListParagraph"/>
        <w:widowControl/>
        <w:numPr>
          <w:ilvl w:val="1"/>
          <w:numId w:val="34"/>
        </w:numPr>
        <w:tabs>
          <w:tab w:val="left" w:pos="1440"/>
        </w:tabs>
        <w:autoSpaceDE/>
        <w:autoSpaceDN/>
        <w:spacing w:after="120" w:line="276" w:lineRule="auto"/>
        <w:ind w:left="1440"/>
        <w:contextualSpacing/>
        <w:rPr>
          <w:rFonts w:ascii="Arial" w:hAnsi="Arial" w:cs="Arial"/>
        </w:rPr>
      </w:pPr>
      <w:r w:rsidRPr="00C372DA">
        <w:rPr>
          <w:rFonts w:ascii="Arial" w:hAnsi="Arial" w:cs="Arial"/>
        </w:rPr>
        <w:t>Removing the person’s name from the Data Center Access List</w:t>
      </w:r>
    </w:p>
    <w:p w14:paraId="63CEC755" w14:textId="77777777" w:rsidR="002A1615" w:rsidRPr="00C372DA" w:rsidRDefault="002A1615" w:rsidP="002A1615">
      <w:pPr>
        <w:pStyle w:val="ListParagraph"/>
        <w:widowControl/>
        <w:numPr>
          <w:ilvl w:val="0"/>
          <w:numId w:val="31"/>
        </w:numPr>
        <w:tabs>
          <w:tab w:val="left" w:pos="1440"/>
        </w:tabs>
        <w:autoSpaceDE/>
        <w:autoSpaceDN/>
        <w:spacing w:after="120" w:line="276" w:lineRule="auto"/>
        <w:contextualSpacing/>
        <w:rPr>
          <w:rFonts w:ascii="Arial" w:hAnsi="Arial" w:cs="Arial"/>
        </w:rPr>
      </w:pPr>
      <w:r w:rsidRPr="00C372DA">
        <w:rPr>
          <w:rFonts w:ascii="Arial" w:hAnsi="Arial" w:cs="Arial"/>
        </w:rPr>
        <w:t>The results of periodic reviews will be reported to the SITSD Information Systems Security Officer. The report will include an updated list of those allowed access to the Data Centers.</w:t>
      </w:r>
    </w:p>
    <w:p w14:paraId="0EC1F820" w14:textId="77777777" w:rsidR="002A1615" w:rsidRPr="00C372DA" w:rsidRDefault="002A1615" w:rsidP="002A1615">
      <w:pPr>
        <w:keepNext/>
        <w:spacing w:before="120" w:after="120" w:line="276" w:lineRule="auto"/>
        <w:jc w:val="both"/>
        <w:outlineLvl w:val="1"/>
        <w:rPr>
          <w:rFonts w:ascii="Arial" w:hAnsi="Arial" w:cs="Arial"/>
          <w:b/>
          <w:szCs w:val="24"/>
        </w:rPr>
      </w:pPr>
      <w:r w:rsidRPr="00C372DA">
        <w:rPr>
          <w:rFonts w:ascii="Arial" w:hAnsi="Arial" w:cs="Arial"/>
          <w:b/>
          <w:szCs w:val="24"/>
        </w:rPr>
        <w:t>Data Center Access List</w:t>
      </w:r>
    </w:p>
    <w:p w14:paraId="42589AD9" w14:textId="77777777" w:rsidR="002A1615" w:rsidRPr="00C372DA" w:rsidRDefault="002A1615" w:rsidP="002A1615">
      <w:pPr>
        <w:pStyle w:val="ListParagraph"/>
        <w:widowControl/>
        <w:numPr>
          <w:ilvl w:val="0"/>
          <w:numId w:val="32"/>
        </w:numPr>
        <w:tabs>
          <w:tab w:val="left" w:pos="1440"/>
        </w:tabs>
        <w:autoSpaceDE/>
        <w:autoSpaceDN/>
        <w:spacing w:after="120" w:line="276" w:lineRule="auto"/>
        <w:ind w:right="360"/>
        <w:contextualSpacing/>
        <w:rPr>
          <w:rFonts w:ascii="Arial" w:hAnsi="Arial" w:cs="Arial"/>
        </w:rPr>
      </w:pPr>
      <w:r w:rsidRPr="00C372DA">
        <w:rPr>
          <w:rFonts w:ascii="Arial" w:hAnsi="Arial" w:cs="Arial"/>
        </w:rPr>
        <w:t>The Data Center Access List is managed by Data Center Facilities staff.</w:t>
      </w:r>
    </w:p>
    <w:p w14:paraId="5C394BA6" w14:textId="77777777" w:rsidR="002A1615" w:rsidRPr="00C372DA" w:rsidRDefault="002A1615" w:rsidP="002A1615">
      <w:pPr>
        <w:pStyle w:val="ListParagraph"/>
        <w:widowControl/>
        <w:numPr>
          <w:ilvl w:val="0"/>
          <w:numId w:val="32"/>
        </w:numPr>
        <w:tabs>
          <w:tab w:val="left" w:pos="1440"/>
        </w:tabs>
        <w:autoSpaceDE/>
        <w:autoSpaceDN/>
        <w:spacing w:after="120" w:line="276" w:lineRule="auto"/>
        <w:ind w:right="360"/>
        <w:contextualSpacing/>
        <w:rPr>
          <w:rFonts w:ascii="Arial" w:hAnsi="Arial" w:cs="Arial"/>
        </w:rPr>
      </w:pPr>
      <w:r w:rsidRPr="00C372DA">
        <w:rPr>
          <w:rFonts w:ascii="Arial" w:hAnsi="Arial" w:cs="Arial"/>
        </w:rPr>
        <w:t>Individuals with Controlling Access to a Data Center (not just Data Center staff) are responsible for maintaining the Data Center Access List. The following procedures must be followed:</w:t>
      </w:r>
    </w:p>
    <w:p w14:paraId="1D1810D3" w14:textId="5EEB8FA2" w:rsidR="002A1615" w:rsidRPr="00C372DA" w:rsidRDefault="002A1615" w:rsidP="002A1615">
      <w:pPr>
        <w:pStyle w:val="ListParagraph"/>
        <w:widowControl/>
        <w:numPr>
          <w:ilvl w:val="1"/>
          <w:numId w:val="32"/>
        </w:numPr>
        <w:autoSpaceDE/>
        <w:autoSpaceDN/>
        <w:spacing w:after="120" w:line="276" w:lineRule="auto"/>
        <w:ind w:left="1440" w:right="360"/>
        <w:contextualSpacing/>
        <w:rPr>
          <w:rFonts w:ascii="Arial" w:hAnsi="Arial" w:cs="Arial"/>
        </w:rPr>
      </w:pPr>
      <w:r w:rsidRPr="00C372DA">
        <w:rPr>
          <w:rFonts w:ascii="Arial" w:hAnsi="Arial" w:cs="Arial"/>
        </w:rPr>
        <w:t xml:space="preserve">Each time an individual with Escorted Access to a Data Center is admitted to an area, he/she must properly sign in on the Data Center Access List at the time of entrance. </w:t>
      </w:r>
    </w:p>
    <w:p w14:paraId="0DF2345D" w14:textId="77777777" w:rsidR="00F12BC8" w:rsidRPr="00C372DA" w:rsidRDefault="00F12BC8" w:rsidP="00F12BC8"/>
    <w:p w14:paraId="3F4A293F" w14:textId="77777777" w:rsidR="002A1615" w:rsidRPr="00C372DA" w:rsidRDefault="002A1615" w:rsidP="002A1615">
      <w:pPr>
        <w:pStyle w:val="ListParagraph"/>
        <w:widowControl/>
        <w:numPr>
          <w:ilvl w:val="1"/>
          <w:numId w:val="32"/>
        </w:numPr>
        <w:autoSpaceDE/>
        <w:autoSpaceDN/>
        <w:spacing w:after="120" w:line="276" w:lineRule="auto"/>
        <w:ind w:left="1440" w:right="360"/>
        <w:contextualSpacing/>
        <w:rPr>
          <w:rFonts w:ascii="Arial" w:hAnsi="Arial" w:cs="Arial"/>
        </w:rPr>
      </w:pPr>
      <w:r w:rsidRPr="00C372DA">
        <w:rPr>
          <w:rFonts w:ascii="Arial" w:hAnsi="Arial" w:cs="Arial"/>
        </w:rPr>
        <w:t>The person admitting the visitor must countersign and fill out the appropriate section of the form.  The visitor must also present a picture identification card for verification of identity.</w:t>
      </w:r>
    </w:p>
    <w:p w14:paraId="1B1D3160" w14:textId="77777777" w:rsidR="002A1615" w:rsidRPr="00C372DA" w:rsidRDefault="002A1615" w:rsidP="002A1615">
      <w:pPr>
        <w:pStyle w:val="ListParagraph"/>
        <w:widowControl/>
        <w:numPr>
          <w:ilvl w:val="1"/>
          <w:numId w:val="32"/>
        </w:numPr>
        <w:autoSpaceDE/>
        <w:autoSpaceDN/>
        <w:spacing w:after="120" w:line="276" w:lineRule="auto"/>
        <w:ind w:left="1440" w:right="360"/>
        <w:contextualSpacing/>
        <w:rPr>
          <w:rFonts w:ascii="Arial" w:hAnsi="Arial" w:cs="Arial"/>
        </w:rPr>
      </w:pPr>
      <w:r w:rsidRPr="00C372DA">
        <w:rPr>
          <w:rFonts w:ascii="Arial" w:hAnsi="Arial" w:cs="Arial"/>
        </w:rPr>
        <w:t>Each time an individual with Escorted Access leaves the area, he/she must properly sign out on the Data Center Access List at the time of exit. NOTE:  If an individual will be coming and going throughout the day, they can sign in and out one time for that day.</w:t>
      </w:r>
    </w:p>
    <w:p w14:paraId="49FC0166" w14:textId="77777777" w:rsidR="002A1615" w:rsidRPr="00C372DA" w:rsidRDefault="002A1615" w:rsidP="002A1615">
      <w:pPr>
        <w:pStyle w:val="ListParagraph"/>
        <w:widowControl/>
        <w:numPr>
          <w:ilvl w:val="1"/>
          <w:numId w:val="32"/>
        </w:numPr>
        <w:autoSpaceDE/>
        <w:autoSpaceDN/>
        <w:spacing w:after="120" w:line="276" w:lineRule="auto"/>
        <w:ind w:left="1440" w:right="360"/>
        <w:contextualSpacing/>
        <w:rPr>
          <w:rFonts w:ascii="Arial" w:hAnsi="Arial" w:cs="Arial"/>
        </w:rPr>
      </w:pPr>
      <w:r w:rsidRPr="00C372DA">
        <w:rPr>
          <w:rFonts w:ascii="Arial" w:hAnsi="Arial" w:cs="Arial"/>
        </w:rPr>
        <w:t>The person escorting the visitor when they leave must fill out the “Time Out” section of the Sign in Sheet.</w:t>
      </w:r>
    </w:p>
    <w:p w14:paraId="63CE7181" w14:textId="77777777" w:rsidR="002A1615" w:rsidRPr="00C372DA" w:rsidRDefault="002A1615" w:rsidP="002A1615">
      <w:pPr>
        <w:keepNext/>
        <w:spacing w:before="120" w:after="120" w:line="276" w:lineRule="auto"/>
        <w:jc w:val="both"/>
        <w:outlineLvl w:val="1"/>
        <w:rPr>
          <w:rFonts w:ascii="Arial" w:hAnsi="Arial" w:cs="Arial"/>
          <w:b/>
          <w:szCs w:val="24"/>
        </w:rPr>
      </w:pPr>
      <w:r w:rsidRPr="00C372DA">
        <w:rPr>
          <w:rFonts w:ascii="Arial" w:hAnsi="Arial" w:cs="Arial"/>
          <w:b/>
          <w:szCs w:val="24"/>
        </w:rPr>
        <w:t>Incident Reporting</w:t>
      </w:r>
    </w:p>
    <w:p w14:paraId="01E55EB3" w14:textId="77777777" w:rsidR="002A1615" w:rsidRPr="00C372DA" w:rsidRDefault="002A1615" w:rsidP="002A1615">
      <w:pPr>
        <w:pStyle w:val="ListParagraph"/>
        <w:keepNext/>
        <w:widowControl/>
        <w:numPr>
          <w:ilvl w:val="0"/>
          <w:numId w:val="35"/>
        </w:numPr>
        <w:autoSpaceDE/>
        <w:autoSpaceDN/>
        <w:spacing w:before="120" w:after="120" w:line="276" w:lineRule="auto"/>
        <w:contextualSpacing/>
        <w:jc w:val="both"/>
        <w:outlineLvl w:val="2"/>
        <w:rPr>
          <w:rFonts w:ascii="Arial" w:hAnsi="Arial" w:cs="Arial"/>
          <w:szCs w:val="24"/>
        </w:rPr>
      </w:pPr>
      <w:r w:rsidRPr="00C372DA">
        <w:rPr>
          <w:rFonts w:ascii="Arial" w:hAnsi="Arial" w:cs="Arial"/>
          <w:szCs w:val="24"/>
        </w:rPr>
        <w:t>All infractions of the Data Center Physical Security Policies and Procedures shall be reported to the ISB.  If warranted (e.g.: emergency, imminent danger, etc.) law enforcement should be notified as soon as is reasonably possible.</w:t>
      </w:r>
    </w:p>
    <w:p w14:paraId="576E9DAB" w14:textId="77777777" w:rsidR="002A1615" w:rsidRPr="00C372DA" w:rsidRDefault="002A1615" w:rsidP="002A1615">
      <w:pPr>
        <w:pStyle w:val="ListParagraph"/>
        <w:keepNext/>
        <w:widowControl/>
        <w:numPr>
          <w:ilvl w:val="0"/>
          <w:numId w:val="35"/>
        </w:numPr>
        <w:autoSpaceDE/>
        <w:autoSpaceDN/>
        <w:spacing w:before="120" w:after="120" w:line="276" w:lineRule="auto"/>
        <w:contextualSpacing/>
        <w:jc w:val="both"/>
        <w:outlineLvl w:val="2"/>
        <w:rPr>
          <w:rFonts w:ascii="Arial" w:hAnsi="Arial" w:cs="Arial"/>
          <w:szCs w:val="24"/>
        </w:rPr>
      </w:pPr>
      <w:r w:rsidRPr="00C372DA">
        <w:rPr>
          <w:rFonts w:ascii="Arial" w:hAnsi="Arial" w:cs="Arial"/>
          <w:szCs w:val="24"/>
        </w:rPr>
        <w:t xml:space="preserve">All </w:t>
      </w:r>
      <w:proofErr w:type="gramStart"/>
      <w:r w:rsidRPr="00C372DA">
        <w:rPr>
          <w:rFonts w:ascii="Arial" w:hAnsi="Arial" w:cs="Arial"/>
          <w:szCs w:val="24"/>
        </w:rPr>
        <w:t>high profile</w:t>
      </w:r>
      <w:proofErr w:type="gramEnd"/>
      <w:r w:rsidRPr="00C372DA">
        <w:rPr>
          <w:rFonts w:ascii="Arial" w:hAnsi="Arial" w:cs="Arial"/>
          <w:szCs w:val="24"/>
        </w:rPr>
        <w:t xml:space="preserve"> incidents will be reported to the SMDC Lead/Manager on site, the Manager-on-</w:t>
      </w:r>
      <w:proofErr w:type="gramStart"/>
      <w:r w:rsidRPr="00C372DA">
        <w:rPr>
          <w:rFonts w:ascii="Arial" w:hAnsi="Arial" w:cs="Arial"/>
          <w:szCs w:val="24"/>
        </w:rPr>
        <w:t>call</w:t>
      </w:r>
      <w:proofErr w:type="gramEnd"/>
      <w:r w:rsidRPr="00C372DA">
        <w:rPr>
          <w:rFonts w:ascii="Arial" w:hAnsi="Arial" w:cs="Arial"/>
          <w:szCs w:val="24"/>
        </w:rPr>
        <w:t xml:space="preserve">, or the ISB immediately.  Examples of </w:t>
      </w:r>
      <w:proofErr w:type="gramStart"/>
      <w:r w:rsidRPr="00C372DA">
        <w:rPr>
          <w:rFonts w:ascii="Arial" w:hAnsi="Arial" w:cs="Arial"/>
          <w:szCs w:val="24"/>
        </w:rPr>
        <w:t>high profile</w:t>
      </w:r>
      <w:proofErr w:type="gramEnd"/>
      <w:r w:rsidRPr="00C372DA">
        <w:rPr>
          <w:rFonts w:ascii="Arial" w:hAnsi="Arial" w:cs="Arial"/>
          <w:szCs w:val="24"/>
        </w:rPr>
        <w:t xml:space="preserve"> incidents </w:t>
      </w:r>
      <w:proofErr w:type="gramStart"/>
      <w:r w:rsidRPr="00C372DA">
        <w:rPr>
          <w:rFonts w:ascii="Arial" w:hAnsi="Arial" w:cs="Arial"/>
          <w:szCs w:val="24"/>
        </w:rPr>
        <w:t>are:</w:t>
      </w:r>
      <w:proofErr w:type="gramEnd"/>
      <w:r w:rsidRPr="00C372DA">
        <w:rPr>
          <w:rFonts w:ascii="Arial" w:hAnsi="Arial" w:cs="Arial"/>
          <w:szCs w:val="24"/>
        </w:rPr>
        <w:t xml:space="preserve">  an unauthorized individual in the Data Center, any attempt to enter a Data Center forcibly or improperly, missing or damaged equipment, etc.</w:t>
      </w:r>
    </w:p>
    <w:p w14:paraId="49A37C25" w14:textId="77777777" w:rsidR="002A1615" w:rsidRPr="00C372DA" w:rsidRDefault="002A1615" w:rsidP="002A1615">
      <w:pPr>
        <w:pStyle w:val="ListParagraph"/>
        <w:keepNext/>
        <w:widowControl/>
        <w:numPr>
          <w:ilvl w:val="0"/>
          <w:numId w:val="35"/>
        </w:numPr>
        <w:autoSpaceDE/>
        <w:autoSpaceDN/>
        <w:spacing w:before="120" w:after="120" w:line="276" w:lineRule="auto"/>
        <w:contextualSpacing/>
        <w:jc w:val="both"/>
        <w:outlineLvl w:val="2"/>
        <w:rPr>
          <w:rFonts w:ascii="Arial" w:hAnsi="Arial" w:cs="Arial"/>
          <w:szCs w:val="24"/>
        </w:rPr>
      </w:pPr>
      <w:r w:rsidRPr="00C372DA">
        <w:rPr>
          <w:rFonts w:ascii="Arial" w:hAnsi="Arial" w:cs="Arial"/>
          <w:szCs w:val="24"/>
        </w:rPr>
        <w:t xml:space="preserve">Individuals with Controlling Access to the area are to monitor the area and have individual who appears to be compromising either the security of the area or its activities, or who is disrupting operations, removed. The State reserves the right to remove any contractor personnel who appear to be </w:t>
      </w:r>
      <w:r w:rsidRPr="00C372DA">
        <w:rPr>
          <w:rFonts w:ascii="Arial" w:hAnsi="Arial" w:cs="Arial"/>
          <w:szCs w:val="24"/>
        </w:rPr>
        <w:lastRenderedPageBreak/>
        <w:t>compromising the security. It is particularly important</w:t>
      </w:r>
      <w:r w:rsidRPr="00C372DA">
        <w:rPr>
          <w:rFonts w:ascii="Arial" w:hAnsi="Arial" w:cs="Arial"/>
          <w:color w:val="5B9BD5"/>
          <w:szCs w:val="24"/>
        </w:rPr>
        <w:t xml:space="preserve"> </w:t>
      </w:r>
      <w:r w:rsidRPr="00C372DA">
        <w:rPr>
          <w:rFonts w:ascii="Arial" w:hAnsi="Arial" w:cs="Arial"/>
          <w:szCs w:val="24"/>
        </w:rPr>
        <w:t>that individuals with Controlling Access show initiative in monitoring and maintaining the security of the Data Center.</w:t>
      </w:r>
    </w:p>
    <w:p w14:paraId="1FDE6BD0" w14:textId="77777777" w:rsidR="002A1615" w:rsidRPr="00C372DA" w:rsidRDefault="002A1615" w:rsidP="002A1615">
      <w:pPr>
        <w:keepNext/>
        <w:spacing w:before="120" w:after="120" w:line="276" w:lineRule="auto"/>
        <w:jc w:val="both"/>
        <w:outlineLvl w:val="1"/>
        <w:rPr>
          <w:rFonts w:ascii="Arial" w:hAnsi="Arial" w:cs="Arial"/>
          <w:b/>
        </w:rPr>
      </w:pPr>
      <w:r w:rsidRPr="00C372DA">
        <w:rPr>
          <w:rFonts w:ascii="Arial" w:hAnsi="Arial" w:cs="Arial"/>
          <w:b/>
          <w:szCs w:val="24"/>
        </w:rPr>
        <w:t>Requesting Access to the Data Centers</w:t>
      </w:r>
    </w:p>
    <w:p w14:paraId="32DAD245" w14:textId="77777777" w:rsidR="002A1615" w:rsidRPr="00C372DA" w:rsidRDefault="002A1615" w:rsidP="002A1615">
      <w:pPr>
        <w:pStyle w:val="ListParagraph"/>
        <w:keepNext/>
        <w:widowControl/>
        <w:numPr>
          <w:ilvl w:val="0"/>
          <w:numId w:val="36"/>
        </w:numPr>
        <w:autoSpaceDE/>
        <w:autoSpaceDN/>
        <w:spacing w:before="120" w:after="120" w:line="276" w:lineRule="auto"/>
        <w:contextualSpacing/>
        <w:jc w:val="both"/>
        <w:outlineLvl w:val="1"/>
        <w:rPr>
          <w:rFonts w:ascii="Arial" w:hAnsi="Arial" w:cs="Arial"/>
          <w:b/>
        </w:rPr>
      </w:pPr>
      <w:r w:rsidRPr="00C372DA">
        <w:rPr>
          <w:rFonts w:ascii="Arial" w:hAnsi="Arial" w:cs="Arial"/>
          <w:szCs w:val="24"/>
        </w:rPr>
        <w:t xml:space="preserve">All physical access to the Data Centers is granted according to group policy.  Each person will be granted access according to the group for which they are associated.  </w:t>
      </w:r>
      <w:r w:rsidRPr="00C372DA">
        <w:rPr>
          <w:rFonts w:ascii="Arial" w:hAnsi="Arial" w:cs="Arial"/>
        </w:rPr>
        <w:t xml:space="preserve"> </w:t>
      </w:r>
    </w:p>
    <w:p w14:paraId="0FC17464" w14:textId="77777777" w:rsidR="002A1615" w:rsidRPr="00C372DA" w:rsidRDefault="002A1615" w:rsidP="002A1615">
      <w:pPr>
        <w:pStyle w:val="ListParagraph"/>
        <w:widowControl/>
        <w:numPr>
          <w:ilvl w:val="0"/>
          <w:numId w:val="36"/>
        </w:numPr>
        <w:autoSpaceDE/>
        <w:autoSpaceDN/>
        <w:spacing w:line="276" w:lineRule="auto"/>
        <w:contextualSpacing/>
        <w:rPr>
          <w:rFonts w:ascii="Arial" w:hAnsi="Arial" w:cs="Arial"/>
          <w:b/>
          <w:szCs w:val="24"/>
        </w:rPr>
      </w:pPr>
      <w:r w:rsidRPr="00C372DA">
        <w:rPr>
          <w:rFonts w:ascii="Arial" w:hAnsi="Arial" w:cs="Arial"/>
          <w:b/>
          <w:szCs w:val="24"/>
        </w:rPr>
        <w:t>Contractors:</w:t>
      </w:r>
    </w:p>
    <w:p w14:paraId="0B9AD335" w14:textId="77777777" w:rsidR="002A1615" w:rsidRPr="00C372DA" w:rsidRDefault="002A1615" w:rsidP="002A1615">
      <w:pPr>
        <w:spacing w:line="276" w:lineRule="auto"/>
        <w:ind w:left="1080"/>
        <w:rPr>
          <w:rFonts w:ascii="Arial" w:hAnsi="Arial" w:cs="Arial"/>
          <w:szCs w:val="24"/>
        </w:rPr>
      </w:pPr>
      <w:r w:rsidRPr="00C372DA">
        <w:rPr>
          <w:rFonts w:ascii="Arial" w:hAnsi="Arial" w:cs="Arial"/>
          <w:szCs w:val="24"/>
        </w:rPr>
        <w:t>2.1 Contract Administrators can request physical access for contractors to a data center.  For process information on physical access and background checks for contractors, see the Physical Access Controls Procedure, and the Background Checks for Contractors, Lessees, and External Agency Personnel Procedure.</w:t>
      </w:r>
    </w:p>
    <w:p w14:paraId="4DA5588B" w14:textId="77777777" w:rsidR="002A1615" w:rsidRPr="00C372DA" w:rsidRDefault="002A1615" w:rsidP="002A1615">
      <w:pPr>
        <w:keepNext/>
        <w:spacing w:before="120" w:after="120" w:line="276" w:lineRule="auto"/>
        <w:jc w:val="both"/>
        <w:outlineLvl w:val="1"/>
        <w:rPr>
          <w:rFonts w:ascii="Arial" w:hAnsi="Arial" w:cs="Arial"/>
          <w:b/>
          <w:szCs w:val="24"/>
        </w:rPr>
      </w:pPr>
      <w:r w:rsidRPr="00C372DA">
        <w:rPr>
          <w:rFonts w:ascii="Arial" w:hAnsi="Arial" w:cs="Arial"/>
          <w:b/>
          <w:szCs w:val="24"/>
        </w:rPr>
        <w:t>Emergency Access</w:t>
      </w:r>
    </w:p>
    <w:p w14:paraId="5B42A07D" w14:textId="77777777" w:rsidR="002A1615" w:rsidRPr="00C372DA" w:rsidRDefault="002A1615" w:rsidP="002A1615">
      <w:pPr>
        <w:tabs>
          <w:tab w:val="left" w:pos="1080"/>
        </w:tabs>
        <w:spacing w:after="120" w:line="276" w:lineRule="auto"/>
        <w:ind w:right="360"/>
        <w:contextualSpacing/>
        <w:rPr>
          <w:rFonts w:ascii="Arial" w:hAnsi="Arial" w:cs="Arial"/>
          <w:szCs w:val="24"/>
        </w:rPr>
      </w:pPr>
      <w:r w:rsidRPr="00C372DA">
        <w:rPr>
          <w:rFonts w:ascii="Arial" w:hAnsi="Arial" w:cs="Arial"/>
          <w:szCs w:val="24"/>
        </w:rPr>
        <w:t xml:space="preserve">If it becomes necessary to provide emergency access to medical, fire, and/or police officials, the escorted access procedure can be </w:t>
      </w:r>
      <w:proofErr w:type="gramStart"/>
      <w:r w:rsidRPr="00C372DA">
        <w:rPr>
          <w:rFonts w:ascii="Arial" w:hAnsi="Arial" w:cs="Arial"/>
          <w:szCs w:val="24"/>
        </w:rPr>
        <w:t>temporarily suspended</w:t>
      </w:r>
      <w:proofErr w:type="gramEnd"/>
      <w:r w:rsidRPr="00C372DA">
        <w:rPr>
          <w:rFonts w:ascii="Arial" w:hAnsi="Arial" w:cs="Arial"/>
          <w:szCs w:val="24"/>
        </w:rPr>
        <w:t>.</w:t>
      </w:r>
    </w:p>
    <w:p w14:paraId="2613CD01" w14:textId="77777777" w:rsidR="002A1615" w:rsidRPr="00C372DA" w:rsidRDefault="002A1615" w:rsidP="002A1615">
      <w:pPr>
        <w:keepNext/>
        <w:spacing w:before="240" w:after="120" w:line="276" w:lineRule="auto"/>
        <w:jc w:val="both"/>
        <w:outlineLvl w:val="1"/>
        <w:rPr>
          <w:rFonts w:ascii="Arial" w:hAnsi="Arial" w:cs="Arial"/>
          <w:b/>
        </w:rPr>
      </w:pPr>
      <w:r w:rsidRPr="00C372DA">
        <w:rPr>
          <w:rFonts w:ascii="Arial" w:hAnsi="Arial" w:cs="Arial"/>
          <w:b/>
          <w:szCs w:val="24"/>
        </w:rPr>
        <w:t>Other Information</w:t>
      </w:r>
    </w:p>
    <w:p w14:paraId="60AC60ED" w14:textId="77777777" w:rsidR="002A1615" w:rsidRPr="00C372DA" w:rsidRDefault="002A1615" w:rsidP="002A1615">
      <w:pPr>
        <w:tabs>
          <w:tab w:val="num" w:pos="1080"/>
        </w:tabs>
        <w:spacing w:after="120" w:line="276" w:lineRule="auto"/>
        <w:ind w:right="360"/>
        <w:rPr>
          <w:rFonts w:ascii="Arial" w:hAnsi="Arial" w:cs="Arial"/>
        </w:rPr>
      </w:pPr>
      <w:r w:rsidRPr="00C372DA">
        <w:rPr>
          <w:rFonts w:ascii="Arial" w:hAnsi="Arial" w:cs="Arial"/>
        </w:rPr>
        <w:t>No camera or photographic equipment will be allowed within the Data Center without the approval of the SMDC Manager or ISB.</w:t>
      </w:r>
    </w:p>
    <w:p w14:paraId="5962208D" w14:textId="77777777" w:rsidR="005D13F4" w:rsidRPr="00C372DA" w:rsidRDefault="005D13F4" w:rsidP="003831F7">
      <w:pPr>
        <w:pStyle w:val="BodyText"/>
        <w:spacing w:line="276" w:lineRule="auto"/>
        <w:rPr>
          <w:rFonts w:ascii="Arial" w:hAnsi="Arial" w:cs="Arial"/>
          <w:bCs/>
          <w:iCs/>
          <w:sz w:val="20"/>
        </w:rPr>
      </w:pPr>
    </w:p>
    <w:p w14:paraId="24879D50" w14:textId="77777777" w:rsidR="005D13F4" w:rsidRPr="00C372DA" w:rsidRDefault="005D13F4" w:rsidP="003831F7">
      <w:pPr>
        <w:pStyle w:val="BodyText"/>
        <w:spacing w:line="276" w:lineRule="auto"/>
        <w:rPr>
          <w:rFonts w:ascii="Arial" w:hAnsi="Arial" w:cs="Arial"/>
          <w:sz w:val="20"/>
        </w:rPr>
      </w:pPr>
    </w:p>
    <w:p w14:paraId="01AAC29C" w14:textId="77777777" w:rsidR="005D13F4" w:rsidRPr="00C372DA" w:rsidRDefault="005D13F4" w:rsidP="003831F7">
      <w:pPr>
        <w:pStyle w:val="BodyText"/>
        <w:spacing w:line="276" w:lineRule="auto"/>
        <w:rPr>
          <w:rFonts w:ascii="Arial" w:hAnsi="Arial" w:cs="Arial"/>
          <w:sz w:val="20"/>
        </w:rPr>
      </w:pPr>
    </w:p>
    <w:p w14:paraId="308B889F" w14:textId="77777777" w:rsidR="005D13F4" w:rsidRPr="00C372DA" w:rsidRDefault="005D13F4" w:rsidP="003831F7">
      <w:pPr>
        <w:pStyle w:val="BodyText"/>
        <w:spacing w:line="276" w:lineRule="auto"/>
        <w:rPr>
          <w:rFonts w:ascii="Arial" w:hAnsi="Arial" w:cs="Arial"/>
          <w:sz w:val="20"/>
        </w:rPr>
      </w:pPr>
    </w:p>
    <w:p w14:paraId="74050A82" w14:textId="77777777" w:rsidR="005D13F4" w:rsidRPr="00C372DA" w:rsidRDefault="005D13F4" w:rsidP="003831F7">
      <w:pPr>
        <w:pStyle w:val="BodyText"/>
        <w:spacing w:line="276" w:lineRule="auto"/>
        <w:rPr>
          <w:rFonts w:ascii="Arial" w:hAnsi="Arial" w:cs="Arial"/>
          <w:sz w:val="20"/>
        </w:rPr>
      </w:pPr>
    </w:p>
    <w:p w14:paraId="007119C3" w14:textId="77777777" w:rsidR="005D13F4" w:rsidRPr="00C372DA" w:rsidRDefault="005D13F4" w:rsidP="003831F7">
      <w:pPr>
        <w:pStyle w:val="BodyText"/>
        <w:spacing w:line="276" w:lineRule="auto"/>
        <w:rPr>
          <w:rFonts w:ascii="Arial" w:hAnsi="Arial" w:cs="Arial"/>
          <w:sz w:val="20"/>
        </w:rPr>
      </w:pPr>
    </w:p>
    <w:p w14:paraId="0DF5FD1F" w14:textId="77777777" w:rsidR="005D13F4" w:rsidRPr="00C372DA" w:rsidRDefault="005D13F4" w:rsidP="003831F7">
      <w:pPr>
        <w:pStyle w:val="BodyText"/>
        <w:spacing w:line="276" w:lineRule="auto"/>
        <w:rPr>
          <w:rFonts w:ascii="Arial" w:hAnsi="Arial" w:cs="Arial"/>
          <w:sz w:val="16"/>
        </w:rPr>
      </w:pPr>
    </w:p>
    <w:p w14:paraId="30FC5958" w14:textId="77777777" w:rsidR="005D13F4" w:rsidRPr="00C372DA" w:rsidRDefault="005D13F4" w:rsidP="003831F7">
      <w:pPr>
        <w:tabs>
          <w:tab w:val="left" w:pos="6632"/>
        </w:tabs>
        <w:spacing w:line="276" w:lineRule="auto"/>
        <w:rPr>
          <w:rFonts w:ascii="Arial" w:hAnsi="Arial" w:cs="Arial"/>
          <w:sz w:val="20"/>
        </w:rPr>
      </w:pPr>
      <w:r w:rsidRPr="00C372DA">
        <w:rPr>
          <w:rFonts w:ascii="Arial" w:hAnsi="Arial" w:cs="Arial"/>
          <w:sz w:val="20"/>
        </w:rPr>
        <w:tab/>
      </w:r>
    </w:p>
    <w:p w14:paraId="3338EB2C" w14:textId="1C2B7312" w:rsidR="009A7E39" w:rsidRDefault="009A7E39" w:rsidP="003831F7">
      <w:pPr>
        <w:spacing w:line="276" w:lineRule="auto"/>
        <w:rPr>
          <w:rFonts w:ascii="Arial" w:hAnsi="Arial" w:cs="Arial"/>
        </w:rPr>
      </w:pPr>
    </w:p>
    <w:p w14:paraId="49EA2F1D" w14:textId="381E4081" w:rsidR="00091CAF" w:rsidRPr="00091CAF" w:rsidRDefault="00091CAF" w:rsidP="00091CAF">
      <w:pPr>
        <w:rPr>
          <w:rFonts w:ascii="Arial" w:hAnsi="Arial" w:cs="Arial"/>
        </w:rPr>
      </w:pPr>
    </w:p>
    <w:p w14:paraId="7B9D6DF3" w14:textId="6190025B" w:rsidR="00091CAF" w:rsidRPr="00091CAF" w:rsidRDefault="00091CAF" w:rsidP="00091CAF">
      <w:pPr>
        <w:rPr>
          <w:rFonts w:ascii="Arial" w:hAnsi="Arial" w:cs="Arial"/>
        </w:rPr>
      </w:pPr>
    </w:p>
    <w:p w14:paraId="6CB7394B" w14:textId="4C1DE316" w:rsidR="00091CAF" w:rsidRPr="00091CAF" w:rsidRDefault="00091CAF" w:rsidP="00091CAF">
      <w:pPr>
        <w:rPr>
          <w:rFonts w:ascii="Arial" w:hAnsi="Arial" w:cs="Arial"/>
        </w:rPr>
      </w:pPr>
    </w:p>
    <w:p w14:paraId="319DB21D" w14:textId="09C6C453" w:rsidR="00091CAF" w:rsidRPr="00091CAF" w:rsidRDefault="00091CAF" w:rsidP="00091CAF">
      <w:pPr>
        <w:rPr>
          <w:rFonts w:ascii="Arial" w:hAnsi="Arial" w:cs="Arial"/>
        </w:rPr>
      </w:pPr>
    </w:p>
    <w:p w14:paraId="29666A10" w14:textId="58FFAD58" w:rsidR="00091CAF" w:rsidRPr="00091CAF" w:rsidRDefault="00091CAF" w:rsidP="00091CAF">
      <w:pPr>
        <w:rPr>
          <w:rFonts w:ascii="Arial" w:hAnsi="Arial" w:cs="Arial"/>
        </w:rPr>
      </w:pPr>
    </w:p>
    <w:p w14:paraId="63A9F863" w14:textId="0AAACBA1" w:rsidR="00091CAF" w:rsidRPr="00091CAF" w:rsidRDefault="00091CAF" w:rsidP="00091CAF">
      <w:pPr>
        <w:rPr>
          <w:rFonts w:ascii="Arial" w:hAnsi="Arial" w:cs="Arial"/>
        </w:rPr>
      </w:pPr>
    </w:p>
    <w:p w14:paraId="555294E9" w14:textId="5C279C0A" w:rsidR="00091CAF" w:rsidRPr="00091CAF" w:rsidRDefault="00091CAF" w:rsidP="00091CAF">
      <w:pPr>
        <w:rPr>
          <w:rFonts w:ascii="Arial" w:hAnsi="Arial" w:cs="Arial"/>
        </w:rPr>
      </w:pPr>
    </w:p>
    <w:p w14:paraId="769A0CF6" w14:textId="0EF037B3" w:rsidR="00091CAF" w:rsidRPr="00091CAF" w:rsidRDefault="00091CAF" w:rsidP="00091CAF">
      <w:pPr>
        <w:rPr>
          <w:rFonts w:ascii="Arial" w:hAnsi="Arial" w:cs="Arial"/>
        </w:rPr>
      </w:pPr>
    </w:p>
    <w:p w14:paraId="30958B18" w14:textId="7405F2FB" w:rsidR="00091CAF" w:rsidRPr="00091CAF" w:rsidRDefault="00091CAF" w:rsidP="00091CAF">
      <w:pPr>
        <w:rPr>
          <w:rFonts w:ascii="Arial" w:hAnsi="Arial" w:cs="Arial"/>
        </w:rPr>
      </w:pPr>
    </w:p>
    <w:p w14:paraId="23476A2A" w14:textId="05C0A527" w:rsidR="00091CAF" w:rsidRPr="00091CAF" w:rsidRDefault="00091CAF" w:rsidP="00091CAF">
      <w:pPr>
        <w:rPr>
          <w:rFonts w:ascii="Arial" w:hAnsi="Arial" w:cs="Arial"/>
        </w:rPr>
      </w:pPr>
    </w:p>
    <w:p w14:paraId="4A8C7F1E" w14:textId="0AF57359" w:rsidR="00091CAF" w:rsidRPr="00091CAF" w:rsidRDefault="00091CAF" w:rsidP="00091CAF">
      <w:pPr>
        <w:rPr>
          <w:rFonts w:ascii="Arial" w:hAnsi="Arial" w:cs="Arial"/>
        </w:rPr>
      </w:pPr>
    </w:p>
    <w:p w14:paraId="0556E1D2" w14:textId="7121E983" w:rsidR="00091CAF" w:rsidRPr="00091CAF" w:rsidRDefault="00091CAF" w:rsidP="00091CAF">
      <w:pPr>
        <w:rPr>
          <w:rFonts w:ascii="Arial" w:hAnsi="Arial" w:cs="Arial"/>
        </w:rPr>
      </w:pPr>
    </w:p>
    <w:p w14:paraId="3D083795" w14:textId="7F4925AB" w:rsidR="00091CAF" w:rsidRPr="00091CAF" w:rsidRDefault="00091CAF" w:rsidP="00091CAF">
      <w:pPr>
        <w:rPr>
          <w:rFonts w:ascii="Arial" w:hAnsi="Arial" w:cs="Arial"/>
        </w:rPr>
      </w:pPr>
    </w:p>
    <w:p w14:paraId="34370975" w14:textId="3E729C8E" w:rsidR="00091CAF" w:rsidRPr="00091CAF" w:rsidRDefault="00091CAF" w:rsidP="00091CAF">
      <w:pPr>
        <w:rPr>
          <w:rFonts w:ascii="Arial" w:hAnsi="Arial" w:cs="Arial"/>
        </w:rPr>
      </w:pPr>
    </w:p>
    <w:p w14:paraId="4DECBF43" w14:textId="0E7258B7" w:rsidR="00091CAF" w:rsidRPr="00091CAF" w:rsidRDefault="00091CAF" w:rsidP="00091CAF">
      <w:pPr>
        <w:rPr>
          <w:rFonts w:ascii="Arial" w:hAnsi="Arial" w:cs="Arial"/>
        </w:rPr>
      </w:pPr>
    </w:p>
    <w:p w14:paraId="53C2231F" w14:textId="59CA3068" w:rsidR="00091CAF" w:rsidRPr="00091CAF" w:rsidRDefault="00091CAF" w:rsidP="00091CAF">
      <w:pPr>
        <w:rPr>
          <w:rFonts w:ascii="Arial" w:hAnsi="Arial" w:cs="Arial"/>
        </w:rPr>
      </w:pPr>
    </w:p>
    <w:p w14:paraId="3CAFDEF2" w14:textId="4208C999" w:rsidR="00091CAF" w:rsidRPr="00091CAF" w:rsidRDefault="00091CAF" w:rsidP="00091CAF">
      <w:pPr>
        <w:rPr>
          <w:rFonts w:ascii="Arial" w:hAnsi="Arial" w:cs="Arial"/>
        </w:rPr>
      </w:pPr>
    </w:p>
    <w:p w14:paraId="662ACAB2" w14:textId="12AEFFE2" w:rsidR="00091CAF" w:rsidRPr="00091CAF" w:rsidRDefault="00091CAF" w:rsidP="00091CAF">
      <w:pPr>
        <w:rPr>
          <w:rFonts w:ascii="Arial" w:hAnsi="Arial" w:cs="Arial"/>
        </w:rPr>
      </w:pPr>
    </w:p>
    <w:p w14:paraId="5E9B462F" w14:textId="05E0650D" w:rsidR="00091CAF" w:rsidRPr="00091CAF" w:rsidRDefault="00091CAF" w:rsidP="00091CAF">
      <w:pPr>
        <w:rPr>
          <w:rFonts w:ascii="Arial" w:hAnsi="Arial" w:cs="Arial"/>
        </w:rPr>
      </w:pPr>
    </w:p>
    <w:p w14:paraId="0C914D63" w14:textId="3D528224" w:rsidR="00091CAF" w:rsidRPr="00091CAF" w:rsidRDefault="00091CAF" w:rsidP="00091CAF">
      <w:pPr>
        <w:rPr>
          <w:rFonts w:ascii="Arial" w:hAnsi="Arial" w:cs="Arial"/>
        </w:rPr>
      </w:pPr>
    </w:p>
    <w:p w14:paraId="21577B3E" w14:textId="341FBD09" w:rsidR="00091CAF" w:rsidRPr="00091CAF" w:rsidRDefault="00091CAF" w:rsidP="00091CAF">
      <w:pPr>
        <w:rPr>
          <w:rFonts w:ascii="Arial" w:hAnsi="Arial" w:cs="Arial"/>
        </w:rPr>
      </w:pPr>
    </w:p>
    <w:p w14:paraId="40A3CEFF" w14:textId="6748E679" w:rsidR="00091CAF" w:rsidRPr="00091CAF" w:rsidRDefault="00091CAF" w:rsidP="00091CAF">
      <w:pPr>
        <w:rPr>
          <w:rFonts w:ascii="Arial" w:hAnsi="Arial" w:cs="Arial"/>
        </w:rPr>
      </w:pPr>
    </w:p>
    <w:p w14:paraId="72BEA7FD" w14:textId="173F94AA" w:rsidR="00091CAF" w:rsidRPr="00091CAF" w:rsidRDefault="00091CAF" w:rsidP="00091CAF">
      <w:pPr>
        <w:rPr>
          <w:rFonts w:ascii="Arial" w:hAnsi="Arial" w:cs="Arial"/>
        </w:rPr>
      </w:pPr>
    </w:p>
    <w:p w14:paraId="7D370C0E" w14:textId="43D66E2C" w:rsidR="00091CAF" w:rsidRPr="00091CAF" w:rsidRDefault="00091CAF" w:rsidP="00091CAF">
      <w:pPr>
        <w:rPr>
          <w:rFonts w:ascii="Arial" w:hAnsi="Arial" w:cs="Arial"/>
        </w:rPr>
      </w:pPr>
    </w:p>
    <w:p w14:paraId="144D55D8" w14:textId="7F083E5C" w:rsidR="00091CAF" w:rsidRPr="00091CAF" w:rsidRDefault="002B3F6C" w:rsidP="002B3F6C">
      <w:pPr>
        <w:tabs>
          <w:tab w:val="left" w:pos="5880"/>
        </w:tabs>
        <w:rPr>
          <w:rFonts w:ascii="Arial" w:hAnsi="Arial" w:cs="Arial"/>
        </w:rPr>
      </w:pPr>
      <w:r>
        <w:rPr>
          <w:rFonts w:ascii="Arial" w:hAnsi="Arial" w:cs="Arial"/>
        </w:rPr>
        <w:tab/>
      </w:r>
    </w:p>
    <w:sectPr w:rsidR="00091CAF" w:rsidRPr="00091CAF" w:rsidSect="003831F7">
      <w:pgSz w:w="12240" w:h="15840"/>
      <w:pgMar w:top="720" w:right="720" w:bottom="720" w:left="72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F531AA" w14:textId="77777777" w:rsidR="00FA26E6" w:rsidRDefault="00FA26E6" w:rsidP="008266C5">
      <w:r>
        <w:separator/>
      </w:r>
    </w:p>
  </w:endnote>
  <w:endnote w:type="continuationSeparator" w:id="0">
    <w:p w14:paraId="4E8CC932" w14:textId="77777777" w:rsidR="00FA26E6" w:rsidRDefault="00FA26E6" w:rsidP="008266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5002EFF" w:usb1="C200ACFF"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A0F33F" w14:textId="2D1E8822" w:rsidR="005F188A" w:rsidRPr="008266C5" w:rsidRDefault="005F188A" w:rsidP="004B25B4">
    <w:pPr>
      <w:pStyle w:val="Footer"/>
      <w:tabs>
        <w:tab w:val="clear" w:pos="9360"/>
      </w:tabs>
      <w:rPr>
        <w:rFonts w:ascii="Arial" w:hAnsi="Arial" w:cs="Arial"/>
        <w:sz w:val="18"/>
        <w:szCs w:val="18"/>
      </w:rPr>
    </w:pPr>
    <w:r>
      <w:rPr>
        <w:rFonts w:ascii="Arial" w:hAnsi="Arial" w:cs="Arial"/>
        <w:sz w:val="18"/>
        <w:szCs w:val="18"/>
      </w:rPr>
      <w:t>Request for Proposal Template</w:t>
    </w:r>
    <w:r>
      <w:rPr>
        <w:rFonts w:ascii="Arial" w:hAnsi="Arial" w:cs="Arial"/>
        <w:sz w:val="18"/>
        <w:szCs w:val="18"/>
      </w:rPr>
      <w:tab/>
    </w:r>
    <w:r w:rsidR="004B25B4">
      <w:rPr>
        <w:rFonts w:ascii="Arial" w:hAnsi="Arial" w:cs="Arial"/>
        <w:sz w:val="18"/>
        <w:szCs w:val="18"/>
      </w:rPr>
      <w:t xml:space="preserve">                     </w:t>
    </w:r>
    <w:r>
      <w:rPr>
        <w:rFonts w:ascii="Arial" w:hAnsi="Arial" w:cs="Arial"/>
        <w:sz w:val="18"/>
        <w:szCs w:val="18"/>
      </w:rPr>
      <w:t xml:space="preserve"> Revised </w:t>
    </w:r>
    <w:r w:rsidR="003B3AA1">
      <w:rPr>
        <w:rFonts w:ascii="Arial" w:hAnsi="Arial" w:cs="Arial"/>
        <w:sz w:val="18"/>
        <w:szCs w:val="18"/>
      </w:rPr>
      <w:t>0</w:t>
    </w:r>
    <w:r w:rsidR="0094744B">
      <w:rPr>
        <w:rFonts w:ascii="Arial" w:hAnsi="Arial" w:cs="Arial"/>
        <w:sz w:val="18"/>
        <w:szCs w:val="18"/>
      </w:rPr>
      <w:t>9</w:t>
    </w:r>
    <w:r w:rsidR="00D90746">
      <w:rPr>
        <w:rFonts w:ascii="Arial" w:hAnsi="Arial" w:cs="Arial"/>
        <w:sz w:val="18"/>
        <w:szCs w:val="18"/>
      </w:rPr>
      <w:t>.202</w:t>
    </w:r>
    <w:r w:rsidR="002B3F6C">
      <w:rPr>
        <w:rFonts w:ascii="Arial" w:hAnsi="Arial" w:cs="Arial"/>
        <w:sz w:val="18"/>
        <w:szCs w:val="18"/>
      </w:rPr>
      <w:t>5</w:t>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r w:rsidR="004B25B4">
      <w:rPr>
        <w:rFonts w:ascii="Arial" w:hAnsi="Arial" w:cs="Arial"/>
        <w:sz w:val="18"/>
        <w:szCs w:val="18"/>
      </w:rPr>
      <w:t xml:space="preserve">                   </w:t>
    </w:r>
    <w:r>
      <w:rPr>
        <w:rFonts w:ascii="Arial" w:hAnsi="Arial" w:cs="Arial"/>
        <w:sz w:val="18"/>
        <w:szCs w:val="18"/>
      </w:rPr>
      <w:t xml:space="preserve"> </w:t>
    </w:r>
    <w:r w:rsidRPr="00F12BC8">
      <w:rPr>
        <w:rFonts w:ascii="Arial" w:hAnsi="Arial" w:cs="Arial"/>
        <w:sz w:val="18"/>
        <w:szCs w:val="18"/>
      </w:rPr>
      <w:fldChar w:fldCharType="begin"/>
    </w:r>
    <w:r w:rsidRPr="00F12BC8">
      <w:rPr>
        <w:rFonts w:ascii="Arial" w:hAnsi="Arial" w:cs="Arial"/>
        <w:sz w:val="18"/>
        <w:szCs w:val="18"/>
      </w:rPr>
      <w:instrText xml:space="preserve"> PAGE   \* MERGEFORMAT </w:instrText>
    </w:r>
    <w:r w:rsidRPr="00F12BC8">
      <w:rPr>
        <w:rFonts w:ascii="Arial" w:hAnsi="Arial" w:cs="Arial"/>
        <w:sz w:val="18"/>
        <w:szCs w:val="18"/>
      </w:rPr>
      <w:fldChar w:fldCharType="separate"/>
    </w:r>
    <w:r w:rsidRPr="00F12BC8">
      <w:rPr>
        <w:rFonts w:ascii="Arial" w:hAnsi="Arial" w:cs="Arial"/>
        <w:b/>
        <w:bCs/>
        <w:noProof/>
        <w:sz w:val="18"/>
        <w:szCs w:val="18"/>
      </w:rPr>
      <w:t>1</w:t>
    </w:r>
    <w:r w:rsidRPr="00F12BC8">
      <w:rPr>
        <w:rFonts w:ascii="Arial" w:hAnsi="Arial" w:cs="Arial"/>
        <w:b/>
        <w:bCs/>
        <w:noProof/>
        <w:sz w:val="18"/>
        <w:szCs w:val="18"/>
      </w:rPr>
      <w:fldChar w:fldCharType="end"/>
    </w:r>
    <w:r w:rsidRPr="00F12BC8">
      <w:rPr>
        <w:rFonts w:ascii="Arial" w:hAnsi="Arial" w:cs="Arial"/>
        <w:b/>
        <w:bCs/>
        <w:sz w:val="18"/>
        <w:szCs w:val="18"/>
      </w:rPr>
      <w:t xml:space="preserve"> </w:t>
    </w:r>
    <w:r w:rsidRPr="00F12BC8">
      <w:rPr>
        <w:rFonts w:ascii="Arial" w:hAnsi="Arial" w:cs="Arial"/>
        <w:sz w:val="18"/>
        <w:szCs w:val="18"/>
      </w:rPr>
      <w:t>|</w:t>
    </w:r>
    <w:r w:rsidRPr="00F12BC8">
      <w:rPr>
        <w:rFonts w:ascii="Arial" w:hAnsi="Arial" w:cs="Arial"/>
        <w:b/>
        <w:bCs/>
        <w:sz w:val="18"/>
        <w:szCs w:val="18"/>
      </w:rPr>
      <w:t xml:space="preserve"> </w:t>
    </w:r>
    <w:r w:rsidRPr="004861E5">
      <w:rPr>
        <w:rFonts w:ascii="Arial" w:hAnsi="Arial" w:cs="Arial"/>
        <w:spacing w:val="60"/>
        <w:sz w:val="18"/>
        <w:szCs w:val="18"/>
      </w:rPr>
      <w:t>Page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AF9BBB" w14:textId="77777777" w:rsidR="00FA26E6" w:rsidRDefault="00FA26E6" w:rsidP="008266C5">
      <w:r>
        <w:separator/>
      </w:r>
    </w:p>
  </w:footnote>
  <w:footnote w:type="continuationSeparator" w:id="0">
    <w:p w14:paraId="1E20C7AA" w14:textId="77777777" w:rsidR="00FA26E6" w:rsidRDefault="00FA26E6" w:rsidP="008266C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41566A"/>
    <w:multiLevelType w:val="hybridMultilevel"/>
    <w:tmpl w:val="E7EAAB5E"/>
    <w:lvl w:ilvl="0" w:tplc="AF1AEB02">
      <w:numFmt w:val="bullet"/>
      <w:lvlText w:val=""/>
      <w:lvlJc w:val="left"/>
      <w:pPr>
        <w:ind w:left="580" w:hanging="361"/>
      </w:pPr>
      <w:rPr>
        <w:rFonts w:hint="default"/>
        <w:w w:val="100"/>
      </w:rPr>
    </w:lvl>
    <w:lvl w:ilvl="1" w:tplc="2D44115C">
      <w:numFmt w:val="bullet"/>
      <w:lvlText w:val="•"/>
      <w:lvlJc w:val="left"/>
      <w:pPr>
        <w:ind w:left="1502" w:hanging="361"/>
      </w:pPr>
      <w:rPr>
        <w:rFonts w:hint="default"/>
      </w:rPr>
    </w:lvl>
    <w:lvl w:ilvl="2" w:tplc="44E69378">
      <w:numFmt w:val="bullet"/>
      <w:lvlText w:val="•"/>
      <w:lvlJc w:val="left"/>
      <w:pPr>
        <w:ind w:left="2424" w:hanging="361"/>
      </w:pPr>
      <w:rPr>
        <w:rFonts w:hint="default"/>
      </w:rPr>
    </w:lvl>
    <w:lvl w:ilvl="3" w:tplc="F97EFF1C">
      <w:numFmt w:val="bullet"/>
      <w:lvlText w:val="•"/>
      <w:lvlJc w:val="left"/>
      <w:pPr>
        <w:ind w:left="3346" w:hanging="361"/>
      </w:pPr>
      <w:rPr>
        <w:rFonts w:hint="default"/>
      </w:rPr>
    </w:lvl>
    <w:lvl w:ilvl="4" w:tplc="84F2C420">
      <w:numFmt w:val="bullet"/>
      <w:lvlText w:val="•"/>
      <w:lvlJc w:val="left"/>
      <w:pPr>
        <w:ind w:left="4268" w:hanging="361"/>
      </w:pPr>
      <w:rPr>
        <w:rFonts w:hint="default"/>
      </w:rPr>
    </w:lvl>
    <w:lvl w:ilvl="5" w:tplc="9788D1CE">
      <w:numFmt w:val="bullet"/>
      <w:lvlText w:val="•"/>
      <w:lvlJc w:val="left"/>
      <w:pPr>
        <w:ind w:left="5190" w:hanging="361"/>
      </w:pPr>
      <w:rPr>
        <w:rFonts w:hint="default"/>
      </w:rPr>
    </w:lvl>
    <w:lvl w:ilvl="6" w:tplc="56FEAB64">
      <w:numFmt w:val="bullet"/>
      <w:lvlText w:val="•"/>
      <w:lvlJc w:val="left"/>
      <w:pPr>
        <w:ind w:left="6112" w:hanging="361"/>
      </w:pPr>
      <w:rPr>
        <w:rFonts w:hint="default"/>
      </w:rPr>
    </w:lvl>
    <w:lvl w:ilvl="7" w:tplc="9A3EA0FA">
      <w:numFmt w:val="bullet"/>
      <w:lvlText w:val="•"/>
      <w:lvlJc w:val="left"/>
      <w:pPr>
        <w:ind w:left="7034" w:hanging="361"/>
      </w:pPr>
      <w:rPr>
        <w:rFonts w:hint="default"/>
      </w:rPr>
    </w:lvl>
    <w:lvl w:ilvl="8" w:tplc="269692F6">
      <w:numFmt w:val="bullet"/>
      <w:lvlText w:val="•"/>
      <w:lvlJc w:val="left"/>
      <w:pPr>
        <w:ind w:left="7956" w:hanging="361"/>
      </w:pPr>
      <w:rPr>
        <w:rFonts w:hint="default"/>
      </w:rPr>
    </w:lvl>
  </w:abstractNum>
  <w:abstractNum w:abstractNumId="1" w15:restartNumberingAfterBreak="0">
    <w:nsid w:val="057914FF"/>
    <w:multiLevelType w:val="hybridMultilevel"/>
    <w:tmpl w:val="4F725E16"/>
    <w:lvl w:ilvl="0" w:tplc="C820E672">
      <w:start w:val="1"/>
      <w:numFmt w:val="decimal"/>
      <w:lvlText w:val="(%1)"/>
      <w:lvlJc w:val="left"/>
      <w:pPr>
        <w:ind w:left="579" w:hanging="303"/>
      </w:pPr>
      <w:rPr>
        <w:rFonts w:ascii="Times New Roman" w:eastAsia="Times New Roman" w:hAnsi="Times New Roman" w:cs="Times New Roman" w:hint="default"/>
        <w:color w:val="026FC0"/>
        <w:spacing w:val="-2"/>
        <w:w w:val="100"/>
        <w:sz w:val="22"/>
        <w:szCs w:val="22"/>
      </w:rPr>
    </w:lvl>
    <w:lvl w:ilvl="1" w:tplc="3C90CC0A">
      <w:numFmt w:val="bullet"/>
      <w:lvlText w:val="•"/>
      <w:lvlJc w:val="left"/>
      <w:pPr>
        <w:ind w:left="1502" w:hanging="303"/>
      </w:pPr>
      <w:rPr>
        <w:rFonts w:hint="default"/>
      </w:rPr>
    </w:lvl>
    <w:lvl w:ilvl="2" w:tplc="4D76322E">
      <w:numFmt w:val="bullet"/>
      <w:lvlText w:val="•"/>
      <w:lvlJc w:val="left"/>
      <w:pPr>
        <w:ind w:left="2424" w:hanging="303"/>
      </w:pPr>
      <w:rPr>
        <w:rFonts w:hint="default"/>
      </w:rPr>
    </w:lvl>
    <w:lvl w:ilvl="3" w:tplc="586CA3C6">
      <w:numFmt w:val="bullet"/>
      <w:lvlText w:val="•"/>
      <w:lvlJc w:val="left"/>
      <w:pPr>
        <w:ind w:left="3346" w:hanging="303"/>
      </w:pPr>
      <w:rPr>
        <w:rFonts w:hint="default"/>
      </w:rPr>
    </w:lvl>
    <w:lvl w:ilvl="4" w:tplc="4B4884F6">
      <w:numFmt w:val="bullet"/>
      <w:lvlText w:val="•"/>
      <w:lvlJc w:val="left"/>
      <w:pPr>
        <w:ind w:left="4268" w:hanging="303"/>
      </w:pPr>
      <w:rPr>
        <w:rFonts w:hint="default"/>
      </w:rPr>
    </w:lvl>
    <w:lvl w:ilvl="5" w:tplc="5964E2B2">
      <w:numFmt w:val="bullet"/>
      <w:lvlText w:val="•"/>
      <w:lvlJc w:val="left"/>
      <w:pPr>
        <w:ind w:left="5190" w:hanging="303"/>
      </w:pPr>
      <w:rPr>
        <w:rFonts w:hint="default"/>
      </w:rPr>
    </w:lvl>
    <w:lvl w:ilvl="6" w:tplc="54D2834C">
      <w:numFmt w:val="bullet"/>
      <w:lvlText w:val="•"/>
      <w:lvlJc w:val="left"/>
      <w:pPr>
        <w:ind w:left="6112" w:hanging="303"/>
      </w:pPr>
      <w:rPr>
        <w:rFonts w:hint="default"/>
      </w:rPr>
    </w:lvl>
    <w:lvl w:ilvl="7" w:tplc="8EB2CC76">
      <w:numFmt w:val="bullet"/>
      <w:lvlText w:val="•"/>
      <w:lvlJc w:val="left"/>
      <w:pPr>
        <w:ind w:left="7034" w:hanging="303"/>
      </w:pPr>
      <w:rPr>
        <w:rFonts w:hint="default"/>
      </w:rPr>
    </w:lvl>
    <w:lvl w:ilvl="8" w:tplc="7E1EC49E">
      <w:numFmt w:val="bullet"/>
      <w:lvlText w:val="•"/>
      <w:lvlJc w:val="left"/>
      <w:pPr>
        <w:ind w:left="7956" w:hanging="303"/>
      </w:pPr>
      <w:rPr>
        <w:rFonts w:hint="default"/>
      </w:rPr>
    </w:lvl>
  </w:abstractNum>
  <w:abstractNum w:abstractNumId="2" w15:restartNumberingAfterBreak="0">
    <w:nsid w:val="05E30A5B"/>
    <w:multiLevelType w:val="hybridMultilevel"/>
    <w:tmpl w:val="F520696A"/>
    <w:lvl w:ilvl="0" w:tplc="04090019">
      <w:start w:val="1"/>
      <w:numFmt w:val="lowerLetter"/>
      <w:lvlText w:val="%1."/>
      <w:lvlJc w:val="left"/>
      <w:pPr>
        <w:ind w:left="1800" w:hanging="360"/>
      </w:pPr>
      <w:rPr>
        <w:rFonts w:cs="Times New Roman"/>
      </w:rPr>
    </w:lvl>
    <w:lvl w:ilvl="1" w:tplc="0409001B">
      <w:start w:val="1"/>
      <w:numFmt w:val="lowerRoman"/>
      <w:lvlText w:val="%2."/>
      <w:lvlJc w:val="right"/>
      <w:pPr>
        <w:ind w:left="2520" w:hanging="360"/>
      </w:pPr>
      <w:rPr>
        <w:rFonts w:cs="Times New Roman"/>
      </w:rPr>
    </w:lvl>
    <w:lvl w:ilvl="2" w:tplc="0409001B">
      <w:start w:val="1"/>
      <w:numFmt w:val="lowerRoman"/>
      <w:lvlText w:val="%3."/>
      <w:lvlJc w:val="right"/>
      <w:pPr>
        <w:ind w:left="3240" w:hanging="180"/>
      </w:pPr>
      <w:rPr>
        <w:rFonts w:cs="Times New Roman"/>
      </w:rPr>
    </w:lvl>
    <w:lvl w:ilvl="3" w:tplc="0409000F" w:tentative="1">
      <w:start w:val="1"/>
      <w:numFmt w:val="decimal"/>
      <w:lvlText w:val="%4."/>
      <w:lvlJc w:val="left"/>
      <w:pPr>
        <w:ind w:left="3960" w:hanging="360"/>
      </w:pPr>
      <w:rPr>
        <w:rFonts w:cs="Times New Roman"/>
      </w:rPr>
    </w:lvl>
    <w:lvl w:ilvl="4" w:tplc="04090019" w:tentative="1">
      <w:start w:val="1"/>
      <w:numFmt w:val="lowerLetter"/>
      <w:lvlText w:val="%5."/>
      <w:lvlJc w:val="left"/>
      <w:pPr>
        <w:ind w:left="4680" w:hanging="360"/>
      </w:pPr>
      <w:rPr>
        <w:rFonts w:cs="Times New Roman"/>
      </w:rPr>
    </w:lvl>
    <w:lvl w:ilvl="5" w:tplc="0409001B" w:tentative="1">
      <w:start w:val="1"/>
      <w:numFmt w:val="lowerRoman"/>
      <w:lvlText w:val="%6."/>
      <w:lvlJc w:val="right"/>
      <w:pPr>
        <w:ind w:left="5400" w:hanging="180"/>
      </w:pPr>
      <w:rPr>
        <w:rFonts w:cs="Times New Roman"/>
      </w:rPr>
    </w:lvl>
    <w:lvl w:ilvl="6" w:tplc="0409000F" w:tentative="1">
      <w:start w:val="1"/>
      <w:numFmt w:val="decimal"/>
      <w:lvlText w:val="%7."/>
      <w:lvlJc w:val="left"/>
      <w:pPr>
        <w:ind w:left="6120" w:hanging="360"/>
      </w:pPr>
      <w:rPr>
        <w:rFonts w:cs="Times New Roman"/>
      </w:rPr>
    </w:lvl>
    <w:lvl w:ilvl="7" w:tplc="04090019" w:tentative="1">
      <w:start w:val="1"/>
      <w:numFmt w:val="lowerLetter"/>
      <w:lvlText w:val="%8."/>
      <w:lvlJc w:val="left"/>
      <w:pPr>
        <w:ind w:left="6840" w:hanging="360"/>
      </w:pPr>
      <w:rPr>
        <w:rFonts w:cs="Times New Roman"/>
      </w:rPr>
    </w:lvl>
    <w:lvl w:ilvl="8" w:tplc="0409001B" w:tentative="1">
      <w:start w:val="1"/>
      <w:numFmt w:val="lowerRoman"/>
      <w:lvlText w:val="%9."/>
      <w:lvlJc w:val="right"/>
      <w:pPr>
        <w:ind w:left="7560" w:hanging="180"/>
      </w:pPr>
      <w:rPr>
        <w:rFonts w:cs="Times New Roman"/>
      </w:rPr>
    </w:lvl>
  </w:abstractNum>
  <w:abstractNum w:abstractNumId="3" w15:restartNumberingAfterBreak="0">
    <w:nsid w:val="0C5B34A7"/>
    <w:multiLevelType w:val="hybridMultilevel"/>
    <w:tmpl w:val="6540D91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25B6967"/>
    <w:multiLevelType w:val="hybridMultilevel"/>
    <w:tmpl w:val="355C56A8"/>
    <w:lvl w:ilvl="0" w:tplc="CBDA2902">
      <w:numFmt w:val="bullet"/>
      <w:lvlText w:val="●"/>
      <w:lvlJc w:val="left"/>
      <w:pPr>
        <w:ind w:left="941" w:hanging="361"/>
      </w:pPr>
      <w:rPr>
        <w:rFonts w:ascii="Times New Roman" w:eastAsia="Times New Roman" w:hAnsi="Times New Roman" w:cs="Times New Roman" w:hint="default"/>
        <w:color w:val="FF0000"/>
        <w:w w:val="100"/>
        <w:sz w:val="22"/>
        <w:szCs w:val="22"/>
      </w:rPr>
    </w:lvl>
    <w:lvl w:ilvl="1" w:tplc="18667738">
      <w:numFmt w:val="bullet"/>
      <w:lvlText w:val=""/>
      <w:lvlJc w:val="left"/>
      <w:pPr>
        <w:ind w:left="1661" w:hanging="361"/>
      </w:pPr>
      <w:rPr>
        <w:rFonts w:ascii="Symbol" w:eastAsia="Symbol" w:hAnsi="Symbol" w:cs="Symbol" w:hint="default"/>
        <w:color w:val="C00000"/>
        <w:w w:val="100"/>
        <w:sz w:val="22"/>
        <w:szCs w:val="22"/>
      </w:rPr>
    </w:lvl>
    <w:lvl w:ilvl="2" w:tplc="33940478">
      <w:numFmt w:val="bullet"/>
      <w:lvlText w:val="•"/>
      <w:lvlJc w:val="left"/>
      <w:pPr>
        <w:ind w:left="2605" w:hanging="361"/>
      </w:pPr>
      <w:rPr>
        <w:rFonts w:hint="default"/>
      </w:rPr>
    </w:lvl>
    <w:lvl w:ilvl="3" w:tplc="B0C4D418">
      <w:numFmt w:val="bullet"/>
      <w:lvlText w:val="•"/>
      <w:lvlJc w:val="left"/>
      <w:pPr>
        <w:ind w:left="3549" w:hanging="361"/>
      </w:pPr>
      <w:rPr>
        <w:rFonts w:hint="default"/>
      </w:rPr>
    </w:lvl>
    <w:lvl w:ilvl="4" w:tplc="445CFF24">
      <w:numFmt w:val="bullet"/>
      <w:lvlText w:val="•"/>
      <w:lvlJc w:val="left"/>
      <w:pPr>
        <w:ind w:left="4494" w:hanging="361"/>
      </w:pPr>
      <w:rPr>
        <w:rFonts w:hint="default"/>
      </w:rPr>
    </w:lvl>
    <w:lvl w:ilvl="5" w:tplc="C61A57EA">
      <w:numFmt w:val="bullet"/>
      <w:lvlText w:val="•"/>
      <w:lvlJc w:val="left"/>
      <w:pPr>
        <w:ind w:left="5438" w:hanging="361"/>
      </w:pPr>
      <w:rPr>
        <w:rFonts w:hint="default"/>
      </w:rPr>
    </w:lvl>
    <w:lvl w:ilvl="6" w:tplc="07383DEA">
      <w:numFmt w:val="bullet"/>
      <w:lvlText w:val="•"/>
      <w:lvlJc w:val="left"/>
      <w:pPr>
        <w:ind w:left="6383" w:hanging="361"/>
      </w:pPr>
      <w:rPr>
        <w:rFonts w:hint="default"/>
      </w:rPr>
    </w:lvl>
    <w:lvl w:ilvl="7" w:tplc="CCE63984">
      <w:numFmt w:val="bullet"/>
      <w:lvlText w:val="•"/>
      <w:lvlJc w:val="left"/>
      <w:pPr>
        <w:ind w:left="7327" w:hanging="361"/>
      </w:pPr>
      <w:rPr>
        <w:rFonts w:hint="default"/>
      </w:rPr>
    </w:lvl>
    <w:lvl w:ilvl="8" w:tplc="F258E0EA">
      <w:numFmt w:val="bullet"/>
      <w:lvlText w:val="•"/>
      <w:lvlJc w:val="left"/>
      <w:pPr>
        <w:ind w:left="8272" w:hanging="361"/>
      </w:pPr>
      <w:rPr>
        <w:rFonts w:hint="default"/>
      </w:rPr>
    </w:lvl>
  </w:abstractNum>
  <w:abstractNum w:abstractNumId="5" w15:restartNumberingAfterBreak="0">
    <w:nsid w:val="12C84619"/>
    <w:multiLevelType w:val="hybridMultilevel"/>
    <w:tmpl w:val="F350F460"/>
    <w:lvl w:ilvl="0" w:tplc="A23C74BC">
      <w:start w:val="1"/>
      <w:numFmt w:val="decimal"/>
      <w:lvlText w:val="%1."/>
      <w:lvlJc w:val="left"/>
      <w:pPr>
        <w:ind w:left="1297" w:hanging="360"/>
      </w:pPr>
      <w:rPr>
        <w:rFonts w:hint="default"/>
        <w:w w:val="100"/>
      </w:rPr>
    </w:lvl>
    <w:lvl w:ilvl="1" w:tplc="CD501E90">
      <w:numFmt w:val="bullet"/>
      <w:lvlText w:val="•"/>
      <w:lvlJc w:val="left"/>
      <w:pPr>
        <w:ind w:left="2220" w:hanging="360"/>
      </w:pPr>
      <w:rPr>
        <w:rFonts w:hint="default"/>
      </w:rPr>
    </w:lvl>
    <w:lvl w:ilvl="2" w:tplc="DAFA4AC6">
      <w:numFmt w:val="bullet"/>
      <w:lvlText w:val="•"/>
      <w:lvlJc w:val="left"/>
      <w:pPr>
        <w:ind w:left="3142" w:hanging="360"/>
      </w:pPr>
      <w:rPr>
        <w:rFonts w:hint="default"/>
      </w:rPr>
    </w:lvl>
    <w:lvl w:ilvl="3" w:tplc="17963B04">
      <w:numFmt w:val="bullet"/>
      <w:lvlText w:val="•"/>
      <w:lvlJc w:val="left"/>
      <w:pPr>
        <w:ind w:left="4064" w:hanging="360"/>
      </w:pPr>
      <w:rPr>
        <w:rFonts w:hint="default"/>
      </w:rPr>
    </w:lvl>
    <w:lvl w:ilvl="4" w:tplc="7A18628E">
      <w:numFmt w:val="bullet"/>
      <w:lvlText w:val="•"/>
      <w:lvlJc w:val="left"/>
      <w:pPr>
        <w:ind w:left="4986" w:hanging="360"/>
      </w:pPr>
      <w:rPr>
        <w:rFonts w:hint="default"/>
      </w:rPr>
    </w:lvl>
    <w:lvl w:ilvl="5" w:tplc="56E28EEE">
      <w:numFmt w:val="bullet"/>
      <w:lvlText w:val="•"/>
      <w:lvlJc w:val="left"/>
      <w:pPr>
        <w:ind w:left="5908" w:hanging="360"/>
      </w:pPr>
      <w:rPr>
        <w:rFonts w:hint="default"/>
      </w:rPr>
    </w:lvl>
    <w:lvl w:ilvl="6" w:tplc="BD2E491E">
      <w:numFmt w:val="bullet"/>
      <w:lvlText w:val="•"/>
      <w:lvlJc w:val="left"/>
      <w:pPr>
        <w:ind w:left="6830" w:hanging="360"/>
      </w:pPr>
      <w:rPr>
        <w:rFonts w:hint="default"/>
      </w:rPr>
    </w:lvl>
    <w:lvl w:ilvl="7" w:tplc="544436AA">
      <w:numFmt w:val="bullet"/>
      <w:lvlText w:val="•"/>
      <w:lvlJc w:val="left"/>
      <w:pPr>
        <w:ind w:left="7752" w:hanging="360"/>
      </w:pPr>
      <w:rPr>
        <w:rFonts w:hint="default"/>
      </w:rPr>
    </w:lvl>
    <w:lvl w:ilvl="8" w:tplc="8FD68E64">
      <w:numFmt w:val="bullet"/>
      <w:lvlText w:val="•"/>
      <w:lvlJc w:val="left"/>
      <w:pPr>
        <w:ind w:left="8674" w:hanging="360"/>
      </w:pPr>
      <w:rPr>
        <w:rFonts w:hint="default"/>
      </w:rPr>
    </w:lvl>
  </w:abstractNum>
  <w:abstractNum w:abstractNumId="6" w15:restartNumberingAfterBreak="0">
    <w:nsid w:val="150A5399"/>
    <w:multiLevelType w:val="hybridMultilevel"/>
    <w:tmpl w:val="BF163F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837314C"/>
    <w:multiLevelType w:val="hybridMultilevel"/>
    <w:tmpl w:val="D36A478C"/>
    <w:lvl w:ilvl="0" w:tplc="24288CC4">
      <w:start w:val="1"/>
      <w:numFmt w:val="lowerLetter"/>
      <w:lvlText w:val="%1."/>
      <w:lvlJc w:val="left"/>
      <w:pPr>
        <w:ind w:left="1800" w:hanging="360"/>
      </w:pPr>
      <w:rPr>
        <w:rFonts w:cs="Times New Roman"/>
      </w:rPr>
    </w:lvl>
    <w:lvl w:ilvl="1" w:tplc="0409001B">
      <w:start w:val="1"/>
      <w:numFmt w:val="lowerRoman"/>
      <w:lvlText w:val="%2."/>
      <w:lvlJc w:val="right"/>
      <w:pPr>
        <w:ind w:left="2520" w:hanging="360"/>
      </w:pPr>
      <w:rPr>
        <w:rFonts w:cs="Times New Roman"/>
      </w:rPr>
    </w:lvl>
    <w:lvl w:ilvl="2" w:tplc="0409001B">
      <w:start w:val="1"/>
      <w:numFmt w:val="lowerRoman"/>
      <w:lvlText w:val="%3."/>
      <w:lvlJc w:val="right"/>
      <w:pPr>
        <w:ind w:left="3240" w:hanging="180"/>
      </w:pPr>
      <w:rPr>
        <w:rFonts w:cs="Times New Roman"/>
      </w:rPr>
    </w:lvl>
    <w:lvl w:ilvl="3" w:tplc="0409000F" w:tentative="1">
      <w:start w:val="1"/>
      <w:numFmt w:val="decimal"/>
      <w:lvlText w:val="%4."/>
      <w:lvlJc w:val="left"/>
      <w:pPr>
        <w:ind w:left="3960" w:hanging="360"/>
      </w:pPr>
      <w:rPr>
        <w:rFonts w:cs="Times New Roman"/>
      </w:rPr>
    </w:lvl>
    <w:lvl w:ilvl="4" w:tplc="04090019" w:tentative="1">
      <w:start w:val="1"/>
      <w:numFmt w:val="lowerLetter"/>
      <w:lvlText w:val="%5."/>
      <w:lvlJc w:val="left"/>
      <w:pPr>
        <w:ind w:left="4680" w:hanging="360"/>
      </w:pPr>
      <w:rPr>
        <w:rFonts w:cs="Times New Roman"/>
      </w:rPr>
    </w:lvl>
    <w:lvl w:ilvl="5" w:tplc="0409001B" w:tentative="1">
      <w:start w:val="1"/>
      <w:numFmt w:val="lowerRoman"/>
      <w:lvlText w:val="%6."/>
      <w:lvlJc w:val="right"/>
      <w:pPr>
        <w:ind w:left="5400" w:hanging="180"/>
      </w:pPr>
      <w:rPr>
        <w:rFonts w:cs="Times New Roman"/>
      </w:rPr>
    </w:lvl>
    <w:lvl w:ilvl="6" w:tplc="0409000F" w:tentative="1">
      <w:start w:val="1"/>
      <w:numFmt w:val="decimal"/>
      <w:lvlText w:val="%7."/>
      <w:lvlJc w:val="left"/>
      <w:pPr>
        <w:ind w:left="6120" w:hanging="360"/>
      </w:pPr>
      <w:rPr>
        <w:rFonts w:cs="Times New Roman"/>
      </w:rPr>
    </w:lvl>
    <w:lvl w:ilvl="7" w:tplc="04090019" w:tentative="1">
      <w:start w:val="1"/>
      <w:numFmt w:val="lowerLetter"/>
      <w:lvlText w:val="%8."/>
      <w:lvlJc w:val="left"/>
      <w:pPr>
        <w:ind w:left="6840" w:hanging="360"/>
      </w:pPr>
      <w:rPr>
        <w:rFonts w:cs="Times New Roman"/>
      </w:rPr>
    </w:lvl>
    <w:lvl w:ilvl="8" w:tplc="0409001B" w:tentative="1">
      <w:start w:val="1"/>
      <w:numFmt w:val="lowerRoman"/>
      <w:lvlText w:val="%9."/>
      <w:lvlJc w:val="right"/>
      <w:pPr>
        <w:ind w:left="7560" w:hanging="180"/>
      </w:pPr>
      <w:rPr>
        <w:rFonts w:cs="Times New Roman"/>
      </w:rPr>
    </w:lvl>
  </w:abstractNum>
  <w:abstractNum w:abstractNumId="8" w15:restartNumberingAfterBreak="0">
    <w:nsid w:val="204112E9"/>
    <w:multiLevelType w:val="hybridMultilevel"/>
    <w:tmpl w:val="6EF8A1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58A6BA7"/>
    <w:multiLevelType w:val="multilevel"/>
    <w:tmpl w:val="3CBA1DD2"/>
    <w:lvl w:ilvl="0">
      <w:start w:val="1"/>
      <w:numFmt w:val="decimal"/>
      <w:lvlText w:val="%1."/>
      <w:lvlJc w:val="left"/>
      <w:pPr>
        <w:ind w:left="720" w:hanging="360"/>
      </w:pPr>
      <w:rPr>
        <w:rFonts w:eastAsia="Times New Roman" w:cs="Times New Roman"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0" w15:restartNumberingAfterBreak="0">
    <w:nsid w:val="2A117FA0"/>
    <w:multiLevelType w:val="multilevel"/>
    <w:tmpl w:val="7DDCC328"/>
    <w:lvl w:ilvl="0">
      <w:start w:val="7"/>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11" w15:restartNumberingAfterBreak="0">
    <w:nsid w:val="2BEC28A1"/>
    <w:multiLevelType w:val="multilevel"/>
    <w:tmpl w:val="B732755A"/>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2C7828F9"/>
    <w:multiLevelType w:val="multilevel"/>
    <w:tmpl w:val="01382FC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3" w15:restartNumberingAfterBreak="0">
    <w:nsid w:val="2C8B09FF"/>
    <w:multiLevelType w:val="hybridMultilevel"/>
    <w:tmpl w:val="2F06833A"/>
    <w:lvl w:ilvl="0" w:tplc="C7360DB8">
      <w:start w:val="1"/>
      <w:numFmt w:val="decimal"/>
      <w:lvlText w:val="%1."/>
      <w:lvlJc w:val="left"/>
      <w:pPr>
        <w:ind w:left="720" w:hanging="360"/>
      </w:pPr>
      <w:rPr>
        <w:color w:val="FF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17F06CA"/>
    <w:multiLevelType w:val="hybridMultilevel"/>
    <w:tmpl w:val="6F1CE3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5EB29C8"/>
    <w:multiLevelType w:val="hybridMultilevel"/>
    <w:tmpl w:val="9990AE54"/>
    <w:lvl w:ilvl="0" w:tplc="3ABE09BE">
      <w:start w:val="1"/>
      <w:numFmt w:val="decimal"/>
      <w:pStyle w:val="ListNumber"/>
      <w:lvlText w:val="%1."/>
      <w:lvlJc w:val="left"/>
      <w:pPr>
        <w:tabs>
          <w:tab w:val="num" w:pos="720"/>
        </w:tabs>
        <w:ind w:left="720" w:hanging="360"/>
      </w:pPr>
      <w:rPr>
        <w:rFonts w:ascii="Times New Roman" w:hAnsi="Times New Roman" w:cs="Times New Roman" w:hint="default"/>
        <w:b w:val="0"/>
        <w:i w:val="0"/>
        <w:sz w:val="22"/>
        <w:szCs w:val="22"/>
      </w:rPr>
    </w:lvl>
    <w:lvl w:ilvl="1" w:tplc="44E21902">
      <w:start w:val="1"/>
      <w:numFmt w:val="lowerLetter"/>
      <w:lvlText w:val="%2."/>
      <w:lvlJc w:val="left"/>
      <w:pPr>
        <w:tabs>
          <w:tab w:val="num" w:pos="1440"/>
        </w:tabs>
        <w:ind w:left="1440" w:hanging="360"/>
      </w:pPr>
    </w:lvl>
    <w:lvl w:ilvl="2" w:tplc="B1D4B612">
      <w:start w:val="1"/>
      <w:numFmt w:val="lowerRoman"/>
      <w:lvlText w:val="%3."/>
      <w:lvlJc w:val="right"/>
      <w:pPr>
        <w:tabs>
          <w:tab w:val="num" w:pos="2160"/>
        </w:tabs>
        <w:ind w:left="2160" w:hanging="180"/>
      </w:pPr>
    </w:lvl>
    <w:lvl w:ilvl="3" w:tplc="7BC6FFDC">
      <w:start w:val="1"/>
      <w:numFmt w:val="decimal"/>
      <w:lvlText w:val="%4."/>
      <w:lvlJc w:val="left"/>
      <w:pPr>
        <w:tabs>
          <w:tab w:val="num" w:pos="2880"/>
        </w:tabs>
        <w:ind w:left="2880" w:hanging="360"/>
      </w:pPr>
    </w:lvl>
    <w:lvl w:ilvl="4" w:tplc="45C63774">
      <w:start w:val="1"/>
      <w:numFmt w:val="lowerLetter"/>
      <w:lvlText w:val="%5."/>
      <w:lvlJc w:val="left"/>
      <w:pPr>
        <w:tabs>
          <w:tab w:val="num" w:pos="3600"/>
        </w:tabs>
        <w:ind w:left="3600" w:hanging="360"/>
      </w:pPr>
    </w:lvl>
    <w:lvl w:ilvl="5" w:tplc="D09A4A78">
      <w:start w:val="1"/>
      <w:numFmt w:val="lowerRoman"/>
      <w:lvlText w:val="%6."/>
      <w:lvlJc w:val="right"/>
      <w:pPr>
        <w:tabs>
          <w:tab w:val="num" w:pos="4320"/>
        </w:tabs>
        <w:ind w:left="4320" w:hanging="180"/>
      </w:pPr>
    </w:lvl>
    <w:lvl w:ilvl="6" w:tplc="72F215B0">
      <w:start w:val="1"/>
      <w:numFmt w:val="decimal"/>
      <w:lvlText w:val="%7."/>
      <w:lvlJc w:val="left"/>
      <w:pPr>
        <w:tabs>
          <w:tab w:val="num" w:pos="5040"/>
        </w:tabs>
        <w:ind w:left="5040" w:hanging="360"/>
      </w:pPr>
    </w:lvl>
    <w:lvl w:ilvl="7" w:tplc="867A751E">
      <w:start w:val="1"/>
      <w:numFmt w:val="lowerLetter"/>
      <w:lvlText w:val="%8."/>
      <w:lvlJc w:val="left"/>
      <w:pPr>
        <w:tabs>
          <w:tab w:val="num" w:pos="5760"/>
        </w:tabs>
        <w:ind w:left="5760" w:hanging="360"/>
      </w:pPr>
    </w:lvl>
    <w:lvl w:ilvl="8" w:tplc="6A548BEE">
      <w:start w:val="1"/>
      <w:numFmt w:val="lowerRoman"/>
      <w:lvlText w:val="%9."/>
      <w:lvlJc w:val="right"/>
      <w:pPr>
        <w:tabs>
          <w:tab w:val="num" w:pos="6480"/>
        </w:tabs>
        <w:ind w:left="6480" w:hanging="180"/>
      </w:pPr>
    </w:lvl>
  </w:abstractNum>
  <w:abstractNum w:abstractNumId="16" w15:restartNumberingAfterBreak="0">
    <w:nsid w:val="360B061E"/>
    <w:multiLevelType w:val="multilevel"/>
    <w:tmpl w:val="B8E0E07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7" w15:restartNumberingAfterBreak="0">
    <w:nsid w:val="3781109F"/>
    <w:multiLevelType w:val="multilevel"/>
    <w:tmpl w:val="6F4880C4"/>
    <w:lvl w:ilvl="0">
      <w:start w:val="1"/>
      <w:numFmt w:val="upperRoman"/>
      <w:lvlText w:val="%1."/>
      <w:lvlJc w:val="left"/>
      <w:rPr>
        <w:rFonts w:cs="Times New Roman"/>
      </w:rPr>
    </w:lvl>
    <w:lvl w:ilvl="1">
      <w:start w:val="1"/>
      <w:numFmt w:val="upperLetter"/>
      <w:lvlText w:val="%2."/>
      <w:lvlJc w:val="left"/>
      <w:pPr>
        <w:ind w:left="720"/>
      </w:pPr>
      <w:rPr>
        <w:rFonts w:cs="Times New Roman"/>
      </w:rPr>
    </w:lvl>
    <w:lvl w:ilvl="2">
      <w:start w:val="1"/>
      <w:numFmt w:val="decimal"/>
      <w:lvlText w:val="%3."/>
      <w:lvlJc w:val="left"/>
      <w:pPr>
        <w:ind w:left="1440"/>
      </w:pPr>
      <w:rPr>
        <w:rFonts w:cs="Times New Roman"/>
      </w:rPr>
    </w:lvl>
    <w:lvl w:ilvl="3">
      <w:start w:val="1"/>
      <w:numFmt w:val="lowerLetter"/>
      <w:lvlText w:val="%4)"/>
      <w:lvlJc w:val="left"/>
      <w:pPr>
        <w:ind w:left="2160"/>
      </w:pPr>
      <w:rPr>
        <w:rFonts w:cs="Times New Roman"/>
      </w:rPr>
    </w:lvl>
    <w:lvl w:ilvl="4">
      <w:start w:val="1"/>
      <w:numFmt w:val="decimal"/>
      <w:lvlText w:val="(%5)"/>
      <w:lvlJc w:val="left"/>
      <w:pPr>
        <w:ind w:left="2880"/>
      </w:pPr>
      <w:rPr>
        <w:rFonts w:cs="Times New Roman"/>
      </w:rPr>
    </w:lvl>
    <w:lvl w:ilvl="5">
      <w:start w:val="1"/>
      <w:numFmt w:val="lowerLetter"/>
      <w:lvlText w:val="(%6)"/>
      <w:lvlJc w:val="left"/>
      <w:pPr>
        <w:ind w:left="3600"/>
      </w:pPr>
      <w:rPr>
        <w:rFonts w:cs="Times New Roman"/>
      </w:rPr>
    </w:lvl>
    <w:lvl w:ilvl="6">
      <w:start w:val="1"/>
      <w:numFmt w:val="lowerRoman"/>
      <w:lvlText w:val="(%7)"/>
      <w:lvlJc w:val="left"/>
      <w:pPr>
        <w:ind w:left="4320"/>
      </w:pPr>
      <w:rPr>
        <w:rFonts w:cs="Times New Roman"/>
      </w:rPr>
    </w:lvl>
    <w:lvl w:ilvl="7">
      <w:start w:val="1"/>
      <w:numFmt w:val="lowerLetter"/>
      <w:lvlText w:val="(%8)"/>
      <w:lvlJc w:val="left"/>
      <w:pPr>
        <w:ind w:left="5040"/>
      </w:pPr>
      <w:rPr>
        <w:rFonts w:cs="Times New Roman"/>
      </w:rPr>
    </w:lvl>
    <w:lvl w:ilvl="8">
      <w:start w:val="1"/>
      <w:numFmt w:val="lowerRoman"/>
      <w:lvlText w:val="(%9)"/>
      <w:lvlJc w:val="left"/>
      <w:pPr>
        <w:ind w:left="5760"/>
      </w:pPr>
      <w:rPr>
        <w:rFonts w:cs="Times New Roman"/>
      </w:rPr>
    </w:lvl>
  </w:abstractNum>
  <w:abstractNum w:abstractNumId="18" w15:restartNumberingAfterBreak="0">
    <w:nsid w:val="40AB222D"/>
    <w:multiLevelType w:val="multilevel"/>
    <w:tmpl w:val="7DDCC328"/>
    <w:lvl w:ilvl="0">
      <w:start w:val="2"/>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19" w15:restartNumberingAfterBreak="0">
    <w:nsid w:val="42C72089"/>
    <w:multiLevelType w:val="hybridMultilevel"/>
    <w:tmpl w:val="DEAAE41A"/>
    <w:lvl w:ilvl="0" w:tplc="473E640C">
      <w:start w:val="1"/>
      <w:numFmt w:val="lowerLetter"/>
      <w:lvlText w:val="(%1)"/>
      <w:lvlJc w:val="left"/>
      <w:pPr>
        <w:ind w:left="720" w:hanging="360"/>
      </w:pPr>
      <w:rPr>
        <w:rFonts w:ascii="Times New Roman" w:eastAsia="Times New Roman" w:hAnsi="Times New Roman" w:cs="Times New Roman" w:hint="default"/>
        <w:color w:val="FF0000"/>
        <w:spacing w:val="-2"/>
        <w:w w:val="100"/>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48C7B47"/>
    <w:multiLevelType w:val="hybridMultilevel"/>
    <w:tmpl w:val="7896B8E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4B524AA"/>
    <w:multiLevelType w:val="multilevel"/>
    <w:tmpl w:val="9DA0A30E"/>
    <w:lvl w:ilvl="0">
      <w:start w:val="14"/>
      <w:numFmt w:val="decimal"/>
      <w:lvlText w:val="%1"/>
      <w:lvlJc w:val="left"/>
      <w:pPr>
        <w:ind w:left="475" w:hanging="475"/>
      </w:pPr>
      <w:rPr>
        <w:rFonts w:hint="default"/>
        <w:color w:val="000000"/>
      </w:rPr>
    </w:lvl>
    <w:lvl w:ilvl="1">
      <w:start w:val="1"/>
      <w:numFmt w:val="decimal"/>
      <w:lvlText w:val="%1.%2"/>
      <w:lvlJc w:val="left"/>
      <w:pPr>
        <w:ind w:left="1555" w:hanging="475"/>
      </w:pPr>
      <w:rPr>
        <w:rFonts w:hint="default"/>
        <w:color w:val="000000"/>
      </w:rPr>
    </w:lvl>
    <w:lvl w:ilvl="2">
      <w:start w:val="1"/>
      <w:numFmt w:val="decimal"/>
      <w:lvlText w:val="%1.%2.%3"/>
      <w:lvlJc w:val="left"/>
      <w:pPr>
        <w:ind w:left="2880" w:hanging="720"/>
      </w:pPr>
      <w:rPr>
        <w:rFonts w:hint="default"/>
        <w:color w:val="000000"/>
      </w:rPr>
    </w:lvl>
    <w:lvl w:ilvl="3">
      <w:start w:val="1"/>
      <w:numFmt w:val="decimal"/>
      <w:lvlText w:val="%1.%2.%3.%4"/>
      <w:lvlJc w:val="left"/>
      <w:pPr>
        <w:ind w:left="4320" w:hanging="1080"/>
      </w:pPr>
      <w:rPr>
        <w:rFonts w:hint="default"/>
        <w:color w:val="000000"/>
      </w:rPr>
    </w:lvl>
    <w:lvl w:ilvl="4">
      <w:start w:val="1"/>
      <w:numFmt w:val="decimal"/>
      <w:lvlText w:val="%1.%2.%3.%4.%5"/>
      <w:lvlJc w:val="left"/>
      <w:pPr>
        <w:ind w:left="5400" w:hanging="1080"/>
      </w:pPr>
      <w:rPr>
        <w:rFonts w:hint="default"/>
        <w:color w:val="000000"/>
      </w:rPr>
    </w:lvl>
    <w:lvl w:ilvl="5">
      <w:start w:val="1"/>
      <w:numFmt w:val="decimal"/>
      <w:lvlText w:val="%1.%2.%3.%4.%5.%6"/>
      <w:lvlJc w:val="left"/>
      <w:pPr>
        <w:ind w:left="6840" w:hanging="1440"/>
      </w:pPr>
      <w:rPr>
        <w:rFonts w:hint="default"/>
        <w:color w:val="000000"/>
      </w:rPr>
    </w:lvl>
    <w:lvl w:ilvl="6">
      <w:start w:val="1"/>
      <w:numFmt w:val="decimal"/>
      <w:lvlText w:val="%1.%2.%3.%4.%5.%6.%7"/>
      <w:lvlJc w:val="left"/>
      <w:pPr>
        <w:ind w:left="7920" w:hanging="1440"/>
      </w:pPr>
      <w:rPr>
        <w:rFonts w:hint="default"/>
        <w:color w:val="000000"/>
      </w:rPr>
    </w:lvl>
    <w:lvl w:ilvl="7">
      <w:start w:val="1"/>
      <w:numFmt w:val="decimal"/>
      <w:lvlText w:val="%1.%2.%3.%4.%5.%6.%7.%8"/>
      <w:lvlJc w:val="left"/>
      <w:pPr>
        <w:ind w:left="9360" w:hanging="1800"/>
      </w:pPr>
      <w:rPr>
        <w:rFonts w:hint="default"/>
        <w:color w:val="000000"/>
      </w:rPr>
    </w:lvl>
    <w:lvl w:ilvl="8">
      <w:start w:val="1"/>
      <w:numFmt w:val="decimal"/>
      <w:lvlText w:val="%1.%2.%3.%4.%5.%6.%7.%8.%9"/>
      <w:lvlJc w:val="left"/>
      <w:pPr>
        <w:ind w:left="10440" w:hanging="1800"/>
      </w:pPr>
      <w:rPr>
        <w:rFonts w:hint="default"/>
        <w:color w:val="000000"/>
      </w:rPr>
    </w:lvl>
  </w:abstractNum>
  <w:abstractNum w:abstractNumId="22" w15:restartNumberingAfterBreak="0">
    <w:nsid w:val="46DC2B0B"/>
    <w:multiLevelType w:val="hybridMultilevel"/>
    <w:tmpl w:val="0EDA1004"/>
    <w:lvl w:ilvl="0" w:tplc="CA9AECE2">
      <w:start w:val="1"/>
      <w:numFmt w:val="decimal"/>
      <w:lvlText w:val="%1."/>
      <w:lvlJc w:val="left"/>
      <w:pPr>
        <w:ind w:left="720" w:hanging="360"/>
      </w:pPr>
      <w:rPr>
        <w:rFonts w:hint="default"/>
        <w:b w:val="0"/>
        <w:color w:val="auto"/>
        <w:sz w:val="22"/>
        <w:szCs w:val="22"/>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99C31A9"/>
    <w:multiLevelType w:val="hybridMultilevel"/>
    <w:tmpl w:val="E69A4966"/>
    <w:lvl w:ilvl="0" w:tplc="B3D6C80E">
      <w:start w:val="1"/>
      <w:numFmt w:val="decimal"/>
      <w:lvlText w:val="(%1)"/>
      <w:lvlJc w:val="left"/>
      <w:pPr>
        <w:ind w:left="545" w:hanging="327"/>
      </w:pPr>
      <w:rPr>
        <w:rFonts w:ascii="Times New Roman" w:eastAsia="Times New Roman" w:hAnsi="Times New Roman" w:cs="Times New Roman" w:hint="default"/>
        <w:spacing w:val="-2"/>
        <w:w w:val="100"/>
        <w:sz w:val="22"/>
        <w:szCs w:val="22"/>
      </w:rPr>
    </w:lvl>
    <w:lvl w:ilvl="1" w:tplc="52526FE4">
      <w:start w:val="1"/>
      <w:numFmt w:val="lowerLetter"/>
      <w:lvlText w:val="%2."/>
      <w:lvlJc w:val="left"/>
      <w:pPr>
        <w:ind w:left="1300" w:hanging="452"/>
      </w:pPr>
      <w:rPr>
        <w:rFonts w:ascii="Times New Roman" w:eastAsia="Times New Roman" w:hAnsi="Times New Roman" w:cs="Times New Roman" w:hint="default"/>
        <w:color w:val="FF0000"/>
        <w:spacing w:val="-2"/>
        <w:w w:val="100"/>
        <w:sz w:val="22"/>
        <w:szCs w:val="22"/>
      </w:rPr>
    </w:lvl>
    <w:lvl w:ilvl="2" w:tplc="63D6A324">
      <w:start w:val="1"/>
      <w:numFmt w:val="decimal"/>
      <w:lvlText w:val="%3."/>
      <w:lvlJc w:val="left"/>
      <w:pPr>
        <w:ind w:left="1300" w:hanging="360"/>
      </w:pPr>
      <w:rPr>
        <w:rFonts w:ascii="Arial" w:eastAsia="Times New Roman" w:hAnsi="Arial" w:cs="Arial" w:hint="default"/>
        <w:color w:val="C00000"/>
        <w:w w:val="100"/>
        <w:sz w:val="22"/>
        <w:szCs w:val="22"/>
      </w:rPr>
    </w:lvl>
    <w:lvl w:ilvl="3" w:tplc="3E580FA0">
      <w:start w:val="1"/>
      <w:numFmt w:val="lowerLetter"/>
      <w:lvlText w:val="%4)"/>
      <w:lvlJc w:val="left"/>
      <w:pPr>
        <w:ind w:left="1660" w:hanging="361"/>
      </w:pPr>
      <w:rPr>
        <w:rFonts w:ascii="Arial" w:eastAsia="Times New Roman" w:hAnsi="Arial" w:cs="Arial" w:hint="default"/>
        <w:color w:val="C00000"/>
        <w:spacing w:val="-2"/>
        <w:w w:val="100"/>
        <w:sz w:val="22"/>
        <w:szCs w:val="22"/>
      </w:rPr>
    </w:lvl>
    <w:lvl w:ilvl="4" w:tplc="E8CA2692">
      <w:numFmt w:val="bullet"/>
      <w:lvlText w:val="•"/>
      <w:lvlJc w:val="left"/>
      <w:pPr>
        <w:ind w:left="3695" w:hanging="361"/>
      </w:pPr>
      <w:rPr>
        <w:rFonts w:hint="default"/>
      </w:rPr>
    </w:lvl>
    <w:lvl w:ilvl="5" w:tplc="2484696C">
      <w:numFmt w:val="bullet"/>
      <w:lvlText w:val="•"/>
      <w:lvlJc w:val="left"/>
      <w:pPr>
        <w:ind w:left="4712" w:hanging="361"/>
      </w:pPr>
      <w:rPr>
        <w:rFonts w:hint="default"/>
      </w:rPr>
    </w:lvl>
    <w:lvl w:ilvl="6" w:tplc="BA2841DE">
      <w:numFmt w:val="bullet"/>
      <w:lvlText w:val="•"/>
      <w:lvlJc w:val="left"/>
      <w:pPr>
        <w:ind w:left="5730" w:hanging="361"/>
      </w:pPr>
      <w:rPr>
        <w:rFonts w:hint="default"/>
      </w:rPr>
    </w:lvl>
    <w:lvl w:ilvl="7" w:tplc="66400B0E">
      <w:numFmt w:val="bullet"/>
      <w:lvlText w:val="•"/>
      <w:lvlJc w:val="left"/>
      <w:pPr>
        <w:ind w:left="6747" w:hanging="361"/>
      </w:pPr>
      <w:rPr>
        <w:rFonts w:hint="default"/>
      </w:rPr>
    </w:lvl>
    <w:lvl w:ilvl="8" w:tplc="73AE6DAC">
      <w:numFmt w:val="bullet"/>
      <w:lvlText w:val="•"/>
      <w:lvlJc w:val="left"/>
      <w:pPr>
        <w:ind w:left="7765" w:hanging="361"/>
      </w:pPr>
      <w:rPr>
        <w:rFonts w:hint="default"/>
      </w:rPr>
    </w:lvl>
  </w:abstractNum>
  <w:abstractNum w:abstractNumId="24" w15:restartNumberingAfterBreak="0">
    <w:nsid w:val="4DF87438"/>
    <w:multiLevelType w:val="hybridMultilevel"/>
    <w:tmpl w:val="A4D40594"/>
    <w:lvl w:ilvl="0" w:tplc="64B4DE22">
      <w:start w:val="1"/>
      <w:numFmt w:val="lowerLetter"/>
      <w:lvlText w:val="(%1)"/>
      <w:lvlJc w:val="left"/>
      <w:pPr>
        <w:ind w:left="720" w:hanging="360"/>
      </w:pPr>
      <w:rPr>
        <w:rFonts w:ascii="Times New Roman" w:eastAsia="Times New Roman" w:hAnsi="Times New Roman" w:cs="Times New Roman" w:hint="default"/>
        <w:spacing w:val="-2"/>
        <w:w w:val="100"/>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9607923"/>
    <w:multiLevelType w:val="multilevel"/>
    <w:tmpl w:val="0C1CD2C8"/>
    <w:lvl w:ilvl="0">
      <w:start w:val="1"/>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4320" w:hanging="108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840" w:hanging="144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360" w:hanging="1800"/>
      </w:pPr>
      <w:rPr>
        <w:rFonts w:hint="default"/>
      </w:rPr>
    </w:lvl>
    <w:lvl w:ilvl="8">
      <w:start w:val="1"/>
      <w:numFmt w:val="decimal"/>
      <w:lvlText w:val="%1.%2.%3.%4.%5.%6.%7.%8.%9"/>
      <w:lvlJc w:val="left"/>
      <w:pPr>
        <w:ind w:left="10440" w:hanging="1800"/>
      </w:pPr>
      <w:rPr>
        <w:rFonts w:hint="default"/>
      </w:rPr>
    </w:lvl>
  </w:abstractNum>
  <w:abstractNum w:abstractNumId="26" w15:restartNumberingAfterBreak="0">
    <w:nsid w:val="5A00024D"/>
    <w:multiLevelType w:val="hybridMultilevel"/>
    <w:tmpl w:val="8D80E82A"/>
    <w:lvl w:ilvl="0" w:tplc="37B47F5C">
      <w:start w:val="1"/>
      <w:numFmt w:val="lowerLetter"/>
      <w:lvlText w:val="%1)"/>
      <w:lvlJc w:val="left"/>
      <w:pPr>
        <w:ind w:left="1080" w:hanging="360"/>
      </w:pPr>
      <w:rPr>
        <w:color w:val="FF000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15:restartNumberingAfterBreak="0">
    <w:nsid w:val="5E5C2A9D"/>
    <w:multiLevelType w:val="hybridMultilevel"/>
    <w:tmpl w:val="86C8168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FB149B1"/>
    <w:multiLevelType w:val="multilevel"/>
    <w:tmpl w:val="97B43B50"/>
    <w:lvl w:ilvl="0">
      <w:start w:val="13"/>
      <w:numFmt w:val="decimal"/>
      <w:lvlText w:val="%1"/>
      <w:lvlJc w:val="left"/>
      <w:pPr>
        <w:ind w:left="475" w:hanging="475"/>
      </w:pPr>
      <w:rPr>
        <w:rFonts w:hint="default"/>
        <w:color w:val="000000"/>
      </w:rPr>
    </w:lvl>
    <w:lvl w:ilvl="1">
      <w:start w:val="1"/>
      <w:numFmt w:val="decimal"/>
      <w:lvlText w:val="%1.%2"/>
      <w:lvlJc w:val="left"/>
      <w:pPr>
        <w:ind w:left="475" w:hanging="475"/>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1080" w:hanging="108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440" w:hanging="144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800" w:hanging="1800"/>
      </w:pPr>
      <w:rPr>
        <w:rFonts w:hint="default"/>
        <w:color w:val="000000"/>
      </w:rPr>
    </w:lvl>
    <w:lvl w:ilvl="8">
      <w:start w:val="1"/>
      <w:numFmt w:val="decimal"/>
      <w:lvlText w:val="%1.%2.%3.%4.%5.%6.%7.%8.%9"/>
      <w:lvlJc w:val="left"/>
      <w:pPr>
        <w:ind w:left="1800" w:hanging="1800"/>
      </w:pPr>
      <w:rPr>
        <w:rFonts w:hint="default"/>
        <w:color w:val="000000"/>
      </w:rPr>
    </w:lvl>
  </w:abstractNum>
  <w:abstractNum w:abstractNumId="29" w15:restartNumberingAfterBreak="0">
    <w:nsid w:val="61430198"/>
    <w:multiLevelType w:val="hybridMultilevel"/>
    <w:tmpl w:val="39D0343C"/>
    <w:lvl w:ilvl="0" w:tplc="ECA65D0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447503A"/>
    <w:multiLevelType w:val="hybridMultilevel"/>
    <w:tmpl w:val="E596681C"/>
    <w:lvl w:ilvl="0" w:tplc="0409000F">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6836DC2"/>
    <w:multiLevelType w:val="hybridMultilevel"/>
    <w:tmpl w:val="5BFC606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9B74F13"/>
    <w:multiLevelType w:val="multilevel"/>
    <w:tmpl w:val="C64E41F8"/>
    <w:lvl w:ilvl="0">
      <w:start w:val="15"/>
      <w:numFmt w:val="decimal"/>
      <w:lvlText w:val="%1"/>
      <w:lvlJc w:val="left"/>
      <w:pPr>
        <w:ind w:left="475" w:hanging="475"/>
      </w:pPr>
      <w:rPr>
        <w:rFonts w:hint="default"/>
      </w:rPr>
    </w:lvl>
    <w:lvl w:ilvl="1">
      <w:start w:val="1"/>
      <w:numFmt w:val="decimal"/>
      <w:lvlText w:val="%1.%2"/>
      <w:lvlJc w:val="left"/>
      <w:pPr>
        <w:ind w:left="475" w:hanging="4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3" w15:restartNumberingAfterBreak="0">
    <w:nsid w:val="6FA85222"/>
    <w:multiLevelType w:val="hybridMultilevel"/>
    <w:tmpl w:val="D91CC8EE"/>
    <w:lvl w:ilvl="0" w:tplc="F538FD5E">
      <w:start w:val="4"/>
      <w:numFmt w:val="decimal"/>
      <w:lvlText w:val="%1."/>
      <w:lvlJc w:val="left"/>
      <w:pPr>
        <w:ind w:left="579" w:hanging="360"/>
      </w:pPr>
      <w:rPr>
        <w:rFonts w:ascii="Arial" w:eastAsia="Times New Roman" w:hAnsi="Arial" w:cs="Arial" w:hint="default"/>
        <w:color w:val="C00000"/>
        <w:w w:val="100"/>
        <w:sz w:val="22"/>
        <w:szCs w:val="22"/>
      </w:rPr>
    </w:lvl>
    <w:lvl w:ilvl="1" w:tplc="64B4DE22">
      <w:start w:val="1"/>
      <w:numFmt w:val="lowerLetter"/>
      <w:lvlText w:val="(%2)"/>
      <w:lvlJc w:val="left"/>
      <w:pPr>
        <w:ind w:left="1300" w:hanging="361"/>
      </w:pPr>
      <w:rPr>
        <w:rFonts w:ascii="Times New Roman" w:eastAsia="Times New Roman" w:hAnsi="Times New Roman" w:cs="Times New Roman" w:hint="default"/>
        <w:spacing w:val="-2"/>
        <w:w w:val="100"/>
        <w:sz w:val="22"/>
        <w:szCs w:val="22"/>
      </w:rPr>
    </w:lvl>
    <w:lvl w:ilvl="2" w:tplc="7B1C4DD2">
      <w:numFmt w:val="bullet"/>
      <w:lvlText w:val="•"/>
      <w:lvlJc w:val="left"/>
      <w:pPr>
        <w:ind w:left="2244" w:hanging="361"/>
      </w:pPr>
      <w:rPr>
        <w:rFonts w:hint="default"/>
      </w:rPr>
    </w:lvl>
    <w:lvl w:ilvl="3" w:tplc="C49ABBE8">
      <w:numFmt w:val="bullet"/>
      <w:lvlText w:val="•"/>
      <w:lvlJc w:val="left"/>
      <w:pPr>
        <w:ind w:left="3188" w:hanging="361"/>
      </w:pPr>
      <w:rPr>
        <w:rFonts w:hint="default"/>
      </w:rPr>
    </w:lvl>
    <w:lvl w:ilvl="4" w:tplc="3DC060FE">
      <w:numFmt w:val="bullet"/>
      <w:lvlText w:val="•"/>
      <w:lvlJc w:val="left"/>
      <w:pPr>
        <w:ind w:left="4133" w:hanging="361"/>
      </w:pPr>
      <w:rPr>
        <w:rFonts w:hint="default"/>
      </w:rPr>
    </w:lvl>
    <w:lvl w:ilvl="5" w:tplc="8ED281DC">
      <w:numFmt w:val="bullet"/>
      <w:lvlText w:val="•"/>
      <w:lvlJc w:val="left"/>
      <w:pPr>
        <w:ind w:left="5077" w:hanging="361"/>
      </w:pPr>
      <w:rPr>
        <w:rFonts w:hint="default"/>
      </w:rPr>
    </w:lvl>
    <w:lvl w:ilvl="6" w:tplc="6CBAB428">
      <w:numFmt w:val="bullet"/>
      <w:lvlText w:val="•"/>
      <w:lvlJc w:val="left"/>
      <w:pPr>
        <w:ind w:left="6022" w:hanging="361"/>
      </w:pPr>
      <w:rPr>
        <w:rFonts w:hint="default"/>
      </w:rPr>
    </w:lvl>
    <w:lvl w:ilvl="7" w:tplc="D03E6DD2">
      <w:numFmt w:val="bullet"/>
      <w:lvlText w:val="•"/>
      <w:lvlJc w:val="left"/>
      <w:pPr>
        <w:ind w:left="6966" w:hanging="361"/>
      </w:pPr>
      <w:rPr>
        <w:rFonts w:hint="default"/>
      </w:rPr>
    </w:lvl>
    <w:lvl w:ilvl="8" w:tplc="A7CA9D18">
      <w:numFmt w:val="bullet"/>
      <w:lvlText w:val="•"/>
      <w:lvlJc w:val="left"/>
      <w:pPr>
        <w:ind w:left="7911" w:hanging="361"/>
      </w:pPr>
      <w:rPr>
        <w:rFonts w:hint="default"/>
      </w:rPr>
    </w:lvl>
  </w:abstractNum>
  <w:abstractNum w:abstractNumId="34" w15:restartNumberingAfterBreak="0">
    <w:nsid w:val="7C884A6E"/>
    <w:multiLevelType w:val="multilevel"/>
    <w:tmpl w:val="353EE936"/>
    <w:lvl w:ilvl="0">
      <w:start w:val="1"/>
      <w:numFmt w:val="upperRoman"/>
      <w:lvlText w:val="%1."/>
      <w:lvlJc w:val="left"/>
      <w:rPr>
        <w:rFonts w:cs="Times New Roman"/>
      </w:rPr>
    </w:lvl>
    <w:lvl w:ilvl="1">
      <w:start w:val="1"/>
      <w:numFmt w:val="decimal"/>
      <w:lvlText w:val="%2."/>
      <w:lvlJc w:val="left"/>
      <w:pPr>
        <w:ind w:left="720"/>
      </w:pPr>
      <w:rPr>
        <w:rFonts w:cs="Times New Roman"/>
        <w:b w:val="0"/>
        <w:i w:val="0"/>
        <w:sz w:val="22"/>
      </w:rPr>
    </w:lvl>
    <w:lvl w:ilvl="2">
      <w:start w:val="1"/>
      <w:numFmt w:val="decimal"/>
      <w:lvlText w:val="%3."/>
      <w:lvlJc w:val="left"/>
      <w:pPr>
        <w:ind w:left="1440"/>
      </w:pPr>
      <w:rPr>
        <w:rFonts w:cs="Times New Roman"/>
        <w:b w:val="0"/>
        <w:i w:val="0"/>
        <w:sz w:val="22"/>
      </w:rPr>
    </w:lvl>
    <w:lvl w:ilvl="3">
      <w:start w:val="1"/>
      <w:numFmt w:val="lowerLetter"/>
      <w:lvlText w:val="%4)"/>
      <w:lvlJc w:val="left"/>
      <w:pPr>
        <w:ind w:left="2160"/>
      </w:pPr>
      <w:rPr>
        <w:rFonts w:cs="Times New Roman"/>
      </w:rPr>
    </w:lvl>
    <w:lvl w:ilvl="4">
      <w:start w:val="1"/>
      <w:numFmt w:val="decimal"/>
      <w:lvlText w:val="(%5)"/>
      <w:lvlJc w:val="left"/>
      <w:pPr>
        <w:ind w:left="2880"/>
      </w:pPr>
      <w:rPr>
        <w:rFonts w:cs="Times New Roman"/>
      </w:rPr>
    </w:lvl>
    <w:lvl w:ilvl="5">
      <w:start w:val="1"/>
      <w:numFmt w:val="lowerLetter"/>
      <w:lvlText w:val="(%6)"/>
      <w:lvlJc w:val="left"/>
      <w:pPr>
        <w:ind w:left="3600"/>
      </w:pPr>
      <w:rPr>
        <w:rFonts w:cs="Times New Roman"/>
      </w:rPr>
    </w:lvl>
    <w:lvl w:ilvl="6">
      <w:start w:val="1"/>
      <w:numFmt w:val="lowerRoman"/>
      <w:lvlText w:val="(%7)"/>
      <w:lvlJc w:val="left"/>
      <w:pPr>
        <w:ind w:left="4320"/>
      </w:pPr>
      <w:rPr>
        <w:rFonts w:cs="Times New Roman"/>
      </w:rPr>
    </w:lvl>
    <w:lvl w:ilvl="7">
      <w:start w:val="1"/>
      <w:numFmt w:val="lowerLetter"/>
      <w:lvlText w:val="(%8)"/>
      <w:lvlJc w:val="left"/>
      <w:pPr>
        <w:ind w:left="5040"/>
      </w:pPr>
      <w:rPr>
        <w:rFonts w:cs="Times New Roman"/>
      </w:rPr>
    </w:lvl>
    <w:lvl w:ilvl="8">
      <w:start w:val="1"/>
      <w:numFmt w:val="lowerRoman"/>
      <w:lvlText w:val="(%9)"/>
      <w:lvlJc w:val="left"/>
      <w:pPr>
        <w:ind w:left="5760"/>
      </w:pPr>
      <w:rPr>
        <w:rFonts w:cs="Times New Roman"/>
      </w:rPr>
    </w:lvl>
  </w:abstractNum>
  <w:abstractNum w:abstractNumId="35" w15:restartNumberingAfterBreak="0">
    <w:nsid w:val="7DB85F29"/>
    <w:multiLevelType w:val="hybridMultilevel"/>
    <w:tmpl w:val="ACB87F76"/>
    <w:lvl w:ilvl="0" w:tplc="4C8632C8">
      <w:start w:val="1"/>
      <w:numFmt w:val="decimal"/>
      <w:lvlText w:val="%1."/>
      <w:lvlJc w:val="left"/>
      <w:pPr>
        <w:ind w:left="720" w:hanging="360"/>
      </w:pPr>
      <w:rPr>
        <w:color w:val="4472C4" w:themeColor="accen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7FC16CC6"/>
    <w:multiLevelType w:val="hybridMultilevel"/>
    <w:tmpl w:val="8E8649CC"/>
    <w:lvl w:ilvl="0" w:tplc="04090019">
      <w:start w:val="1"/>
      <w:numFmt w:val="lowerLetter"/>
      <w:lvlText w:val="%1."/>
      <w:lvlJc w:val="left"/>
      <w:pPr>
        <w:ind w:left="1800" w:hanging="360"/>
      </w:pPr>
      <w:rPr>
        <w:rFonts w:cs="Times New Roman"/>
      </w:rPr>
    </w:lvl>
    <w:lvl w:ilvl="1" w:tplc="0409001B">
      <w:start w:val="1"/>
      <w:numFmt w:val="lowerRoman"/>
      <w:lvlText w:val="%2."/>
      <w:lvlJc w:val="right"/>
      <w:pPr>
        <w:ind w:left="2520" w:hanging="360"/>
      </w:pPr>
      <w:rPr>
        <w:rFonts w:cs="Times New Roman"/>
      </w:rPr>
    </w:lvl>
    <w:lvl w:ilvl="2" w:tplc="0409001B">
      <w:start w:val="1"/>
      <w:numFmt w:val="lowerRoman"/>
      <w:lvlText w:val="%3."/>
      <w:lvlJc w:val="right"/>
      <w:pPr>
        <w:ind w:left="3240" w:hanging="180"/>
      </w:pPr>
      <w:rPr>
        <w:rFonts w:cs="Times New Roman"/>
      </w:rPr>
    </w:lvl>
    <w:lvl w:ilvl="3" w:tplc="0409000F" w:tentative="1">
      <w:start w:val="1"/>
      <w:numFmt w:val="decimal"/>
      <w:lvlText w:val="%4."/>
      <w:lvlJc w:val="left"/>
      <w:pPr>
        <w:ind w:left="3960" w:hanging="360"/>
      </w:pPr>
      <w:rPr>
        <w:rFonts w:cs="Times New Roman"/>
      </w:rPr>
    </w:lvl>
    <w:lvl w:ilvl="4" w:tplc="04090019" w:tentative="1">
      <w:start w:val="1"/>
      <w:numFmt w:val="lowerLetter"/>
      <w:lvlText w:val="%5."/>
      <w:lvlJc w:val="left"/>
      <w:pPr>
        <w:ind w:left="4680" w:hanging="360"/>
      </w:pPr>
      <w:rPr>
        <w:rFonts w:cs="Times New Roman"/>
      </w:rPr>
    </w:lvl>
    <w:lvl w:ilvl="5" w:tplc="0409001B" w:tentative="1">
      <w:start w:val="1"/>
      <w:numFmt w:val="lowerRoman"/>
      <w:lvlText w:val="%6."/>
      <w:lvlJc w:val="right"/>
      <w:pPr>
        <w:ind w:left="5400" w:hanging="180"/>
      </w:pPr>
      <w:rPr>
        <w:rFonts w:cs="Times New Roman"/>
      </w:rPr>
    </w:lvl>
    <w:lvl w:ilvl="6" w:tplc="0409000F" w:tentative="1">
      <w:start w:val="1"/>
      <w:numFmt w:val="decimal"/>
      <w:lvlText w:val="%7."/>
      <w:lvlJc w:val="left"/>
      <w:pPr>
        <w:ind w:left="6120" w:hanging="360"/>
      </w:pPr>
      <w:rPr>
        <w:rFonts w:cs="Times New Roman"/>
      </w:rPr>
    </w:lvl>
    <w:lvl w:ilvl="7" w:tplc="04090019" w:tentative="1">
      <w:start w:val="1"/>
      <w:numFmt w:val="lowerLetter"/>
      <w:lvlText w:val="%8."/>
      <w:lvlJc w:val="left"/>
      <w:pPr>
        <w:ind w:left="6840" w:hanging="360"/>
      </w:pPr>
      <w:rPr>
        <w:rFonts w:cs="Times New Roman"/>
      </w:rPr>
    </w:lvl>
    <w:lvl w:ilvl="8" w:tplc="0409001B" w:tentative="1">
      <w:start w:val="1"/>
      <w:numFmt w:val="lowerRoman"/>
      <w:lvlText w:val="%9."/>
      <w:lvlJc w:val="right"/>
      <w:pPr>
        <w:ind w:left="7560" w:hanging="180"/>
      </w:pPr>
      <w:rPr>
        <w:rFonts w:cs="Times New Roman"/>
      </w:rPr>
    </w:lvl>
  </w:abstractNum>
  <w:num w:numId="1" w16cid:durableId="1908761599">
    <w:abstractNumId w:val="1"/>
  </w:num>
  <w:num w:numId="2" w16cid:durableId="658198139">
    <w:abstractNumId w:val="23"/>
  </w:num>
  <w:num w:numId="3" w16cid:durableId="1558936510">
    <w:abstractNumId w:val="33"/>
  </w:num>
  <w:num w:numId="4" w16cid:durableId="1853760915">
    <w:abstractNumId w:val="5"/>
  </w:num>
  <w:num w:numId="5" w16cid:durableId="1119880745">
    <w:abstractNumId w:val="4"/>
  </w:num>
  <w:num w:numId="6" w16cid:durableId="620652222">
    <w:abstractNumId w:val="0"/>
  </w:num>
  <w:num w:numId="7" w16cid:durableId="619606275">
    <w:abstractNumId w:val="12"/>
  </w:num>
  <w:num w:numId="8" w16cid:durableId="461313686">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2002855695">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060252588">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641493451">
    <w:abstractNumId w:val="7"/>
  </w:num>
  <w:num w:numId="12" w16cid:durableId="698050082">
    <w:abstractNumId w:val="36"/>
  </w:num>
  <w:num w:numId="13" w16cid:durableId="1980304424">
    <w:abstractNumId w:val="2"/>
  </w:num>
  <w:num w:numId="14" w16cid:durableId="949438268">
    <w:abstractNumId w:val="14"/>
  </w:num>
  <w:num w:numId="15" w16cid:durableId="1598057868">
    <w:abstractNumId w:val="8"/>
  </w:num>
  <w:num w:numId="16" w16cid:durableId="1516922895">
    <w:abstractNumId w:val="24"/>
  </w:num>
  <w:num w:numId="17" w16cid:durableId="1265847623">
    <w:abstractNumId w:val="19"/>
  </w:num>
  <w:num w:numId="18" w16cid:durableId="173572032">
    <w:abstractNumId w:val="29"/>
  </w:num>
  <w:num w:numId="19" w16cid:durableId="1555508303">
    <w:abstractNumId w:val="13"/>
  </w:num>
  <w:num w:numId="20" w16cid:durableId="312879525">
    <w:abstractNumId w:val="26"/>
  </w:num>
  <w:num w:numId="21" w16cid:durableId="1194995533">
    <w:abstractNumId w:val="35"/>
  </w:num>
  <w:num w:numId="22" w16cid:durableId="2065594939">
    <w:abstractNumId w:val="22"/>
  </w:num>
  <w:num w:numId="23" w16cid:durableId="206842924">
    <w:abstractNumId w:val="18"/>
  </w:num>
  <w:num w:numId="24" w16cid:durableId="1698966736">
    <w:abstractNumId w:val="9"/>
  </w:num>
  <w:num w:numId="25" w16cid:durableId="642467525">
    <w:abstractNumId w:val="10"/>
  </w:num>
  <w:num w:numId="26" w16cid:durableId="766582342">
    <w:abstractNumId w:val="28"/>
  </w:num>
  <w:num w:numId="27" w16cid:durableId="1392656039">
    <w:abstractNumId w:val="21"/>
  </w:num>
  <w:num w:numId="28" w16cid:durableId="959917238">
    <w:abstractNumId w:val="32"/>
  </w:num>
  <w:num w:numId="29" w16cid:durableId="341787391">
    <w:abstractNumId w:val="6"/>
  </w:num>
  <w:num w:numId="30" w16cid:durableId="886986958">
    <w:abstractNumId w:val="31"/>
  </w:num>
  <w:num w:numId="31" w16cid:durableId="319384922">
    <w:abstractNumId w:val="20"/>
  </w:num>
  <w:num w:numId="32" w16cid:durableId="236747934">
    <w:abstractNumId w:val="16"/>
  </w:num>
  <w:num w:numId="33" w16cid:durableId="289941508">
    <w:abstractNumId w:val="25"/>
  </w:num>
  <w:num w:numId="34" w16cid:durableId="854423261">
    <w:abstractNumId w:val="11"/>
  </w:num>
  <w:num w:numId="35" w16cid:durableId="1641962024">
    <w:abstractNumId w:val="27"/>
  </w:num>
  <w:num w:numId="36" w16cid:durableId="2137722350">
    <w:abstractNumId w:val="30"/>
  </w:num>
  <w:num w:numId="37" w16cid:durableId="195875827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13F4"/>
    <w:rsid w:val="00010821"/>
    <w:rsid w:val="00034AFF"/>
    <w:rsid w:val="00040096"/>
    <w:rsid w:val="00076869"/>
    <w:rsid w:val="00091CAF"/>
    <w:rsid w:val="00095BD2"/>
    <w:rsid w:val="0013509B"/>
    <w:rsid w:val="00146F5D"/>
    <w:rsid w:val="0014712B"/>
    <w:rsid w:val="00165BDC"/>
    <w:rsid w:val="00172A19"/>
    <w:rsid w:val="001A3361"/>
    <w:rsid w:val="0021081C"/>
    <w:rsid w:val="00240A59"/>
    <w:rsid w:val="00241197"/>
    <w:rsid w:val="0024518C"/>
    <w:rsid w:val="002467B5"/>
    <w:rsid w:val="002A03FF"/>
    <w:rsid w:val="002A1615"/>
    <w:rsid w:val="002B3F6C"/>
    <w:rsid w:val="00303E3E"/>
    <w:rsid w:val="0032649F"/>
    <w:rsid w:val="003709EF"/>
    <w:rsid w:val="003831F7"/>
    <w:rsid w:val="003B3AA1"/>
    <w:rsid w:val="003E64A2"/>
    <w:rsid w:val="00404F33"/>
    <w:rsid w:val="004145C2"/>
    <w:rsid w:val="004357D7"/>
    <w:rsid w:val="00472B4F"/>
    <w:rsid w:val="004861E5"/>
    <w:rsid w:val="004A6EE5"/>
    <w:rsid w:val="004B25B4"/>
    <w:rsid w:val="00502826"/>
    <w:rsid w:val="00525253"/>
    <w:rsid w:val="0053710F"/>
    <w:rsid w:val="0055643C"/>
    <w:rsid w:val="005805EA"/>
    <w:rsid w:val="0059558E"/>
    <w:rsid w:val="005D13F4"/>
    <w:rsid w:val="005F188A"/>
    <w:rsid w:val="005F739D"/>
    <w:rsid w:val="00607A0A"/>
    <w:rsid w:val="00625719"/>
    <w:rsid w:val="00634B61"/>
    <w:rsid w:val="006440B2"/>
    <w:rsid w:val="0065501D"/>
    <w:rsid w:val="00666F11"/>
    <w:rsid w:val="00677297"/>
    <w:rsid w:val="006B3F32"/>
    <w:rsid w:val="006B4BA7"/>
    <w:rsid w:val="006D0293"/>
    <w:rsid w:val="006D2F13"/>
    <w:rsid w:val="006F240F"/>
    <w:rsid w:val="006F62FC"/>
    <w:rsid w:val="007163AC"/>
    <w:rsid w:val="007557C5"/>
    <w:rsid w:val="00786471"/>
    <w:rsid w:val="007F48FC"/>
    <w:rsid w:val="007F49C7"/>
    <w:rsid w:val="00825289"/>
    <w:rsid w:val="008266C5"/>
    <w:rsid w:val="00832164"/>
    <w:rsid w:val="00894882"/>
    <w:rsid w:val="0089791A"/>
    <w:rsid w:val="008B0AAE"/>
    <w:rsid w:val="009066A0"/>
    <w:rsid w:val="0094744B"/>
    <w:rsid w:val="009A3EE5"/>
    <w:rsid w:val="009A7E39"/>
    <w:rsid w:val="009B5AB9"/>
    <w:rsid w:val="009C05B7"/>
    <w:rsid w:val="009C4A2F"/>
    <w:rsid w:val="00A107E6"/>
    <w:rsid w:val="00A755D1"/>
    <w:rsid w:val="00A76ECF"/>
    <w:rsid w:val="00A81832"/>
    <w:rsid w:val="00A878B6"/>
    <w:rsid w:val="00AE2158"/>
    <w:rsid w:val="00B15106"/>
    <w:rsid w:val="00B62F7F"/>
    <w:rsid w:val="00B770D4"/>
    <w:rsid w:val="00BB3169"/>
    <w:rsid w:val="00BC367E"/>
    <w:rsid w:val="00C15029"/>
    <w:rsid w:val="00C23E8E"/>
    <w:rsid w:val="00C372DA"/>
    <w:rsid w:val="00C91602"/>
    <w:rsid w:val="00CB43BB"/>
    <w:rsid w:val="00CD0ED7"/>
    <w:rsid w:val="00CE757D"/>
    <w:rsid w:val="00D14738"/>
    <w:rsid w:val="00D57C26"/>
    <w:rsid w:val="00D73D5C"/>
    <w:rsid w:val="00D90746"/>
    <w:rsid w:val="00E17886"/>
    <w:rsid w:val="00E21D12"/>
    <w:rsid w:val="00E36C82"/>
    <w:rsid w:val="00E47182"/>
    <w:rsid w:val="00E70738"/>
    <w:rsid w:val="00E95F64"/>
    <w:rsid w:val="00E97883"/>
    <w:rsid w:val="00ED38E3"/>
    <w:rsid w:val="00F05242"/>
    <w:rsid w:val="00F12BC8"/>
    <w:rsid w:val="00FA26E6"/>
    <w:rsid w:val="00FE7FE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52F4BF6"/>
  <w15:chartTrackingRefBased/>
  <w15:docId w15:val="{638E3FEE-7EBB-45C0-881A-198CBF3CA5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D13F4"/>
    <w:pPr>
      <w:widowControl w:val="0"/>
      <w:autoSpaceDE w:val="0"/>
      <w:autoSpaceDN w:val="0"/>
      <w:spacing w:after="0" w:line="240" w:lineRule="auto"/>
    </w:pPr>
    <w:rPr>
      <w:rFonts w:ascii="Times New Roman" w:eastAsia="Times New Roman" w:hAnsi="Times New Roman" w:cs="Times New Roman"/>
    </w:rPr>
  </w:style>
  <w:style w:type="paragraph" w:styleId="Heading1">
    <w:name w:val="heading 1"/>
    <w:basedOn w:val="Normal"/>
    <w:next w:val="Normal"/>
    <w:link w:val="Heading1Char"/>
    <w:uiPriority w:val="9"/>
    <w:qFormat/>
    <w:rsid w:val="0065501D"/>
    <w:pPr>
      <w:keepNext/>
      <w:keepLines/>
      <w:spacing w:before="240"/>
      <w:outlineLvl w:val="0"/>
    </w:pPr>
    <w:rPr>
      <w:rFonts w:ascii="Arial" w:eastAsiaTheme="majorEastAsia" w:hAnsi="Arial" w:cstheme="majorBidi"/>
      <w:sz w:val="28"/>
      <w:szCs w:val="32"/>
    </w:rPr>
  </w:style>
  <w:style w:type="paragraph" w:styleId="Heading2">
    <w:name w:val="heading 2"/>
    <w:basedOn w:val="Normal"/>
    <w:next w:val="Normal"/>
    <w:link w:val="Heading2Char"/>
    <w:uiPriority w:val="9"/>
    <w:unhideWhenUsed/>
    <w:qFormat/>
    <w:rsid w:val="007163AC"/>
    <w:pPr>
      <w:keepNext/>
      <w:keepLines/>
      <w:spacing w:before="40" w:line="360" w:lineRule="auto"/>
      <w:outlineLvl w:val="1"/>
    </w:pPr>
    <w:rPr>
      <w:rFonts w:ascii="Arial" w:eastAsiaTheme="majorEastAsia" w:hAnsi="Arial" w:cstheme="majorBidi"/>
      <w:b/>
      <w:sz w:val="24"/>
      <w:szCs w:val="26"/>
    </w:rPr>
  </w:style>
  <w:style w:type="paragraph" w:styleId="Heading3">
    <w:name w:val="heading 3"/>
    <w:basedOn w:val="Normal"/>
    <w:next w:val="Normal"/>
    <w:link w:val="Heading3Char"/>
    <w:uiPriority w:val="9"/>
    <w:unhideWhenUsed/>
    <w:qFormat/>
    <w:rsid w:val="007163AC"/>
    <w:pPr>
      <w:keepNext/>
      <w:keepLines/>
      <w:spacing w:before="40"/>
      <w:outlineLvl w:val="2"/>
    </w:pPr>
    <w:rPr>
      <w:rFonts w:ascii="Arial" w:eastAsiaTheme="majorEastAsia" w:hAnsi="Arial" w:cstheme="majorBidi"/>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5501D"/>
    <w:rPr>
      <w:rFonts w:ascii="Arial" w:eastAsiaTheme="majorEastAsia" w:hAnsi="Arial" w:cstheme="majorBidi"/>
      <w:sz w:val="28"/>
      <w:szCs w:val="32"/>
    </w:rPr>
  </w:style>
  <w:style w:type="character" w:customStyle="1" w:styleId="Heading2Char">
    <w:name w:val="Heading 2 Char"/>
    <w:basedOn w:val="DefaultParagraphFont"/>
    <w:link w:val="Heading2"/>
    <w:uiPriority w:val="9"/>
    <w:rsid w:val="007163AC"/>
    <w:rPr>
      <w:rFonts w:ascii="Arial" w:eastAsiaTheme="majorEastAsia" w:hAnsi="Arial" w:cstheme="majorBidi"/>
      <w:b/>
      <w:sz w:val="24"/>
      <w:szCs w:val="26"/>
    </w:rPr>
  </w:style>
  <w:style w:type="character" w:customStyle="1" w:styleId="Heading3Char">
    <w:name w:val="Heading 3 Char"/>
    <w:basedOn w:val="DefaultParagraphFont"/>
    <w:link w:val="Heading3"/>
    <w:uiPriority w:val="9"/>
    <w:rsid w:val="007163AC"/>
    <w:rPr>
      <w:rFonts w:ascii="Arial" w:eastAsiaTheme="majorEastAsia" w:hAnsi="Arial" w:cstheme="majorBidi"/>
      <w:szCs w:val="24"/>
    </w:rPr>
  </w:style>
  <w:style w:type="paragraph" w:styleId="BodyText">
    <w:name w:val="Body Text"/>
    <w:basedOn w:val="Normal"/>
    <w:link w:val="BodyTextChar"/>
    <w:uiPriority w:val="1"/>
    <w:qFormat/>
    <w:rsid w:val="005D13F4"/>
  </w:style>
  <w:style w:type="character" w:customStyle="1" w:styleId="BodyTextChar">
    <w:name w:val="Body Text Char"/>
    <w:basedOn w:val="DefaultParagraphFont"/>
    <w:link w:val="BodyText"/>
    <w:uiPriority w:val="1"/>
    <w:rsid w:val="005D13F4"/>
    <w:rPr>
      <w:rFonts w:ascii="Times New Roman" w:eastAsia="Times New Roman" w:hAnsi="Times New Roman" w:cs="Times New Roman"/>
    </w:rPr>
  </w:style>
  <w:style w:type="paragraph" w:styleId="ListParagraph">
    <w:name w:val="List Paragraph"/>
    <w:basedOn w:val="Normal"/>
    <w:uiPriority w:val="34"/>
    <w:qFormat/>
    <w:rsid w:val="005D13F4"/>
    <w:pPr>
      <w:ind w:left="579" w:hanging="360"/>
    </w:pPr>
  </w:style>
  <w:style w:type="paragraph" w:customStyle="1" w:styleId="TableParagraph">
    <w:name w:val="Table Paragraph"/>
    <w:basedOn w:val="Normal"/>
    <w:uiPriority w:val="1"/>
    <w:qFormat/>
    <w:rsid w:val="005D13F4"/>
    <w:pPr>
      <w:spacing w:before="49" w:line="233" w:lineRule="exact"/>
      <w:ind w:left="110"/>
    </w:pPr>
  </w:style>
  <w:style w:type="character" w:styleId="Hyperlink">
    <w:name w:val="Hyperlink"/>
    <w:basedOn w:val="DefaultParagraphFont"/>
    <w:uiPriority w:val="99"/>
    <w:unhideWhenUsed/>
    <w:rsid w:val="005D13F4"/>
    <w:rPr>
      <w:color w:val="0563C1" w:themeColor="hyperlink"/>
      <w:u w:val="single"/>
    </w:rPr>
  </w:style>
  <w:style w:type="character" w:styleId="UnresolvedMention">
    <w:name w:val="Unresolved Mention"/>
    <w:basedOn w:val="DefaultParagraphFont"/>
    <w:uiPriority w:val="99"/>
    <w:semiHidden/>
    <w:unhideWhenUsed/>
    <w:rsid w:val="005D13F4"/>
    <w:rPr>
      <w:color w:val="605E5C"/>
      <w:shd w:val="clear" w:color="auto" w:fill="E1DFDD"/>
    </w:rPr>
  </w:style>
  <w:style w:type="table" w:styleId="TableGrid">
    <w:name w:val="Table Grid"/>
    <w:basedOn w:val="TableNormal"/>
    <w:uiPriority w:val="39"/>
    <w:rsid w:val="005D13F4"/>
    <w:pPr>
      <w:widowControl w:val="0"/>
      <w:autoSpaceDE w:val="0"/>
      <w:autoSpaceDN w:val="0"/>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Text">
    <w:name w:val="annotation text"/>
    <w:basedOn w:val="Normal"/>
    <w:link w:val="CommentTextChar"/>
    <w:uiPriority w:val="99"/>
    <w:unhideWhenUsed/>
    <w:rsid w:val="005D13F4"/>
    <w:pPr>
      <w:widowControl/>
      <w:autoSpaceDE/>
      <w:autoSpaceDN/>
    </w:pPr>
    <w:rPr>
      <w:rFonts w:ascii="Calibri" w:eastAsiaTheme="minorHAnsi" w:hAnsi="Calibri"/>
      <w:sz w:val="20"/>
      <w:szCs w:val="20"/>
    </w:rPr>
  </w:style>
  <w:style w:type="character" w:customStyle="1" w:styleId="CommentTextChar">
    <w:name w:val="Comment Text Char"/>
    <w:basedOn w:val="DefaultParagraphFont"/>
    <w:link w:val="CommentText"/>
    <w:uiPriority w:val="99"/>
    <w:rsid w:val="005D13F4"/>
    <w:rPr>
      <w:rFonts w:ascii="Calibri" w:hAnsi="Calibri" w:cs="Times New Roman"/>
      <w:sz w:val="20"/>
      <w:szCs w:val="20"/>
    </w:rPr>
  </w:style>
  <w:style w:type="paragraph" w:styleId="ListNumber">
    <w:name w:val="List Number"/>
    <w:basedOn w:val="List"/>
    <w:unhideWhenUsed/>
    <w:rsid w:val="005D13F4"/>
    <w:pPr>
      <w:widowControl/>
      <w:numPr>
        <w:numId w:val="8"/>
      </w:numPr>
      <w:tabs>
        <w:tab w:val="clear" w:pos="720"/>
        <w:tab w:val="num" w:pos="360"/>
      </w:tabs>
      <w:autoSpaceDE/>
      <w:autoSpaceDN/>
      <w:spacing w:after="120" w:line="276" w:lineRule="auto"/>
      <w:ind w:left="360" w:right="360"/>
      <w:contextualSpacing w:val="0"/>
    </w:pPr>
    <w:rPr>
      <w:rFonts w:ascii="Arial" w:eastAsiaTheme="minorHAnsi" w:hAnsi="Arial" w:cs="Arial"/>
      <w:sz w:val="24"/>
    </w:rPr>
  </w:style>
  <w:style w:type="paragraph" w:styleId="List">
    <w:name w:val="List"/>
    <w:basedOn w:val="Normal"/>
    <w:uiPriority w:val="99"/>
    <w:semiHidden/>
    <w:unhideWhenUsed/>
    <w:rsid w:val="005D13F4"/>
    <w:pPr>
      <w:ind w:left="360" w:hanging="360"/>
      <w:contextualSpacing/>
    </w:pPr>
  </w:style>
  <w:style w:type="paragraph" w:styleId="Header">
    <w:name w:val="header"/>
    <w:basedOn w:val="Normal"/>
    <w:link w:val="HeaderChar"/>
    <w:uiPriority w:val="99"/>
    <w:unhideWhenUsed/>
    <w:rsid w:val="005D13F4"/>
    <w:pPr>
      <w:tabs>
        <w:tab w:val="center" w:pos="4680"/>
        <w:tab w:val="right" w:pos="9360"/>
      </w:tabs>
    </w:pPr>
  </w:style>
  <w:style w:type="character" w:customStyle="1" w:styleId="HeaderChar">
    <w:name w:val="Header Char"/>
    <w:basedOn w:val="DefaultParagraphFont"/>
    <w:link w:val="Header"/>
    <w:uiPriority w:val="99"/>
    <w:rsid w:val="005D13F4"/>
    <w:rPr>
      <w:rFonts w:ascii="Times New Roman" w:eastAsia="Times New Roman" w:hAnsi="Times New Roman" w:cs="Times New Roman"/>
    </w:rPr>
  </w:style>
  <w:style w:type="paragraph" w:styleId="Footer">
    <w:name w:val="footer"/>
    <w:basedOn w:val="Normal"/>
    <w:link w:val="FooterChar"/>
    <w:uiPriority w:val="99"/>
    <w:unhideWhenUsed/>
    <w:rsid w:val="005D13F4"/>
    <w:pPr>
      <w:tabs>
        <w:tab w:val="center" w:pos="4680"/>
        <w:tab w:val="right" w:pos="9360"/>
      </w:tabs>
    </w:pPr>
  </w:style>
  <w:style w:type="character" w:customStyle="1" w:styleId="FooterChar">
    <w:name w:val="Footer Char"/>
    <w:basedOn w:val="DefaultParagraphFont"/>
    <w:link w:val="Footer"/>
    <w:uiPriority w:val="99"/>
    <w:rsid w:val="005D13F4"/>
    <w:rPr>
      <w:rFonts w:ascii="Times New Roman" w:eastAsia="Times New Roman" w:hAnsi="Times New Roman" w:cs="Times New Roman"/>
    </w:rPr>
  </w:style>
  <w:style w:type="paragraph" w:styleId="NoSpacing">
    <w:name w:val="No Spacing"/>
    <w:uiPriority w:val="1"/>
    <w:qFormat/>
    <w:rsid w:val="00034AFF"/>
    <w:pPr>
      <w:widowControl w:val="0"/>
      <w:autoSpaceDE w:val="0"/>
      <w:autoSpaceDN w:val="0"/>
      <w:spacing w:after="0" w:line="240" w:lineRule="auto"/>
    </w:pPr>
    <w:rPr>
      <w:rFonts w:ascii="Times New Roman" w:eastAsia="Times New Roman" w:hAnsi="Times New Roman" w:cs="Times New Roman"/>
    </w:rPr>
  </w:style>
  <w:style w:type="paragraph" w:styleId="BalloonText">
    <w:name w:val="Balloon Text"/>
    <w:basedOn w:val="Normal"/>
    <w:link w:val="BalloonTextChar"/>
    <w:uiPriority w:val="99"/>
    <w:semiHidden/>
    <w:unhideWhenUsed/>
    <w:rsid w:val="002A161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A1615"/>
    <w:rPr>
      <w:rFonts w:ascii="Segoe UI" w:eastAsia="Times New Roman" w:hAnsi="Segoe UI" w:cs="Segoe UI"/>
      <w:sz w:val="18"/>
      <w:szCs w:val="18"/>
    </w:rPr>
  </w:style>
  <w:style w:type="character" w:styleId="CommentReference">
    <w:name w:val="annotation reference"/>
    <w:basedOn w:val="DefaultParagraphFont"/>
    <w:uiPriority w:val="99"/>
    <w:semiHidden/>
    <w:unhideWhenUsed/>
    <w:rsid w:val="002A1615"/>
    <w:rPr>
      <w:sz w:val="16"/>
      <w:szCs w:val="16"/>
    </w:rPr>
  </w:style>
  <w:style w:type="paragraph" w:styleId="CommentSubject">
    <w:name w:val="annotation subject"/>
    <w:basedOn w:val="CommentText"/>
    <w:next w:val="CommentText"/>
    <w:link w:val="CommentSubjectChar"/>
    <w:uiPriority w:val="99"/>
    <w:semiHidden/>
    <w:unhideWhenUsed/>
    <w:rsid w:val="00095BD2"/>
    <w:pPr>
      <w:widowControl w:val="0"/>
      <w:autoSpaceDE w:val="0"/>
      <w:autoSpaceDN w:val="0"/>
    </w:pPr>
    <w:rPr>
      <w:rFonts w:ascii="Times New Roman" w:eastAsia="Times New Roman" w:hAnsi="Times New Roman"/>
      <w:b/>
      <w:bCs/>
    </w:rPr>
  </w:style>
  <w:style w:type="character" w:customStyle="1" w:styleId="CommentSubjectChar">
    <w:name w:val="Comment Subject Char"/>
    <w:basedOn w:val="CommentTextChar"/>
    <w:link w:val="CommentSubject"/>
    <w:uiPriority w:val="99"/>
    <w:semiHidden/>
    <w:rsid w:val="00095BD2"/>
    <w:rPr>
      <w:rFonts w:ascii="Times New Roman" w:eastAsia="Times New Roman" w:hAnsi="Times New Roman" w:cs="Times New Roman"/>
      <w:b/>
      <w:bCs/>
      <w:sz w:val="20"/>
      <w:szCs w:val="20"/>
    </w:rPr>
  </w:style>
  <w:style w:type="paragraph" w:styleId="Revision">
    <w:name w:val="Revision"/>
    <w:hidden/>
    <w:uiPriority w:val="99"/>
    <w:semiHidden/>
    <w:rsid w:val="00095BD2"/>
    <w:pPr>
      <w:spacing w:after="0" w:line="240" w:lineRule="auto"/>
    </w:pPr>
    <w:rPr>
      <w:rFonts w:ascii="Times New Roman" w:eastAsia="Times New Roman" w:hAnsi="Times New Roman" w:cs="Times New Roman"/>
    </w:rPr>
  </w:style>
  <w:style w:type="character" w:styleId="PlaceholderText">
    <w:name w:val="Placeholder Text"/>
    <w:basedOn w:val="DefaultParagraphFont"/>
    <w:uiPriority w:val="99"/>
    <w:semiHidden/>
    <w:rsid w:val="00E95F64"/>
    <w:rPr>
      <w:color w:val="808080"/>
    </w:rPr>
  </w:style>
  <w:style w:type="character" w:styleId="FollowedHyperlink">
    <w:name w:val="FollowedHyperlink"/>
    <w:basedOn w:val="DefaultParagraphFont"/>
    <w:uiPriority w:val="99"/>
    <w:semiHidden/>
    <w:unhideWhenUsed/>
    <w:rsid w:val="00ED38E3"/>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483558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erd.dli.mt.gov/labor-standards/state-prevailing-wage-rates" TargetMode="External"/><Relationship Id="rId13" Type="http://schemas.openxmlformats.org/officeDocument/2006/relationships/hyperlink" Target="https://montana.servicenowservices.com/citizen" TargetMode="External"/><Relationship Id="rId18" Type="http://schemas.openxmlformats.org/officeDocument/2006/relationships/hyperlink" Target="http://spb.mt.gov/Procurement-Guide"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https://nvd.nist.gov/800-53" TargetMode="External"/><Relationship Id="rId7" Type="http://schemas.openxmlformats.org/officeDocument/2006/relationships/endnotes" Target="endnotes.xml"/><Relationship Id="rId12" Type="http://schemas.openxmlformats.org/officeDocument/2006/relationships/hyperlink" Target="http://sitsd.mt.gov/Governance/IT-Plans" TargetMode="External"/><Relationship Id="rId17" Type="http://schemas.openxmlformats.org/officeDocument/2006/relationships/hyperlink" Target="http://spb.mt.gov/Procurement-Guide." TargetMode="External"/><Relationship Id="rId25" Type="http://schemas.openxmlformats.org/officeDocument/2006/relationships/glossaryDocument" Target="glossary/document.xml"/><Relationship Id="rId2" Type="http://schemas.openxmlformats.org/officeDocument/2006/relationships/numbering" Target="numbering.xml"/><Relationship Id="rId16" Type="http://schemas.openxmlformats.org/officeDocument/2006/relationships/hyperlink" Target="https://spb.mt.gov/Procurement-Guide" TargetMode="External"/><Relationship Id="rId20" Type="http://schemas.openxmlformats.org/officeDocument/2006/relationships/hyperlink" Target="http://erd.dli.mt.gov/labor-standards/state-prevailing-wage-rates"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pb.mt.gov/Procurement-Guide" TargetMode="External"/><Relationship Id="rId23" Type="http://schemas.openxmlformats.org/officeDocument/2006/relationships/hyperlink" Target="https://okta.loginmt.com" TargetMode="External"/><Relationship Id="rId10" Type="http://schemas.openxmlformats.org/officeDocument/2006/relationships/image" Target="media/image2.png"/><Relationship Id="rId19" Type="http://schemas.openxmlformats.org/officeDocument/2006/relationships/hyperlink" Target="http://erd.dli.mt.gov/labor-standards/state-prevailing-wage-rates" TargetMode="Externa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hyperlink" Target="http://spb.mt.gov/Procurement-Guide" TargetMode="External"/><Relationship Id="rId22" Type="http://schemas.openxmlformats.org/officeDocument/2006/relationships/hyperlink" Target="https://sitsd.mt.gov/Services-Support/Enterprise-Architecture" TargetMode="External"/></Relationships>
</file>

<file path=word/glossary/_rels/document.xml.rels><?xml version="1.0" encoding="UTF-8" standalone="yes"?>
<Relationships xmlns="http://schemas.openxmlformats.org/package/2006/relationships"><Relationship Id="rId8" Type="http://schemas.openxmlformats.org/officeDocument/2006/relationships/hyperlink" Target="http://spb.mt.gov/Procurement-Guide." TargetMode="External"/><Relationship Id="rId3" Type="http://schemas.openxmlformats.org/officeDocument/2006/relationships/settings" Target="settings.xml"/><Relationship Id="rId7" Type="http://schemas.openxmlformats.org/officeDocument/2006/relationships/hyperlink" Target="https://spb.mt.gov/Procurement-Guide"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pb.mt.gov/Procurement-Guide" TargetMode="External"/><Relationship Id="rId11" Type="http://schemas.openxmlformats.org/officeDocument/2006/relationships/hyperlink" Target="http://erd.dli.mt.gov/labor-standards/state-prevailing-wage-rates" TargetMode="External"/><Relationship Id="rId5" Type="http://schemas.openxmlformats.org/officeDocument/2006/relationships/hyperlink" Target="http://spb.mt.gov/Procurement-Guide" TargetMode="External"/><Relationship Id="rId10" Type="http://schemas.openxmlformats.org/officeDocument/2006/relationships/hyperlink" Target="http://erd.dli.mt.gov/labor-standards/state-prevailing-wage-rates" TargetMode="External"/><Relationship Id="rId4" Type="http://schemas.openxmlformats.org/officeDocument/2006/relationships/webSettings" Target="webSettings.xml"/><Relationship Id="rId9" Type="http://schemas.openxmlformats.org/officeDocument/2006/relationships/hyperlink" Target="http://spb.mt.gov/Procurement-Guide" TargetMode="Externa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1F53FE23-DA37-4099-98B0-6258A782E4C0}"/>
      </w:docPartPr>
      <w:docPartBody>
        <w:p w:rsidR="00AE29D4" w:rsidRDefault="001A53FF">
          <w:r w:rsidRPr="00B4454D">
            <w:rPr>
              <w:rStyle w:val="PlaceholderText"/>
            </w:rPr>
            <w:t>Click or tap here to enter text.</w:t>
          </w:r>
        </w:p>
      </w:docPartBody>
    </w:docPart>
    <w:docPart>
      <w:docPartPr>
        <w:name w:val="686B0C63C7A44D04B50FCCB352E1294D"/>
        <w:category>
          <w:name w:val="General"/>
          <w:gallery w:val="placeholder"/>
        </w:category>
        <w:types>
          <w:type w:val="bbPlcHdr"/>
        </w:types>
        <w:behaviors>
          <w:behavior w:val="content"/>
        </w:behaviors>
        <w:guid w:val="{60A89912-58A3-48FC-ADF6-C7AA9513EB71}"/>
      </w:docPartPr>
      <w:docPartBody>
        <w:p w:rsidR="00AE29D4" w:rsidRDefault="00E21044" w:rsidP="00E21044">
          <w:pPr>
            <w:pStyle w:val="686B0C63C7A44D04B50FCCB352E1294D"/>
          </w:pPr>
          <w:r w:rsidRPr="00C372DA">
            <w:rPr>
              <w:rFonts w:ascii="Arial" w:hAnsi="Arial" w:cs="Arial"/>
              <w:color w:val="C00000"/>
            </w:rPr>
            <w:t>Pre-Proposal Conference (Optional)</w:t>
          </w:r>
        </w:p>
      </w:docPartBody>
    </w:docPart>
    <w:docPart>
      <w:docPartPr>
        <w:name w:val="180D6EDFDC504D0982CCE6B7AC2F3FBD"/>
        <w:category>
          <w:name w:val="General"/>
          <w:gallery w:val="placeholder"/>
        </w:category>
        <w:types>
          <w:type w:val="bbPlcHdr"/>
        </w:types>
        <w:behaviors>
          <w:behavior w:val="content"/>
        </w:behaviors>
        <w:guid w:val="{EB226DF5-92A3-440D-B11C-4662EBC1ECB4}"/>
      </w:docPartPr>
      <w:docPartBody>
        <w:p w:rsidR="00AE29D4" w:rsidRDefault="00E21044" w:rsidP="00E21044">
          <w:pPr>
            <w:pStyle w:val="180D6EDFDC504D0982CCE6B7AC2F3FBD"/>
          </w:pPr>
          <w:r w:rsidRPr="00C372DA">
            <w:rPr>
              <w:rFonts w:ascii="Arial" w:hAnsi="Arial" w:cs="Arial"/>
              <w:color w:val="C00000"/>
            </w:rPr>
            <w:t>Notification of Offeror Interviews/Product Demonstrations (Optional)*</w:t>
          </w:r>
        </w:p>
      </w:docPartBody>
    </w:docPart>
    <w:docPart>
      <w:docPartPr>
        <w:name w:val="BFF2A7F639CB4E8F8CD9125A3D595E26"/>
        <w:category>
          <w:name w:val="General"/>
          <w:gallery w:val="placeholder"/>
        </w:category>
        <w:types>
          <w:type w:val="bbPlcHdr"/>
        </w:types>
        <w:behaviors>
          <w:behavior w:val="content"/>
        </w:behaviors>
        <w:guid w:val="{72C3320D-446E-4E0A-AB98-ECAE5EC5125D}"/>
      </w:docPartPr>
      <w:docPartBody>
        <w:p w:rsidR="00AE29D4" w:rsidRDefault="00E21044" w:rsidP="00E21044">
          <w:pPr>
            <w:pStyle w:val="BFF2A7F639CB4E8F8CD9125A3D595E26"/>
          </w:pPr>
          <w:r w:rsidRPr="00C372DA">
            <w:rPr>
              <w:rFonts w:ascii="Arial" w:hAnsi="Arial" w:cs="Arial"/>
              <w:color w:val="C00000"/>
            </w:rPr>
            <w:t>Offeror Interviews/Product Demonstrations (Optional)*</w:t>
          </w:r>
        </w:p>
      </w:docPartBody>
    </w:docPart>
    <w:docPart>
      <w:docPartPr>
        <w:name w:val="9AC8BB7F1C094C3D9EBE6D390E2DB3E4"/>
        <w:category>
          <w:name w:val="General"/>
          <w:gallery w:val="placeholder"/>
        </w:category>
        <w:types>
          <w:type w:val="bbPlcHdr"/>
        </w:types>
        <w:behaviors>
          <w:behavior w:val="content"/>
        </w:behaviors>
        <w:guid w:val="{E9C51CBD-3C49-4DE8-97FE-9996E0FB7D89}"/>
      </w:docPartPr>
      <w:docPartBody>
        <w:p w:rsidR="00AE29D4" w:rsidRDefault="00E21044" w:rsidP="00E21044">
          <w:pPr>
            <w:pStyle w:val="9AC8BB7F1C094C3D9EBE6D390E2DB3E4"/>
          </w:pPr>
          <w:r w:rsidRPr="00C372DA">
            <w:rPr>
              <w:rFonts w:ascii="Arial" w:hAnsi="Arial" w:cs="Arial"/>
              <w:color w:val="C00000"/>
            </w:rPr>
            <w:t>Intended Date for Contract Award (Optional)*</w:t>
          </w:r>
        </w:p>
      </w:docPartBody>
    </w:docPart>
    <w:docPart>
      <w:docPartPr>
        <w:name w:val="11D80E56E1124C7F82E9DB1E701A1C36"/>
        <w:category>
          <w:name w:val="General"/>
          <w:gallery w:val="placeholder"/>
        </w:category>
        <w:types>
          <w:type w:val="bbPlcHdr"/>
        </w:types>
        <w:behaviors>
          <w:behavior w:val="content"/>
        </w:behaviors>
        <w:guid w:val="{EAEE5EB6-54AB-46D4-B2FD-F48F716A8B57}"/>
      </w:docPartPr>
      <w:docPartBody>
        <w:p w:rsidR="00AE29D4" w:rsidRDefault="00E21044" w:rsidP="00E21044">
          <w:pPr>
            <w:pStyle w:val="11D80E56E1124C7F82E9DB1E701A1C36"/>
          </w:pPr>
          <w:r w:rsidRPr="00C372DA">
            <w:rPr>
              <w:rFonts w:ascii="Arial" w:hAnsi="Arial" w:cs="Arial"/>
              <w:color w:val="026FC0"/>
            </w:rPr>
            <w:t>Pre-Proposal</w:t>
          </w:r>
          <w:r w:rsidRPr="00C372DA">
            <w:rPr>
              <w:rFonts w:ascii="Arial" w:hAnsi="Arial" w:cs="Arial"/>
              <w:color w:val="026FC0"/>
              <w:spacing w:val="-4"/>
            </w:rPr>
            <w:t xml:space="preserve"> </w:t>
          </w:r>
          <w:r w:rsidRPr="00C372DA">
            <w:rPr>
              <w:rFonts w:ascii="Arial" w:hAnsi="Arial" w:cs="Arial"/>
              <w:color w:val="026FC0"/>
            </w:rPr>
            <w:t>Conference</w:t>
          </w:r>
          <w:r w:rsidRPr="00C372DA">
            <w:rPr>
              <w:rFonts w:ascii="Arial" w:hAnsi="Arial" w:cs="Arial"/>
              <w:color w:val="026FC0"/>
              <w:spacing w:val="-6"/>
            </w:rPr>
            <w:t xml:space="preserve"> </w:t>
          </w:r>
          <w:r w:rsidRPr="00C372DA">
            <w:rPr>
              <w:rFonts w:ascii="Arial" w:hAnsi="Arial" w:cs="Arial"/>
              <w:color w:val="026FC0"/>
            </w:rPr>
            <w:t>is</w:t>
          </w:r>
          <w:r w:rsidRPr="00C372DA">
            <w:rPr>
              <w:rFonts w:ascii="Arial" w:hAnsi="Arial" w:cs="Arial"/>
              <w:color w:val="026FC0"/>
              <w:spacing w:val="-4"/>
            </w:rPr>
            <w:t xml:space="preserve"> </w:t>
          </w:r>
          <w:r w:rsidRPr="00C372DA">
            <w:rPr>
              <w:rFonts w:ascii="Arial" w:hAnsi="Arial" w:cs="Arial"/>
              <w:color w:val="026FC0"/>
            </w:rPr>
            <w:t>optional.</w:t>
          </w:r>
          <w:r w:rsidRPr="00C372DA">
            <w:rPr>
              <w:rFonts w:ascii="Arial" w:hAnsi="Arial" w:cs="Arial"/>
              <w:color w:val="026FC0"/>
              <w:spacing w:val="-6"/>
            </w:rPr>
            <w:t xml:space="preserve"> </w:t>
          </w:r>
          <w:r w:rsidRPr="00C372DA">
            <w:rPr>
              <w:rFonts w:ascii="Arial" w:hAnsi="Arial" w:cs="Arial"/>
              <w:color w:val="026FC0"/>
            </w:rPr>
            <w:t>Customize</w:t>
          </w:r>
          <w:r w:rsidRPr="00C372DA">
            <w:rPr>
              <w:rFonts w:ascii="Arial" w:hAnsi="Arial" w:cs="Arial"/>
              <w:color w:val="026FC0"/>
              <w:spacing w:val="-6"/>
            </w:rPr>
            <w:t xml:space="preserve"> </w:t>
          </w:r>
          <w:r w:rsidRPr="00C372DA">
            <w:rPr>
              <w:rFonts w:ascii="Arial" w:hAnsi="Arial" w:cs="Arial"/>
              <w:color w:val="026FC0"/>
            </w:rPr>
            <w:t>for</w:t>
          </w:r>
          <w:r w:rsidRPr="00C372DA">
            <w:rPr>
              <w:rFonts w:ascii="Arial" w:hAnsi="Arial" w:cs="Arial"/>
              <w:color w:val="026FC0"/>
              <w:spacing w:val="-6"/>
            </w:rPr>
            <w:t xml:space="preserve"> </w:t>
          </w:r>
          <w:r w:rsidRPr="00C372DA">
            <w:rPr>
              <w:rFonts w:ascii="Arial" w:hAnsi="Arial" w:cs="Arial"/>
              <w:color w:val="026FC0"/>
            </w:rPr>
            <w:t>Conference</w:t>
          </w:r>
          <w:r w:rsidRPr="00C372DA">
            <w:rPr>
              <w:rFonts w:ascii="Arial" w:hAnsi="Arial" w:cs="Arial"/>
              <w:color w:val="026FC0"/>
              <w:spacing w:val="-6"/>
            </w:rPr>
            <w:t xml:space="preserve"> </w:t>
          </w:r>
          <w:r w:rsidRPr="00C372DA">
            <w:rPr>
              <w:rFonts w:ascii="Arial" w:hAnsi="Arial" w:cs="Arial"/>
              <w:color w:val="026FC0"/>
            </w:rPr>
            <w:t>or</w:t>
          </w:r>
          <w:r w:rsidRPr="00C372DA">
            <w:rPr>
              <w:rFonts w:ascii="Arial" w:hAnsi="Arial" w:cs="Arial"/>
              <w:color w:val="026FC0"/>
              <w:spacing w:val="-5"/>
            </w:rPr>
            <w:t xml:space="preserve"> </w:t>
          </w:r>
          <w:r w:rsidRPr="00C372DA">
            <w:rPr>
              <w:rFonts w:ascii="Arial" w:hAnsi="Arial" w:cs="Arial"/>
              <w:color w:val="026FC0"/>
            </w:rPr>
            <w:t>Conference</w:t>
          </w:r>
          <w:r w:rsidRPr="00C372DA">
            <w:rPr>
              <w:rFonts w:ascii="Arial" w:hAnsi="Arial" w:cs="Arial"/>
              <w:color w:val="026FC0"/>
              <w:spacing w:val="-7"/>
            </w:rPr>
            <w:t xml:space="preserve"> </w:t>
          </w:r>
          <w:r w:rsidRPr="00C372DA">
            <w:rPr>
              <w:rFonts w:ascii="Arial" w:hAnsi="Arial" w:cs="Arial"/>
              <w:color w:val="026FC0"/>
            </w:rPr>
            <w:t>Call.</w:t>
          </w:r>
          <w:r w:rsidRPr="00C372DA">
            <w:rPr>
              <w:rFonts w:ascii="Arial" w:hAnsi="Arial" w:cs="Arial"/>
              <w:color w:val="026FC0"/>
              <w:spacing w:val="-1"/>
            </w:rPr>
            <w:t xml:space="preserve"> </w:t>
          </w:r>
          <w:r w:rsidRPr="00C372DA">
            <w:rPr>
              <w:rFonts w:ascii="Arial" w:hAnsi="Arial" w:cs="Arial"/>
              <w:color w:val="026FC0"/>
            </w:rPr>
            <w:t>Carefully</w:t>
          </w:r>
          <w:r w:rsidRPr="00C372DA">
            <w:rPr>
              <w:rFonts w:ascii="Arial" w:hAnsi="Arial" w:cs="Arial"/>
              <w:color w:val="026FC0"/>
              <w:spacing w:val="-5"/>
            </w:rPr>
            <w:t xml:space="preserve"> </w:t>
          </w:r>
          <w:r w:rsidRPr="00C372DA">
            <w:rPr>
              <w:rFonts w:ascii="Arial" w:hAnsi="Arial" w:cs="Arial"/>
              <w:color w:val="026FC0"/>
            </w:rPr>
            <w:t>consider</w:t>
          </w:r>
          <w:r w:rsidRPr="00C372DA">
            <w:rPr>
              <w:rFonts w:ascii="Arial" w:hAnsi="Arial" w:cs="Arial"/>
              <w:color w:val="026FC0"/>
              <w:spacing w:val="-5"/>
            </w:rPr>
            <w:t xml:space="preserve"> </w:t>
          </w:r>
          <w:r w:rsidRPr="00C372DA">
            <w:rPr>
              <w:rFonts w:ascii="Arial" w:hAnsi="Arial" w:cs="Arial"/>
              <w:color w:val="026FC0"/>
            </w:rPr>
            <w:t>the consequences of making this requirement</w:t>
          </w:r>
          <w:r w:rsidRPr="00C372DA">
            <w:rPr>
              <w:rFonts w:ascii="Arial" w:hAnsi="Arial" w:cs="Arial"/>
              <w:color w:val="026FC0"/>
              <w:spacing w:val="6"/>
            </w:rPr>
            <w:t xml:space="preserve"> </w:t>
          </w:r>
          <w:r w:rsidRPr="00C372DA">
            <w:rPr>
              <w:rFonts w:ascii="Arial" w:hAnsi="Arial" w:cs="Arial"/>
              <w:color w:val="026FC0"/>
            </w:rPr>
            <w:t>mandatory.</w:t>
          </w:r>
        </w:p>
      </w:docPartBody>
    </w:docPart>
    <w:docPart>
      <w:docPartPr>
        <w:name w:val="FF688876662D4A0E94B13FB60AC4C04F"/>
        <w:category>
          <w:name w:val="General"/>
          <w:gallery w:val="placeholder"/>
        </w:category>
        <w:types>
          <w:type w:val="bbPlcHdr"/>
        </w:types>
        <w:behaviors>
          <w:behavior w:val="content"/>
        </w:behaviors>
        <w:guid w:val="{3E6BF60B-0301-4E83-8B6A-7A192F02B82A}"/>
      </w:docPartPr>
      <w:docPartBody>
        <w:p w:rsidR="00AE29D4" w:rsidRDefault="00E21044" w:rsidP="00E21044">
          <w:pPr>
            <w:pStyle w:val="FF688876662D4A0E94B13FB60AC4C04F"/>
          </w:pPr>
          <w:r w:rsidRPr="00C372DA">
            <w:rPr>
              <w:rFonts w:ascii="Arial" w:hAnsi="Arial" w:cs="Arial"/>
              <w:color w:val="FF0000"/>
            </w:rPr>
            <w:t>mandatory/optional</w:t>
          </w:r>
        </w:p>
      </w:docPartBody>
    </w:docPart>
    <w:docPart>
      <w:docPartPr>
        <w:name w:val="8B3657AA5D214DA4ABAD6F5B22D0BB1E"/>
        <w:category>
          <w:name w:val="General"/>
          <w:gallery w:val="placeholder"/>
        </w:category>
        <w:types>
          <w:type w:val="bbPlcHdr"/>
        </w:types>
        <w:behaviors>
          <w:behavior w:val="content"/>
        </w:behaviors>
        <w:guid w:val="{27FAD98C-2A5A-45A0-B656-95B00872AEED}"/>
      </w:docPartPr>
      <w:docPartBody>
        <w:p w:rsidR="00AE29D4" w:rsidRDefault="00E21044" w:rsidP="00E21044">
          <w:pPr>
            <w:pStyle w:val="8B3657AA5D214DA4ABAD6F5B22D0BB1E"/>
          </w:pPr>
          <w:r w:rsidRPr="00C372DA">
            <w:rPr>
              <w:rFonts w:ascii="Arial" w:hAnsi="Arial" w:cs="Arial"/>
              <w:color w:val="FF0000"/>
            </w:rPr>
            <w:t>Conference/Conference Call</w:t>
          </w:r>
        </w:p>
      </w:docPartBody>
    </w:docPart>
    <w:docPart>
      <w:docPartPr>
        <w:name w:val="64D7A16AAFED480AB6AB89B18DD08A17"/>
        <w:category>
          <w:name w:val="General"/>
          <w:gallery w:val="placeholder"/>
        </w:category>
        <w:types>
          <w:type w:val="bbPlcHdr"/>
        </w:types>
        <w:behaviors>
          <w:behavior w:val="content"/>
        </w:behaviors>
        <w:guid w:val="{AAE019A6-E38A-48DF-9E01-B349ADF1D0E8}"/>
      </w:docPartPr>
      <w:docPartBody>
        <w:p w:rsidR="00AE29D4" w:rsidRDefault="00E21044" w:rsidP="00E21044">
          <w:pPr>
            <w:pStyle w:val="64D7A16AAFED480AB6AB89B18DD08A17"/>
          </w:pPr>
          <w:r w:rsidRPr="002A03FF">
            <w:rPr>
              <w:rFonts w:ascii="Arial" w:hAnsi="Arial" w:cs="Arial"/>
              <w:color w:val="FF0000"/>
              <w:spacing w:val="-10"/>
            </w:rPr>
            <w:t>insert address</w:t>
          </w:r>
        </w:p>
      </w:docPartBody>
    </w:docPart>
    <w:docPart>
      <w:docPartPr>
        <w:name w:val="8D5F0903EDFC472B9F8A58C0B2DAA57F"/>
        <w:category>
          <w:name w:val="General"/>
          <w:gallery w:val="placeholder"/>
        </w:category>
        <w:types>
          <w:type w:val="bbPlcHdr"/>
        </w:types>
        <w:behaviors>
          <w:behavior w:val="content"/>
        </w:behaviors>
        <w:guid w:val="{8D03DB1C-1F16-43A4-9FB7-16891876723F}"/>
      </w:docPartPr>
      <w:docPartBody>
        <w:p w:rsidR="00AE29D4" w:rsidRDefault="00E21044" w:rsidP="00E21044">
          <w:pPr>
            <w:pStyle w:val="8D5F0903EDFC472B9F8A58C0B2DAA57F"/>
          </w:pPr>
          <w:r w:rsidRPr="00C372DA">
            <w:rPr>
              <w:rFonts w:ascii="Arial" w:hAnsi="Arial" w:cs="Arial"/>
              <w:color w:val="FF0000"/>
            </w:rPr>
            <w:t>insert</w:t>
          </w:r>
          <w:r w:rsidRPr="00C372DA">
            <w:rPr>
              <w:rFonts w:ascii="Arial" w:hAnsi="Arial" w:cs="Arial"/>
              <w:color w:val="FF0000"/>
              <w:spacing w:val="-13"/>
            </w:rPr>
            <w:t xml:space="preserve"> </w:t>
          </w:r>
          <w:r w:rsidRPr="00C372DA">
            <w:rPr>
              <w:rFonts w:ascii="Arial" w:hAnsi="Arial" w:cs="Arial"/>
              <w:color w:val="FF0000"/>
            </w:rPr>
            <w:t>date</w:t>
          </w:r>
        </w:p>
      </w:docPartBody>
    </w:docPart>
    <w:docPart>
      <w:docPartPr>
        <w:name w:val="47C53B1483964D5D9EA998B686E48CE0"/>
        <w:category>
          <w:name w:val="General"/>
          <w:gallery w:val="placeholder"/>
        </w:category>
        <w:types>
          <w:type w:val="bbPlcHdr"/>
        </w:types>
        <w:behaviors>
          <w:behavior w:val="content"/>
        </w:behaviors>
        <w:guid w:val="{7BFFA88F-27FC-47AE-9673-D779F8D361BD}"/>
      </w:docPartPr>
      <w:docPartBody>
        <w:p w:rsidR="00AE29D4" w:rsidRDefault="00E21044" w:rsidP="00E21044">
          <w:pPr>
            <w:pStyle w:val="47C53B1483964D5D9EA998B686E48CE0"/>
          </w:pPr>
          <w:r w:rsidRPr="00C372DA">
            <w:rPr>
              <w:rFonts w:ascii="Arial" w:hAnsi="Arial" w:cs="Arial"/>
              <w:color w:val="FF0000"/>
            </w:rPr>
            <w:t>insert</w:t>
          </w:r>
          <w:r w:rsidRPr="00C372DA">
            <w:rPr>
              <w:rFonts w:ascii="Arial" w:hAnsi="Arial" w:cs="Arial"/>
              <w:color w:val="FF0000"/>
              <w:spacing w:val="-14"/>
            </w:rPr>
            <w:t xml:space="preserve"> </w:t>
          </w:r>
          <w:r w:rsidRPr="00C372DA">
            <w:rPr>
              <w:rFonts w:ascii="Arial" w:hAnsi="Arial" w:cs="Arial"/>
              <w:color w:val="FF0000"/>
            </w:rPr>
            <w:t>time</w:t>
          </w:r>
        </w:p>
      </w:docPartBody>
    </w:docPart>
    <w:docPart>
      <w:docPartPr>
        <w:name w:val="E361FF3963C54EB8BEE946DE6B1BA28B"/>
        <w:category>
          <w:name w:val="General"/>
          <w:gallery w:val="placeholder"/>
        </w:category>
        <w:types>
          <w:type w:val="bbPlcHdr"/>
        </w:types>
        <w:behaviors>
          <w:behavior w:val="content"/>
        </w:behaviors>
        <w:guid w:val="{A9D53793-2C71-43E4-BD7B-616E074D296A}"/>
      </w:docPartPr>
      <w:docPartBody>
        <w:p w:rsidR="00AE29D4" w:rsidRDefault="00E21044" w:rsidP="00E21044">
          <w:pPr>
            <w:pStyle w:val="E361FF3963C54EB8BEE946DE6B1BA28B"/>
          </w:pPr>
          <w:r w:rsidRPr="00C372DA">
            <w:rPr>
              <w:rFonts w:ascii="Arial" w:hAnsi="Arial" w:cs="Arial"/>
              <w:color w:val="FF0000"/>
            </w:rPr>
            <w:t>Conference/Conference Call</w:t>
          </w:r>
        </w:p>
      </w:docPartBody>
    </w:docPart>
    <w:docPart>
      <w:docPartPr>
        <w:name w:val="9FBC62F4DA4F41C8B4EEDCE2E58B2E82"/>
        <w:category>
          <w:name w:val="General"/>
          <w:gallery w:val="placeholder"/>
        </w:category>
        <w:types>
          <w:type w:val="bbPlcHdr"/>
        </w:types>
        <w:behaviors>
          <w:behavior w:val="content"/>
        </w:behaviors>
        <w:guid w:val="{4259CA86-EFCD-4BD8-AEC4-34084AE3998A}"/>
      </w:docPartPr>
      <w:docPartBody>
        <w:p w:rsidR="00AE29D4" w:rsidRDefault="00E21044" w:rsidP="00E21044">
          <w:pPr>
            <w:pStyle w:val="9FBC62F4DA4F41C8B4EEDCE2E58B2E82"/>
          </w:pPr>
          <w:r w:rsidRPr="00C372DA">
            <w:rPr>
              <w:rFonts w:ascii="Arial" w:hAnsi="Arial" w:cs="Arial"/>
              <w:color w:val="FF0000"/>
            </w:rPr>
            <w:t>Conference/Conference Call</w:t>
          </w:r>
        </w:p>
      </w:docPartBody>
    </w:docPart>
    <w:docPart>
      <w:docPartPr>
        <w:name w:val="D9DE1CF733434AFFB63B3D9BA0272C34"/>
        <w:category>
          <w:name w:val="General"/>
          <w:gallery w:val="placeholder"/>
        </w:category>
        <w:types>
          <w:type w:val="bbPlcHdr"/>
        </w:types>
        <w:behaviors>
          <w:behavior w:val="content"/>
        </w:behaviors>
        <w:guid w:val="{B0A7C736-66FF-4C62-AF5D-10148E58AFB6}"/>
      </w:docPartPr>
      <w:docPartBody>
        <w:p w:rsidR="00AE29D4" w:rsidRDefault="00E21044" w:rsidP="00E21044">
          <w:pPr>
            <w:pStyle w:val="D9DE1CF733434AFFB63B3D9BA0272C34"/>
          </w:pPr>
          <w:r w:rsidRPr="00C372DA">
            <w:rPr>
              <w:rFonts w:ascii="Arial" w:hAnsi="Arial" w:cs="Arial"/>
              <w:color w:val="006FC0"/>
            </w:rPr>
            <w:t>If conducting a conference call, add the following sentence.</w:t>
          </w:r>
        </w:p>
      </w:docPartBody>
    </w:docPart>
    <w:docPart>
      <w:docPartPr>
        <w:name w:val="3E86CE1748644C73B69FC06191BC8EB4"/>
        <w:category>
          <w:name w:val="General"/>
          <w:gallery w:val="placeholder"/>
        </w:category>
        <w:types>
          <w:type w:val="bbPlcHdr"/>
        </w:types>
        <w:behaviors>
          <w:behavior w:val="content"/>
        </w:behaviors>
        <w:guid w:val="{B35E0850-5EDA-4F47-9339-4DF0B5F768A3}"/>
      </w:docPartPr>
      <w:docPartBody>
        <w:p w:rsidR="00AE29D4" w:rsidRDefault="00E21044" w:rsidP="00E21044">
          <w:pPr>
            <w:pStyle w:val="3E86CE1748644C73B69FC06191BC8EB4"/>
          </w:pPr>
          <w:r w:rsidRPr="001A3361">
            <w:rPr>
              <w:rFonts w:ascii="Arial" w:hAnsi="Arial" w:cs="Arial"/>
              <w:color w:val="FF0000"/>
            </w:rPr>
            <w:t>(406) 444-insert.</w:t>
          </w:r>
        </w:p>
      </w:docPartBody>
    </w:docPart>
    <w:docPart>
      <w:docPartPr>
        <w:name w:val="E6576B0CF06D466895E59BC867792374"/>
        <w:category>
          <w:name w:val="General"/>
          <w:gallery w:val="placeholder"/>
        </w:category>
        <w:types>
          <w:type w:val="bbPlcHdr"/>
        </w:types>
        <w:behaviors>
          <w:behavior w:val="content"/>
        </w:behaviors>
        <w:guid w:val="{12F9C2D3-3A95-447E-9F7F-D6E1E6F11068}"/>
      </w:docPartPr>
      <w:docPartBody>
        <w:p w:rsidR="00AE29D4" w:rsidRDefault="00E21044" w:rsidP="00E21044">
          <w:pPr>
            <w:pStyle w:val="E6576B0CF06D466895E59BC867792374"/>
          </w:pPr>
          <w:r w:rsidRPr="00C372DA">
            <w:rPr>
              <w:rFonts w:ascii="Arial" w:hAnsi="Arial" w:cs="Arial"/>
              <w:color w:val="FF0000"/>
            </w:rPr>
            <w:t>insert number</w:t>
          </w:r>
        </w:p>
      </w:docPartBody>
    </w:docPart>
    <w:docPart>
      <w:docPartPr>
        <w:name w:val="33BE674EAFCD479389A60450FF02B5C3"/>
        <w:category>
          <w:name w:val="General"/>
          <w:gallery w:val="placeholder"/>
        </w:category>
        <w:types>
          <w:type w:val="bbPlcHdr"/>
        </w:types>
        <w:behaviors>
          <w:behavior w:val="content"/>
        </w:behaviors>
        <w:guid w:val="{F007D8A9-F6C9-4214-AD96-ACCBFF5A51D1}"/>
      </w:docPartPr>
      <w:docPartBody>
        <w:p w:rsidR="00AE29D4" w:rsidRDefault="00E21044" w:rsidP="00E21044">
          <w:pPr>
            <w:pStyle w:val="33BE674EAFCD479389A60450FF02B5C3"/>
          </w:pPr>
          <w:r w:rsidRPr="00C372DA">
            <w:rPr>
              <w:rFonts w:ascii="Arial" w:hAnsi="Arial" w:cs="Arial"/>
              <w:color w:val="FF0000"/>
            </w:rPr>
            <w:t>insert</w:t>
          </w:r>
        </w:p>
      </w:docPartBody>
    </w:docPart>
    <w:docPart>
      <w:docPartPr>
        <w:name w:val="012895D91F434877919AEA77D65D3A71"/>
        <w:category>
          <w:name w:val="General"/>
          <w:gallery w:val="placeholder"/>
        </w:category>
        <w:types>
          <w:type w:val="bbPlcHdr"/>
        </w:types>
        <w:behaviors>
          <w:behavior w:val="content"/>
        </w:behaviors>
        <w:guid w:val="{EFD361A2-3B64-45E1-A522-070B2E039043}"/>
      </w:docPartPr>
      <w:docPartBody>
        <w:p w:rsidR="00AE29D4" w:rsidRDefault="00E21044" w:rsidP="00E21044">
          <w:pPr>
            <w:pStyle w:val="012895D91F434877919AEA77D65D3A71"/>
          </w:pPr>
          <w:r w:rsidRPr="00C372DA">
            <w:rPr>
              <w:rFonts w:ascii="Arial" w:hAnsi="Arial" w:cs="Arial"/>
              <w:color w:val="026FC0"/>
            </w:rPr>
            <w:t>The following sections are to be used for IT RFPs only.</w:t>
          </w:r>
        </w:p>
      </w:docPartBody>
    </w:docPart>
    <w:docPart>
      <w:docPartPr>
        <w:name w:val="1911450C70A042BB8A5ED3EF81CFAFB2"/>
        <w:category>
          <w:name w:val="General"/>
          <w:gallery w:val="placeholder"/>
        </w:category>
        <w:types>
          <w:type w:val="bbPlcHdr"/>
        </w:types>
        <w:behaviors>
          <w:behavior w:val="content"/>
        </w:behaviors>
        <w:guid w:val="{1A2A3193-737A-4203-B0B9-219298B6914D}"/>
      </w:docPartPr>
      <w:docPartBody>
        <w:p w:rsidR="00AE29D4" w:rsidRDefault="00E21044" w:rsidP="00E21044">
          <w:pPr>
            <w:pStyle w:val="1911450C70A042BB8A5ED3EF81CFAFB2"/>
          </w:pPr>
          <w:r w:rsidRPr="00D57C26">
            <w:rPr>
              <w:rFonts w:ascii="Arial" w:hAnsi="Arial" w:cs="Arial"/>
              <w:b/>
              <w:bCs/>
              <w:color w:val="FF0000"/>
              <w:szCs w:val="24"/>
            </w:rPr>
            <w:t>SCOPE OF SERVICES</w:t>
          </w:r>
        </w:p>
      </w:docPartBody>
    </w:docPart>
    <w:docPart>
      <w:docPartPr>
        <w:name w:val="0CF1315074D44F319D6C7C7566FE9AB1"/>
        <w:category>
          <w:name w:val="General"/>
          <w:gallery w:val="placeholder"/>
        </w:category>
        <w:types>
          <w:type w:val="bbPlcHdr"/>
        </w:types>
        <w:behaviors>
          <w:behavior w:val="content"/>
        </w:behaviors>
        <w:guid w:val="{CC9EE963-EC79-4F6E-BC64-9CCF85702912}"/>
      </w:docPartPr>
      <w:docPartBody>
        <w:p w:rsidR="00AE29D4" w:rsidRDefault="00E21044" w:rsidP="00E21044">
          <w:pPr>
            <w:pStyle w:val="0CF1315074D44F319D6C7C7566FE9AB1"/>
          </w:pPr>
          <w:r w:rsidRPr="00C372DA">
            <w:rPr>
              <w:rFonts w:ascii="Arial" w:hAnsi="Arial" w:cs="Arial"/>
              <w:color w:val="026FC0"/>
            </w:rPr>
            <w:t>Mandatory</w:t>
          </w:r>
          <w:r w:rsidRPr="00C372DA">
            <w:rPr>
              <w:rFonts w:ascii="Arial" w:hAnsi="Arial" w:cs="Arial"/>
              <w:color w:val="026FC0"/>
              <w:spacing w:val="-10"/>
            </w:rPr>
            <w:t xml:space="preserve"> </w:t>
          </w:r>
          <w:r w:rsidRPr="00C372DA">
            <w:rPr>
              <w:rFonts w:ascii="Arial" w:hAnsi="Arial" w:cs="Arial"/>
              <w:color w:val="026FC0"/>
            </w:rPr>
            <w:t>Requirements</w:t>
          </w:r>
          <w:r w:rsidRPr="00C372DA">
            <w:rPr>
              <w:rFonts w:ascii="Arial" w:hAnsi="Arial" w:cs="Arial"/>
              <w:color w:val="026FC0"/>
              <w:spacing w:val="-14"/>
            </w:rPr>
            <w:t xml:space="preserve"> </w:t>
          </w:r>
          <w:r w:rsidRPr="00C372DA">
            <w:rPr>
              <w:rFonts w:ascii="Arial" w:hAnsi="Arial" w:cs="Arial"/>
              <w:color w:val="026FC0"/>
            </w:rPr>
            <w:t>are</w:t>
          </w:r>
          <w:r w:rsidRPr="00C372DA">
            <w:rPr>
              <w:rFonts w:ascii="Arial" w:hAnsi="Arial" w:cs="Arial"/>
              <w:color w:val="026FC0"/>
              <w:spacing w:val="-12"/>
            </w:rPr>
            <w:t xml:space="preserve"> </w:t>
          </w:r>
          <w:r w:rsidRPr="00C372DA">
            <w:rPr>
              <w:rFonts w:ascii="Arial" w:hAnsi="Arial" w:cs="Arial"/>
              <w:color w:val="026FC0"/>
            </w:rPr>
            <w:t>optional</w:t>
          </w:r>
          <w:r w:rsidRPr="00C372DA">
            <w:rPr>
              <w:rFonts w:ascii="Arial" w:hAnsi="Arial" w:cs="Arial"/>
              <w:color w:val="026FC0"/>
              <w:spacing w:val="-12"/>
            </w:rPr>
            <w:t xml:space="preserve"> </w:t>
          </w:r>
          <w:r w:rsidRPr="00C372DA">
            <w:rPr>
              <w:rFonts w:ascii="Arial" w:hAnsi="Arial" w:cs="Arial"/>
              <w:color w:val="026FC0"/>
            </w:rPr>
            <w:t>and</w:t>
          </w:r>
          <w:r w:rsidRPr="00C372DA">
            <w:rPr>
              <w:rFonts w:ascii="Arial" w:hAnsi="Arial" w:cs="Arial"/>
              <w:color w:val="026FC0"/>
              <w:spacing w:val="-10"/>
            </w:rPr>
            <w:t xml:space="preserve"> </w:t>
          </w:r>
          <w:r w:rsidRPr="00C372DA">
            <w:rPr>
              <w:rFonts w:ascii="Arial" w:hAnsi="Arial" w:cs="Arial"/>
              <w:color w:val="026FC0"/>
            </w:rPr>
            <w:t>should</w:t>
          </w:r>
          <w:r w:rsidRPr="00C372DA">
            <w:rPr>
              <w:rFonts w:ascii="Arial" w:hAnsi="Arial" w:cs="Arial"/>
              <w:color w:val="026FC0"/>
              <w:spacing w:val="-14"/>
            </w:rPr>
            <w:t xml:space="preserve"> </w:t>
          </w:r>
          <w:r w:rsidRPr="00C372DA">
            <w:rPr>
              <w:rFonts w:ascii="Arial" w:hAnsi="Arial" w:cs="Arial"/>
              <w:color w:val="026FC0"/>
            </w:rPr>
            <w:t>be</w:t>
          </w:r>
          <w:r w:rsidRPr="00C372DA">
            <w:rPr>
              <w:rFonts w:ascii="Arial" w:hAnsi="Arial" w:cs="Arial"/>
              <w:color w:val="026FC0"/>
              <w:spacing w:val="-12"/>
            </w:rPr>
            <w:t xml:space="preserve"> </w:t>
          </w:r>
          <w:r w:rsidRPr="00C372DA">
            <w:rPr>
              <w:rFonts w:ascii="Arial" w:hAnsi="Arial" w:cs="Arial"/>
              <w:color w:val="026FC0"/>
            </w:rPr>
            <w:t>used</w:t>
          </w:r>
          <w:r w:rsidRPr="00C372DA">
            <w:rPr>
              <w:rFonts w:ascii="Arial" w:hAnsi="Arial" w:cs="Arial"/>
              <w:color w:val="026FC0"/>
              <w:spacing w:val="-9"/>
            </w:rPr>
            <w:t xml:space="preserve"> </w:t>
          </w:r>
          <w:r w:rsidRPr="00C372DA">
            <w:rPr>
              <w:rFonts w:ascii="Arial" w:hAnsi="Arial" w:cs="Arial"/>
              <w:color w:val="026FC0"/>
            </w:rPr>
            <w:t>with</w:t>
          </w:r>
          <w:r w:rsidRPr="00C372DA">
            <w:rPr>
              <w:rFonts w:ascii="Arial" w:hAnsi="Arial" w:cs="Arial"/>
              <w:color w:val="026FC0"/>
              <w:spacing w:val="-14"/>
            </w:rPr>
            <w:t xml:space="preserve"> </w:t>
          </w:r>
          <w:r w:rsidRPr="00C372DA">
            <w:rPr>
              <w:rFonts w:ascii="Arial" w:hAnsi="Arial" w:cs="Arial"/>
              <w:color w:val="026FC0"/>
            </w:rPr>
            <w:t>caution</w:t>
          </w:r>
          <w:r w:rsidRPr="00C372DA">
            <w:rPr>
              <w:rFonts w:ascii="Arial" w:hAnsi="Arial" w:cs="Arial"/>
              <w:color w:val="026FC0"/>
              <w:spacing w:val="-14"/>
            </w:rPr>
            <w:t xml:space="preserve"> </w:t>
          </w:r>
          <w:r w:rsidRPr="00C372DA">
            <w:rPr>
              <w:rFonts w:ascii="Arial" w:hAnsi="Arial" w:cs="Arial"/>
              <w:color w:val="026FC0"/>
            </w:rPr>
            <w:t>and</w:t>
          </w:r>
          <w:r w:rsidRPr="00C372DA">
            <w:rPr>
              <w:rFonts w:ascii="Arial" w:hAnsi="Arial" w:cs="Arial"/>
              <w:color w:val="026FC0"/>
              <w:spacing w:val="-9"/>
            </w:rPr>
            <w:t xml:space="preserve"> </w:t>
          </w:r>
          <w:r w:rsidRPr="00C372DA">
            <w:rPr>
              <w:rFonts w:ascii="Arial" w:hAnsi="Arial" w:cs="Arial"/>
              <w:color w:val="026FC0"/>
            </w:rPr>
            <w:t>only</w:t>
          </w:r>
          <w:r w:rsidRPr="00C372DA">
            <w:rPr>
              <w:rFonts w:ascii="Arial" w:hAnsi="Arial" w:cs="Arial"/>
              <w:color w:val="026FC0"/>
              <w:spacing w:val="-10"/>
            </w:rPr>
            <w:t xml:space="preserve"> </w:t>
          </w:r>
          <w:r w:rsidRPr="00C372DA">
            <w:rPr>
              <w:rFonts w:ascii="Arial" w:hAnsi="Arial" w:cs="Arial"/>
              <w:color w:val="026FC0"/>
            </w:rPr>
            <w:t>when</w:t>
          </w:r>
          <w:r w:rsidRPr="00C372DA">
            <w:rPr>
              <w:rFonts w:ascii="Arial" w:hAnsi="Arial" w:cs="Arial"/>
              <w:color w:val="026FC0"/>
              <w:spacing w:val="-14"/>
            </w:rPr>
            <w:t xml:space="preserve"> </w:t>
          </w:r>
          <w:r w:rsidRPr="00C372DA">
            <w:rPr>
              <w:rFonts w:ascii="Arial" w:hAnsi="Arial" w:cs="Arial"/>
              <w:color w:val="026FC0"/>
            </w:rPr>
            <w:t>absolutely</w:t>
          </w:r>
          <w:r w:rsidRPr="00C372DA">
            <w:rPr>
              <w:rFonts w:ascii="Arial" w:hAnsi="Arial" w:cs="Arial"/>
              <w:color w:val="026FC0"/>
              <w:spacing w:val="-14"/>
            </w:rPr>
            <w:t xml:space="preserve"> </w:t>
          </w:r>
          <w:r w:rsidRPr="00C372DA">
            <w:rPr>
              <w:rFonts w:ascii="Arial" w:hAnsi="Arial" w:cs="Arial"/>
              <w:color w:val="026FC0"/>
            </w:rPr>
            <w:t>necessary. All</w:t>
          </w:r>
          <w:r w:rsidRPr="00C372DA">
            <w:rPr>
              <w:rFonts w:ascii="Arial" w:hAnsi="Arial" w:cs="Arial"/>
              <w:color w:val="026FC0"/>
              <w:spacing w:val="-4"/>
            </w:rPr>
            <w:t xml:space="preserve"> </w:t>
          </w:r>
          <w:r w:rsidRPr="00C372DA">
            <w:rPr>
              <w:rFonts w:ascii="Arial" w:hAnsi="Arial" w:cs="Arial"/>
              <w:color w:val="026FC0"/>
            </w:rPr>
            <w:t>mandatory</w:t>
          </w:r>
          <w:r w:rsidRPr="00C372DA">
            <w:rPr>
              <w:rFonts w:ascii="Arial" w:hAnsi="Arial" w:cs="Arial"/>
              <w:color w:val="026FC0"/>
              <w:spacing w:val="-10"/>
            </w:rPr>
            <w:t xml:space="preserve"> </w:t>
          </w:r>
          <w:r w:rsidRPr="00C372DA">
            <w:rPr>
              <w:rFonts w:ascii="Arial" w:hAnsi="Arial" w:cs="Arial"/>
              <w:color w:val="026FC0"/>
            </w:rPr>
            <w:t>requirements</w:t>
          </w:r>
          <w:r w:rsidRPr="00C372DA">
            <w:rPr>
              <w:rFonts w:ascii="Arial" w:hAnsi="Arial" w:cs="Arial"/>
              <w:color w:val="026FC0"/>
              <w:spacing w:val="-4"/>
            </w:rPr>
            <w:t xml:space="preserve"> </w:t>
          </w:r>
          <w:r w:rsidRPr="00C372DA">
            <w:rPr>
              <w:rFonts w:ascii="Arial" w:hAnsi="Arial" w:cs="Arial"/>
              <w:color w:val="026FC0"/>
            </w:rPr>
            <w:t>must</w:t>
          </w:r>
          <w:r w:rsidRPr="00C372DA">
            <w:rPr>
              <w:rFonts w:ascii="Arial" w:hAnsi="Arial" w:cs="Arial"/>
              <w:color w:val="026FC0"/>
              <w:spacing w:val="-8"/>
            </w:rPr>
            <w:t xml:space="preserve"> </w:t>
          </w:r>
          <w:r w:rsidRPr="00C372DA">
            <w:rPr>
              <w:rFonts w:ascii="Arial" w:hAnsi="Arial" w:cs="Arial"/>
              <w:color w:val="026FC0"/>
            </w:rPr>
            <w:t>be</w:t>
          </w:r>
          <w:r w:rsidRPr="00C372DA">
            <w:rPr>
              <w:rFonts w:ascii="Arial" w:hAnsi="Arial" w:cs="Arial"/>
              <w:color w:val="026FC0"/>
              <w:spacing w:val="-6"/>
            </w:rPr>
            <w:t xml:space="preserve"> </w:t>
          </w:r>
          <w:r w:rsidRPr="00C372DA">
            <w:rPr>
              <w:rFonts w:ascii="Arial" w:hAnsi="Arial" w:cs="Arial"/>
              <w:color w:val="026FC0"/>
            </w:rPr>
            <w:t>clearly</w:t>
          </w:r>
          <w:r w:rsidRPr="00C372DA">
            <w:rPr>
              <w:rFonts w:ascii="Arial" w:hAnsi="Arial" w:cs="Arial"/>
              <w:color w:val="026FC0"/>
              <w:spacing w:val="-5"/>
            </w:rPr>
            <w:t xml:space="preserve"> </w:t>
          </w:r>
          <w:r w:rsidRPr="00C372DA">
            <w:rPr>
              <w:rFonts w:ascii="Arial" w:hAnsi="Arial" w:cs="Arial"/>
              <w:color w:val="026FC0"/>
            </w:rPr>
            <w:t>identified,</w:t>
          </w:r>
          <w:r w:rsidRPr="00C372DA">
            <w:rPr>
              <w:rFonts w:ascii="Arial" w:hAnsi="Arial" w:cs="Arial"/>
              <w:color w:val="026FC0"/>
              <w:spacing w:val="-7"/>
            </w:rPr>
            <w:t xml:space="preserve"> </w:t>
          </w:r>
          <w:r w:rsidRPr="00C372DA">
            <w:rPr>
              <w:rFonts w:ascii="Arial" w:hAnsi="Arial" w:cs="Arial"/>
              <w:color w:val="026FC0"/>
            </w:rPr>
            <w:t>listed</w:t>
          </w:r>
          <w:r w:rsidRPr="00C372DA">
            <w:rPr>
              <w:rFonts w:ascii="Arial" w:hAnsi="Arial" w:cs="Arial"/>
              <w:color w:val="026FC0"/>
              <w:spacing w:val="-5"/>
            </w:rPr>
            <w:t xml:space="preserve"> </w:t>
          </w:r>
          <w:r w:rsidRPr="00C372DA">
            <w:rPr>
              <w:rFonts w:ascii="Arial" w:hAnsi="Arial" w:cs="Arial"/>
              <w:color w:val="026FC0"/>
            </w:rPr>
            <w:t>here.</w:t>
          </w:r>
          <w:r w:rsidRPr="00C372DA">
            <w:rPr>
              <w:rFonts w:ascii="Arial" w:hAnsi="Arial" w:cs="Arial"/>
              <w:color w:val="026FC0"/>
              <w:spacing w:val="-2"/>
            </w:rPr>
            <w:t xml:space="preserve"> </w:t>
          </w:r>
          <w:r w:rsidRPr="00C372DA">
            <w:rPr>
              <w:rFonts w:ascii="Arial" w:hAnsi="Arial" w:cs="Arial"/>
              <w:color w:val="026FC0"/>
            </w:rPr>
            <w:t>A</w:t>
          </w:r>
          <w:r w:rsidRPr="00C372DA">
            <w:rPr>
              <w:rFonts w:ascii="Arial" w:hAnsi="Arial" w:cs="Arial"/>
              <w:color w:val="026FC0"/>
              <w:spacing w:val="-10"/>
            </w:rPr>
            <w:t xml:space="preserve"> </w:t>
          </w:r>
          <w:r w:rsidRPr="00C372DA">
            <w:rPr>
              <w:rFonts w:ascii="Arial" w:hAnsi="Arial" w:cs="Arial"/>
              <w:color w:val="026FC0"/>
            </w:rPr>
            <w:t>mandatory</w:t>
          </w:r>
          <w:r w:rsidRPr="00C372DA">
            <w:rPr>
              <w:rFonts w:ascii="Arial" w:hAnsi="Arial" w:cs="Arial"/>
              <w:color w:val="026FC0"/>
              <w:spacing w:val="-10"/>
            </w:rPr>
            <w:t xml:space="preserve"> </w:t>
          </w:r>
          <w:r w:rsidRPr="00C372DA">
            <w:rPr>
              <w:rFonts w:ascii="Arial" w:hAnsi="Arial" w:cs="Arial"/>
              <w:color w:val="026FC0"/>
            </w:rPr>
            <w:t>requirement</w:t>
          </w:r>
          <w:r w:rsidRPr="00C372DA">
            <w:rPr>
              <w:rFonts w:ascii="Arial" w:hAnsi="Arial" w:cs="Arial"/>
              <w:color w:val="026FC0"/>
              <w:spacing w:val="-4"/>
            </w:rPr>
            <w:t xml:space="preserve"> </w:t>
          </w:r>
          <w:r w:rsidRPr="00C372DA">
            <w:rPr>
              <w:rFonts w:ascii="Arial" w:hAnsi="Arial" w:cs="Arial"/>
              <w:color w:val="026FC0"/>
            </w:rPr>
            <w:t>is</w:t>
          </w:r>
          <w:r w:rsidRPr="00C372DA">
            <w:rPr>
              <w:rFonts w:ascii="Arial" w:hAnsi="Arial" w:cs="Arial"/>
              <w:color w:val="026FC0"/>
              <w:spacing w:val="-8"/>
            </w:rPr>
            <w:t xml:space="preserve"> </w:t>
          </w:r>
          <w:r w:rsidRPr="00C372DA">
            <w:rPr>
              <w:rFonts w:ascii="Arial" w:hAnsi="Arial" w:cs="Arial"/>
              <w:color w:val="026FC0"/>
            </w:rPr>
            <w:t>a</w:t>
          </w:r>
          <w:r w:rsidRPr="00C372DA">
            <w:rPr>
              <w:rFonts w:ascii="Arial" w:hAnsi="Arial" w:cs="Arial"/>
              <w:color w:val="026FC0"/>
              <w:spacing w:val="-7"/>
            </w:rPr>
            <w:t xml:space="preserve"> </w:t>
          </w:r>
          <w:r w:rsidRPr="00C372DA">
            <w:rPr>
              <w:rFonts w:ascii="Arial" w:hAnsi="Arial" w:cs="Arial"/>
              <w:color w:val="026FC0"/>
            </w:rPr>
            <w:t xml:space="preserve">particular condition or item that </w:t>
          </w:r>
          <w:r w:rsidRPr="00C372DA">
            <w:rPr>
              <w:rFonts w:ascii="Arial" w:hAnsi="Arial" w:cs="Arial"/>
              <w:i/>
              <w:color w:val="026FC0"/>
            </w:rPr>
            <w:t xml:space="preserve">must </w:t>
          </w:r>
          <w:r w:rsidRPr="00C372DA">
            <w:rPr>
              <w:rFonts w:ascii="Arial" w:hAnsi="Arial" w:cs="Arial"/>
              <w:color w:val="026FC0"/>
            </w:rPr>
            <w:t>be present for the proposal to be responsive, e.g. proof of licensure. Typically, a mandatory requirement is not an evaluation</w:t>
          </w:r>
          <w:r w:rsidRPr="00C372DA">
            <w:rPr>
              <w:rFonts w:ascii="Arial" w:hAnsi="Arial" w:cs="Arial"/>
              <w:color w:val="026FC0"/>
              <w:spacing w:val="-1"/>
            </w:rPr>
            <w:t xml:space="preserve"> </w:t>
          </w:r>
          <w:r w:rsidRPr="00C372DA">
            <w:rPr>
              <w:rFonts w:ascii="Arial" w:hAnsi="Arial" w:cs="Arial"/>
              <w:color w:val="026FC0"/>
            </w:rPr>
            <w:t>criterion.</w:t>
          </w:r>
        </w:p>
      </w:docPartBody>
    </w:docPart>
    <w:docPart>
      <w:docPartPr>
        <w:name w:val="77DC82B9D61241CB88AD5618B882C624"/>
        <w:category>
          <w:name w:val="General"/>
          <w:gallery w:val="placeholder"/>
        </w:category>
        <w:types>
          <w:type w:val="bbPlcHdr"/>
        </w:types>
        <w:behaviors>
          <w:behavior w:val="content"/>
        </w:behaviors>
        <w:guid w:val="{5713F84B-AD17-49CB-8C8A-7F8246E429E9}"/>
      </w:docPartPr>
      <w:docPartBody>
        <w:p w:rsidR="00E21044" w:rsidRPr="00C372DA" w:rsidRDefault="00E21044" w:rsidP="00C23E8E">
          <w:pPr>
            <w:pStyle w:val="BodyText"/>
            <w:spacing w:line="276" w:lineRule="auto"/>
            <w:ind w:right="215"/>
            <w:jc w:val="both"/>
            <w:rPr>
              <w:rFonts w:ascii="Arial" w:hAnsi="Arial" w:cs="Arial"/>
            </w:rPr>
          </w:pPr>
          <w:r w:rsidRPr="00C372DA">
            <w:rPr>
              <w:rFonts w:ascii="Arial" w:hAnsi="Arial" w:cs="Arial"/>
              <w:b/>
              <w:bCs/>
              <w:color w:val="026FC0"/>
              <w:u w:color="026FC0"/>
            </w:rPr>
            <w:t>This section is the core of the RFP</w:t>
          </w:r>
          <w:r w:rsidRPr="00C372DA">
            <w:rPr>
              <w:rFonts w:ascii="Arial" w:hAnsi="Arial" w:cs="Arial"/>
              <w:color w:val="026FC0"/>
              <w:u w:color="026FC0"/>
            </w:rPr>
            <w:t>.</w:t>
          </w:r>
          <w:r w:rsidRPr="00C372DA">
            <w:rPr>
              <w:rFonts w:ascii="Arial" w:hAnsi="Arial" w:cs="Arial"/>
              <w:color w:val="026FC0"/>
            </w:rPr>
            <w:t xml:space="preserve"> It delineates in detail what the agency is seeking the offeror to include in their proposal in terms of the specifications and/or requirements necessary for the project.</w:t>
          </w:r>
        </w:p>
        <w:p w:rsidR="00E21044" w:rsidRPr="00C372DA" w:rsidRDefault="00E21044" w:rsidP="00C23E8E">
          <w:pPr>
            <w:pStyle w:val="BodyText"/>
            <w:spacing w:before="11" w:line="276" w:lineRule="auto"/>
            <w:rPr>
              <w:rFonts w:ascii="Arial" w:hAnsi="Arial" w:cs="Arial"/>
            </w:rPr>
          </w:pPr>
        </w:p>
        <w:p w:rsidR="00E21044" w:rsidRPr="00C372DA" w:rsidRDefault="00E21044" w:rsidP="00C23E8E">
          <w:pPr>
            <w:pStyle w:val="BodyText"/>
            <w:spacing w:line="276" w:lineRule="auto"/>
            <w:ind w:right="5027"/>
            <w:rPr>
              <w:rFonts w:ascii="Arial" w:hAnsi="Arial" w:cs="Arial"/>
              <w:color w:val="026FC0"/>
            </w:rPr>
          </w:pPr>
          <w:r w:rsidRPr="00C372DA">
            <w:rPr>
              <w:rFonts w:ascii="Arial" w:hAnsi="Arial" w:cs="Arial"/>
              <w:color w:val="026FC0"/>
            </w:rPr>
            <w:t xml:space="preserve">As you begin, ask yourself the following questions: </w:t>
          </w:r>
        </w:p>
        <w:p w:rsidR="00E21044" w:rsidRPr="00C372DA" w:rsidRDefault="00E21044" w:rsidP="00C23E8E">
          <w:pPr>
            <w:pStyle w:val="BodyText"/>
            <w:spacing w:before="120" w:line="276" w:lineRule="auto"/>
            <w:ind w:left="216" w:right="5026"/>
            <w:rPr>
              <w:rFonts w:ascii="Arial" w:hAnsi="Arial" w:cs="Arial"/>
            </w:rPr>
          </w:pPr>
          <w:r w:rsidRPr="00C372DA">
            <w:rPr>
              <w:rFonts w:ascii="Arial" w:hAnsi="Arial" w:cs="Arial"/>
              <w:color w:val="C00000"/>
            </w:rPr>
            <w:t>SMART</w:t>
          </w:r>
        </w:p>
        <w:p w:rsidR="00E21044" w:rsidRPr="00C372DA" w:rsidRDefault="00E21044" w:rsidP="00E21044">
          <w:pPr>
            <w:pStyle w:val="ListParagraph"/>
            <w:numPr>
              <w:ilvl w:val="0"/>
              <w:numId w:val="1"/>
            </w:numPr>
            <w:tabs>
              <w:tab w:val="left" w:pos="1300"/>
              <w:tab w:val="left" w:pos="1301"/>
            </w:tabs>
            <w:spacing w:before="6" w:line="276" w:lineRule="auto"/>
            <w:ind w:right="214"/>
            <w:rPr>
              <w:rFonts w:ascii="Arial" w:hAnsi="Arial" w:cs="Arial"/>
            </w:rPr>
          </w:pPr>
          <w:r w:rsidRPr="00C372DA">
            <w:rPr>
              <w:rFonts w:ascii="Arial" w:hAnsi="Arial" w:cs="Arial"/>
              <w:color w:val="C00000"/>
            </w:rPr>
            <w:t>Specific</w:t>
          </w:r>
          <w:r w:rsidRPr="00C372DA">
            <w:rPr>
              <w:rFonts w:ascii="Arial" w:hAnsi="Arial" w:cs="Arial"/>
              <w:color w:val="C00000"/>
              <w:spacing w:val="-11"/>
            </w:rPr>
            <w:t xml:space="preserve"> </w:t>
          </w:r>
          <w:r w:rsidRPr="00C372DA">
            <w:rPr>
              <w:rFonts w:ascii="Arial" w:hAnsi="Arial" w:cs="Arial"/>
              <w:color w:val="C00000"/>
            </w:rPr>
            <w:t>–</w:t>
          </w:r>
          <w:r w:rsidRPr="00C372DA">
            <w:rPr>
              <w:rFonts w:ascii="Arial" w:hAnsi="Arial" w:cs="Arial"/>
              <w:color w:val="C00000"/>
              <w:spacing w:val="-8"/>
            </w:rPr>
            <w:t xml:space="preserve"> </w:t>
          </w:r>
          <w:r w:rsidRPr="00C372DA">
            <w:rPr>
              <w:rFonts w:ascii="Arial" w:hAnsi="Arial" w:cs="Arial"/>
              <w:color w:val="C00000"/>
            </w:rPr>
            <w:t>Are</w:t>
          </w:r>
          <w:r w:rsidRPr="00C372DA">
            <w:rPr>
              <w:rFonts w:ascii="Arial" w:hAnsi="Arial" w:cs="Arial"/>
              <w:color w:val="C00000"/>
              <w:spacing w:val="-10"/>
            </w:rPr>
            <w:t xml:space="preserve"> </w:t>
          </w:r>
          <w:r w:rsidRPr="00C372DA">
            <w:rPr>
              <w:rFonts w:ascii="Arial" w:hAnsi="Arial" w:cs="Arial"/>
              <w:color w:val="C00000"/>
            </w:rPr>
            <w:t>the</w:t>
          </w:r>
          <w:r w:rsidRPr="00C372DA">
            <w:rPr>
              <w:rFonts w:ascii="Arial" w:hAnsi="Arial" w:cs="Arial"/>
              <w:color w:val="C00000"/>
              <w:spacing w:val="-11"/>
            </w:rPr>
            <w:t xml:space="preserve"> </w:t>
          </w:r>
          <w:r w:rsidRPr="00C372DA">
            <w:rPr>
              <w:rFonts w:ascii="Arial" w:hAnsi="Arial" w:cs="Arial"/>
              <w:color w:val="C00000"/>
            </w:rPr>
            <w:t>requirements</w:t>
          </w:r>
          <w:r w:rsidRPr="00C372DA">
            <w:rPr>
              <w:rFonts w:ascii="Arial" w:hAnsi="Arial" w:cs="Arial"/>
              <w:color w:val="C00000"/>
              <w:spacing w:val="-7"/>
            </w:rPr>
            <w:t xml:space="preserve"> </w:t>
          </w:r>
          <w:r w:rsidRPr="00C372DA">
            <w:rPr>
              <w:rFonts w:ascii="Arial" w:hAnsi="Arial" w:cs="Arial"/>
              <w:color w:val="C00000"/>
            </w:rPr>
            <w:t>for</w:t>
          </w:r>
          <w:r w:rsidRPr="00C372DA">
            <w:rPr>
              <w:rFonts w:ascii="Arial" w:hAnsi="Arial" w:cs="Arial"/>
              <w:color w:val="C00000"/>
              <w:spacing w:val="-9"/>
            </w:rPr>
            <w:t xml:space="preserve"> </w:t>
          </w:r>
          <w:r w:rsidRPr="00C372DA">
            <w:rPr>
              <w:rFonts w:ascii="Arial" w:hAnsi="Arial" w:cs="Arial"/>
              <w:color w:val="C00000"/>
            </w:rPr>
            <w:t>both</w:t>
          </w:r>
          <w:r w:rsidRPr="00C372DA">
            <w:rPr>
              <w:rFonts w:ascii="Arial" w:hAnsi="Arial" w:cs="Arial"/>
              <w:color w:val="C00000"/>
              <w:spacing w:val="-8"/>
            </w:rPr>
            <w:t xml:space="preserve"> </w:t>
          </w:r>
          <w:r w:rsidRPr="00C372DA">
            <w:rPr>
              <w:rFonts w:ascii="Arial" w:hAnsi="Arial" w:cs="Arial"/>
              <w:color w:val="C00000"/>
            </w:rPr>
            <w:t>the</w:t>
          </w:r>
          <w:r w:rsidRPr="00C372DA">
            <w:rPr>
              <w:rFonts w:ascii="Arial" w:hAnsi="Arial" w:cs="Arial"/>
              <w:color w:val="C00000"/>
              <w:spacing w:val="-11"/>
            </w:rPr>
            <w:t xml:space="preserve"> </w:t>
          </w:r>
          <w:r w:rsidRPr="00C372DA">
            <w:rPr>
              <w:rFonts w:ascii="Arial" w:hAnsi="Arial" w:cs="Arial"/>
              <w:color w:val="C00000"/>
            </w:rPr>
            <w:t>offeror</w:t>
          </w:r>
          <w:r w:rsidRPr="00C372DA">
            <w:rPr>
              <w:rFonts w:ascii="Arial" w:hAnsi="Arial" w:cs="Arial"/>
              <w:color w:val="C00000"/>
              <w:spacing w:val="-9"/>
            </w:rPr>
            <w:t xml:space="preserve"> </w:t>
          </w:r>
          <w:r w:rsidRPr="00C372DA">
            <w:rPr>
              <w:rFonts w:ascii="Arial" w:hAnsi="Arial" w:cs="Arial"/>
              <w:color w:val="C00000"/>
            </w:rPr>
            <w:t>and</w:t>
          </w:r>
          <w:r w:rsidRPr="00C372DA">
            <w:rPr>
              <w:rFonts w:ascii="Arial" w:hAnsi="Arial" w:cs="Arial"/>
              <w:color w:val="C00000"/>
              <w:spacing w:val="-3"/>
            </w:rPr>
            <w:t xml:space="preserve"> </w:t>
          </w:r>
          <w:r w:rsidRPr="00C372DA">
            <w:rPr>
              <w:rFonts w:ascii="Arial" w:hAnsi="Arial" w:cs="Arial"/>
              <w:color w:val="C00000"/>
            </w:rPr>
            <w:t>the</w:t>
          </w:r>
          <w:r w:rsidRPr="00C372DA">
            <w:rPr>
              <w:rFonts w:ascii="Arial" w:hAnsi="Arial" w:cs="Arial"/>
              <w:color w:val="C00000"/>
              <w:spacing w:val="-10"/>
            </w:rPr>
            <w:t xml:space="preserve"> </w:t>
          </w:r>
          <w:r w:rsidRPr="00C372DA">
            <w:rPr>
              <w:rFonts w:ascii="Arial" w:hAnsi="Arial" w:cs="Arial"/>
              <w:color w:val="C00000"/>
            </w:rPr>
            <w:t>State</w:t>
          </w:r>
          <w:r w:rsidRPr="00C372DA">
            <w:rPr>
              <w:rFonts w:ascii="Arial" w:hAnsi="Arial" w:cs="Arial"/>
              <w:color w:val="C00000"/>
              <w:spacing w:val="-11"/>
            </w:rPr>
            <w:t xml:space="preserve"> </w:t>
          </w:r>
          <w:r w:rsidRPr="00C372DA">
            <w:rPr>
              <w:rFonts w:ascii="Arial" w:hAnsi="Arial" w:cs="Arial"/>
              <w:color w:val="C00000"/>
            </w:rPr>
            <w:t>clear</w:t>
          </w:r>
          <w:r w:rsidRPr="00C372DA">
            <w:rPr>
              <w:rFonts w:ascii="Arial" w:hAnsi="Arial" w:cs="Arial"/>
              <w:color w:val="C00000"/>
              <w:spacing w:val="-9"/>
            </w:rPr>
            <w:t xml:space="preserve"> </w:t>
          </w:r>
          <w:r w:rsidRPr="00C372DA">
            <w:rPr>
              <w:rFonts w:ascii="Arial" w:hAnsi="Arial" w:cs="Arial"/>
              <w:color w:val="C00000"/>
            </w:rPr>
            <w:t>enough</w:t>
          </w:r>
          <w:r w:rsidRPr="00C372DA">
            <w:rPr>
              <w:rFonts w:ascii="Arial" w:hAnsi="Arial" w:cs="Arial"/>
              <w:color w:val="C00000"/>
              <w:spacing w:val="-8"/>
            </w:rPr>
            <w:t xml:space="preserve"> </w:t>
          </w:r>
          <w:r w:rsidRPr="00C372DA">
            <w:rPr>
              <w:rFonts w:ascii="Arial" w:hAnsi="Arial" w:cs="Arial"/>
              <w:color w:val="C00000"/>
            </w:rPr>
            <w:t>so</w:t>
          </w:r>
          <w:r w:rsidRPr="00C372DA">
            <w:rPr>
              <w:rFonts w:ascii="Arial" w:hAnsi="Arial" w:cs="Arial"/>
              <w:color w:val="C00000"/>
              <w:spacing w:val="-9"/>
            </w:rPr>
            <w:t xml:space="preserve"> </w:t>
          </w:r>
          <w:r w:rsidRPr="00C372DA">
            <w:rPr>
              <w:rFonts w:ascii="Arial" w:hAnsi="Arial" w:cs="Arial"/>
              <w:color w:val="C00000"/>
            </w:rPr>
            <w:t>they</w:t>
          </w:r>
          <w:r w:rsidRPr="00C372DA">
            <w:rPr>
              <w:rFonts w:ascii="Arial" w:hAnsi="Arial" w:cs="Arial"/>
              <w:color w:val="C00000"/>
              <w:spacing w:val="-8"/>
            </w:rPr>
            <w:t xml:space="preserve"> </w:t>
          </w:r>
          <w:r w:rsidRPr="00C372DA">
            <w:rPr>
              <w:rFonts w:ascii="Arial" w:hAnsi="Arial" w:cs="Arial"/>
              <w:color w:val="C00000"/>
            </w:rPr>
            <w:t>can</w:t>
          </w:r>
          <w:r w:rsidRPr="00C372DA">
            <w:rPr>
              <w:rFonts w:ascii="Arial" w:hAnsi="Arial" w:cs="Arial"/>
              <w:color w:val="C00000"/>
              <w:spacing w:val="-8"/>
            </w:rPr>
            <w:t xml:space="preserve"> </w:t>
          </w:r>
          <w:r w:rsidRPr="00C372DA">
            <w:rPr>
              <w:rFonts w:ascii="Arial" w:hAnsi="Arial" w:cs="Arial"/>
              <w:color w:val="C00000"/>
            </w:rPr>
            <w:t>only be interpreted in one way by everyone who reads the</w:t>
          </w:r>
          <w:r w:rsidRPr="00C372DA">
            <w:rPr>
              <w:rFonts w:ascii="Arial" w:hAnsi="Arial" w:cs="Arial"/>
              <w:color w:val="C00000"/>
              <w:spacing w:val="-1"/>
            </w:rPr>
            <w:t xml:space="preserve"> </w:t>
          </w:r>
          <w:r w:rsidRPr="00C372DA">
            <w:rPr>
              <w:rFonts w:ascii="Arial" w:hAnsi="Arial" w:cs="Arial"/>
              <w:color w:val="C00000"/>
            </w:rPr>
            <w:t>requirements?</w:t>
          </w:r>
        </w:p>
        <w:p w:rsidR="00E21044" w:rsidRPr="00C372DA" w:rsidRDefault="00E21044" w:rsidP="00E21044">
          <w:pPr>
            <w:pStyle w:val="ListParagraph"/>
            <w:numPr>
              <w:ilvl w:val="0"/>
              <w:numId w:val="1"/>
            </w:numPr>
            <w:tabs>
              <w:tab w:val="left" w:pos="1300"/>
              <w:tab w:val="left" w:pos="1301"/>
            </w:tabs>
            <w:spacing w:before="2" w:line="276" w:lineRule="auto"/>
            <w:rPr>
              <w:rFonts w:ascii="Arial" w:hAnsi="Arial" w:cs="Arial"/>
            </w:rPr>
          </w:pPr>
          <w:r w:rsidRPr="00C372DA">
            <w:rPr>
              <w:rFonts w:ascii="Arial" w:hAnsi="Arial" w:cs="Arial"/>
              <w:color w:val="C00000"/>
            </w:rPr>
            <w:t>Measurable – What criteria will be applied to the requirements to ensure they are</w:t>
          </w:r>
          <w:r w:rsidRPr="00C372DA">
            <w:rPr>
              <w:rFonts w:ascii="Arial" w:hAnsi="Arial" w:cs="Arial"/>
              <w:color w:val="C00000"/>
              <w:spacing w:val="-9"/>
            </w:rPr>
            <w:t xml:space="preserve"> </w:t>
          </w:r>
          <w:r w:rsidRPr="00C372DA">
            <w:rPr>
              <w:rFonts w:ascii="Arial" w:hAnsi="Arial" w:cs="Arial"/>
              <w:color w:val="C00000"/>
            </w:rPr>
            <w:t>met?</w:t>
          </w:r>
        </w:p>
        <w:p w:rsidR="00E21044" w:rsidRPr="00C372DA" w:rsidRDefault="00E21044" w:rsidP="00E21044">
          <w:pPr>
            <w:pStyle w:val="ListParagraph"/>
            <w:numPr>
              <w:ilvl w:val="0"/>
              <w:numId w:val="1"/>
            </w:numPr>
            <w:tabs>
              <w:tab w:val="left" w:pos="1300"/>
              <w:tab w:val="left" w:pos="1301"/>
            </w:tabs>
            <w:spacing w:line="276" w:lineRule="auto"/>
            <w:rPr>
              <w:rFonts w:ascii="Arial" w:hAnsi="Arial" w:cs="Arial"/>
            </w:rPr>
          </w:pPr>
          <w:r w:rsidRPr="00C372DA">
            <w:rPr>
              <w:rFonts w:ascii="Arial" w:hAnsi="Arial" w:cs="Arial"/>
              <w:color w:val="C00000"/>
            </w:rPr>
            <w:t>Achievable – Can it be</w:t>
          </w:r>
          <w:r w:rsidRPr="00C372DA">
            <w:rPr>
              <w:rFonts w:ascii="Arial" w:hAnsi="Arial" w:cs="Arial"/>
              <w:color w:val="C00000"/>
              <w:spacing w:val="-4"/>
            </w:rPr>
            <w:t xml:space="preserve"> </w:t>
          </w:r>
          <w:r w:rsidRPr="00C372DA">
            <w:rPr>
              <w:rFonts w:ascii="Arial" w:hAnsi="Arial" w:cs="Arial"/>
              <w:color w:val="C00000"/>
            </w:rPr>
            <w:t>done?</w:t>
          </w:r>
        </w:p>
        <w:p w:rsidR="00E21044" w:rsidRPr="00C23E8E" w:rsidRDefault="00E21044" w:rsidP="00E21044">
          <w:pPr>
            <w:pStyle w:val="ListParagraph"/>
            <w:numPr>
              <w:ilvl w:val="0"/>
              <w:numId w:val="1"/>
            </w:numPr>
            <w:tabs>
              <w:tab w:val="left" w:pos="1300"/>
              <w:tab w:val="left" w:pos="1301"/>
            </w:tabs>
            <w:spacing w:line="276" w:lineRule="auto"/>
            <w:ind w:right="212"/>
            <w:rPr>
              <w:rFonts w:ascii="Arial" w:hAnsi="Arial" w:cs="Arial"/>
            </w:rPr>
          </w:pPr>
          <w:r w:rsidRPr="00C372DA">
            <w:rPr>
              <w:rFonts w:ascii="Arial" w:hAnsi="Arial" w:cs="Arial"/>
              <w:color w:val="C00000"/>
            </w:rPr>
            <w:t>Realistic – Can it be done given our constraints – are you willing to pay the price for this solution as</w:t>
          </w:r>
          <w:r w:rsidRPr="00C372DA">
            <w:rPr>
              <w:rFonts w:ascii="Arial" w:hAnsi="Arial" w:cs="Arial"/>
              <w:color w:val="C00000"/>
              <w:spacing w:val="-1"/>
            </w:rPr>
            <w:t xml:space="preserve"> </w:t>
          </w:r>
          <w:r w:rsidRPr="00C372DA">
            <w:rPr>
              <w:rFonts w:ascii="Arial" w:hAnsi="Arial" w:cs="Arial"/>
              <w:color w:val="C00000"/>
            </w:rPr>
            <w:t>written?</w:t>
          </w:r>
        </w:p>
        <w:p w:rsidR="00AE29D4" w:rsidRDefault="00E21044" w:rsidP="00E21044">
          <w:pPr>
            <w:pStyle w:val="77DC82B9D61241CB88AD5618B882C624"/>
          </w:pPr>
          <w:r w:rsidRPr="00C23E8E">
            <w:rPr>
              <w:rFonts w:ascii="Arial" w:hAnsi="Arial" w:cs="Arial"/>
              <w:color w:val="C00000"/>
            </w:rPr>
            <w:t xml:space="preserve">Traceable – Is the requirement linked to the initial </w:t>
          </w:r>
          <w:r w:rsidRPr="00C23E8E">
            <w:rPr>
              <w:rFonts w:ascii="Arial" w:hAnsi="Arial" w:cs="Arial"/>
              <w:color w:val="C00000"/>
              <w:spacing w:val="-3"/>
            </w:rPr>
            <w:t xml:space="preserve">need </w:t>
          </w:r>
          <w:r w:rsidRPr="00C23E8E">
            <w:rPr>
              <w:rFonts w:ascii="Arial" w:hAnsi="Arial" w:cs="Arial"/>
              <w:color w:val="C00000"/>
            </w:rPr>
            <w:t>of the customer, from conception through any changes and tests, on to</w:t>
          </w:r>
          <w:r w:rsidRPr="00C23E8E">
            <w:rPr>
              <w:rFonts w:ascii="Arial" w:hAnsi="Arial" w:cs="Arial"/>
              <w:color w:val="C00000"/>
              <w:spacing w:val="1"/>
            </w:rPr>
            <w:t xml:space="preserve"> </w:t>
          </w:r>
          <w:r w:rsidRPr="00C23E8E">
            <w:rPr>
              <w:rFonts w:ascii="Arial" w:hAnsi="Arial" w:cs="Arial"/>
              <w:color w:val="C00000"/>
            </w:rPr>
            <w:t>implementation?</w:t>
          </w:r>
        </w:p>
      </w:docPartBody>
    </w:docPart>
    <w:docPart>
      <w:docPartPr>
        <w:name w:val="2C5612370A724517AB4E4970EEC5EF3F"/>
        <w:category>
          <w:name w:val="General"/>
          <w:gallery w:val="placeholder"/>
        </w:category>
        <w:types>
          <w:type w:val="bbPlcHdr"/>
        </w:types>
        <w:behaviors>
          <w:behavior w:val="content"/>
        </w:behaviors>
        <w:guid w:val="{5546F49B-7BBF-4846-91EE-3AD77F574995}"/>
      </w:docPartPr>
      <w:docPartBody>
        <w:p w:rsidR="00AE29D4" w:rsidRDefault="00E21044" w:rsidP="00E21044">
          <w:pPr>
            <w:pStyle w:val="2C5612370A724517AB4E4970EEC5EF3F"/>
          </w:pPr>
          <w:r w:rsidRPr="00C372DA">
            <w:rPr>
              <w:rFonts w:ascii="Arial" w:hAnsi="Arial" w:cs="Arial"/>
              <w:color w:val="026FC0"/>
            </w:rPr>
            <w:t>Use these suggestions and tips to help develop your Scope of Services or Supply Specifications:</w:t>
          </w:r>
          <w:r>
            <w:rPr>
              <w:rFonts w:ascii="Arial" w:hAnsi="Arial" w:cs="Arial"/>
              <w:color w:val="026FC0"/>
            </w:rPr>
            <w:t xml:space="preserve"> </w:t>
          </w:r>
        </w:p>
      </w:docPartBody>
    </w:docPart>
    <w:docPart>
      <w:docPartPr>
        <w:name w:val="DF1B780A47934F5EBA0C02EA1E7B6E8A"/>
        <w:category>
          <w:name w:val="General"/>
          <w:gallery w:val="placeholder"/>
        </w:category>
        <w:types>
          <w:type w:val="bbPlcHdr"/>
        </w:types>
        <w:behaviors>
          <w:behavior w:val="content"/>
        </w:behaviors>
        <w:guid w:val="{2933E536-79CA-4428-A1C0-08AED6C78804}"/>
      </w:docPartPr>
      <w:docPartBody>
        <w:p w:rsidR="00AE29D4" w:rsidRDefault="00E21044" w:rsidP="00E21044">
          <w:pPr>
            <w:pStyle w:val="DF1B780A47934F5EBA0C02EA1E7B6E8A"/>
          </w:pPr>
          <w:r w:rsidRPr="00C372DA">
            <w:rPr>
              <w:rFonts w:ascii="Arial" w:hAnsi="Arial" w:cs="Arial"/>
              <w:color w:val="026FC0"/>
            </w:rPr>
            <w:t>Use the heading appropriate to your project.</w:t>
          </w:r>
        </w:p>
      </w:docPartBody>
    </w:docPart>
    <w:docPart>
      <w:docPartPr>
        <w:name w:val="27AB9EA1AF8A47DEAD17C285C022DB68"/>
        <w:category>
          <w:name w:val="General"/>
          <w:gallery w:val="placeholder"/>
        </w:category>
        <w:types>
          <w:type w:val="bbPlcHdr"/>
        </w:types>
        <w:behaviors>
          <w:behavior w:val="content"/>
        </w:behaviors>
        <w:guid w:val="{2593B191-27D0-416B-AAAD-A73BB5449010}"/>
      </w:docPartPr>
      <w:docPartBody>
        <w:p w:rsidR="00AE29D4" w:rsidRDefault="00E21044" w:rsidP="00E21044">
          <w:pPr>
            <w:pStyle w:val="27AB9EA1AF8A47DEAD17C285C022DB68"/>
          </w:pPr>
          <w:r w:rsidRPr="00C372DA">
            <w:rPr>
              <w:rFonts w:ascii="Arial" w:hAnsi="Arial" w:cs="Arial"/>
              <w:color w:val="006FC0"/>
            </w:rPr>
            <w:t>The following questions are examples that need to be tailored for each RFP. The Equal Pay for Montana Women MUST be included in all RFPs.</w:t>
          </w:r>
        </w:p>
      </w:docPartBody>
    </w:docPart>
    <w:docPart>
      <w:docPartPr>
        <w:name w:val="428FD7EB9D1C464E936943735BD6F609"/>
        <w:category>
          <w:name w:val="General"/>
          <w:gallery w:val="placeholder"/>
        </w:category>
        <w:types>
          <w:type w:val="bbPlcHdr"/>
        </w:types>
        <w:behaviors>
          <w:behavior w:val="content"/>
        </w:behaviors>
        <w:guid w:val="{B6BB8EB2-7B4E-4BD6-8675-C5735990C9FB}"/>
      </w:docPartPr>
      <w:docPartBody>
        <w:p w:rsidR="00AE29D4" w:rsidRDefault="00E21044" w:rsidP="00E21044">
          <w:pPr>
            <w:pStyle w:val="428FD7EB9D1C464E936943735BD6F609"/>
          </w:pPr>
          <w:r w:rsidRPr="00C372DA">
            <w:rPr>
              <w:rFonts w:ascii="Arial" w:hAnsi="Arial" w:cs="Arial"/>
              <w:color w:val="006FC0"/>
            </w:rPr>
            <w:t>Use this section if you want references to be evaluated on a pass/fail basis.</w:t>
          </w:r>
        </w:p>
      </w:docPartBody>
    </w:docPart>
    <w:docPart>
      <w:docPartPr>
        <w:name w:val="3BEEF7EF6EE94FFF90263CD3D4617CD1"/>
        <w:category>
          <w:name w:val="General"/>
          <w:gallery w:val="placeholder"/>
        </w:category>
        <w:types>
          <w:type w:val="bbPlcHdr"/>
        </w:types>
        <w:behaviors>
          <w:behavior w:val="content"/>
        </w:behaviors>
        <w:guid w:val="{2A6BAFC9-560D-412F-933E-D840730A99EB}"/>
      </w:docPartPr>
      <w:docPartBody>
        <w:p w:rsidR="00AE29D4" w:rsidRDefault="00E21044" w:rsidP="00E21044">
          <w:pPr>
            <w:pStyle w:val="3BEEF7EF6EE94FFF90263CD3D4617CD1"/>
          </w:pPr>
          <w:r w:rsidRPr="00832164">
            <w:rPr>
              <w:rFonts w:ascii="Arial" w:hAnsi="Arial" w:cs="Arial"/>
              <w:color w:val="FF0000"/>
              <w:u w:color="FF0000"/>
            </w:rPr>
            <w:t>insert</w:t>
          </w:r>
          <w:r w:rsidRPr="00832164">
            <w:rPr>
              <w:rFonts w:ascii="Arial" w:hAnsi="Arial" w:cs="Arial"/>
              <w:color w:val="FF0000"/>
              <w:spacing w:val="-8"/>
              <w:u w:color="FF0000"/>
            </w:rPr>
            <w:t xml:space="preserve"> </w:t>
          </w:r>
          <w:r w:rsidRPr="00832164">
            <w:rPr>
              <w:rFonts w:ascii="Arial" w:hAnsi="Arial" w:cs="Arial"/>
              <w:color w:val="FF0000"/>
              <w:u w:color="FF0000"/>
            </w:rPr>
            <w:t>language</w:t>
          </w:r>
          <w:r w:rsidRPr="00832164">
            <w:rPr>
              <w:rFonts w:ascii="Arial" w:hAnsi="Arial" w:cs="Arial"/>
              <w:color w:val="FF0000"/>
              <w:spacing w:val="-11"/>
              <w:u w:color="FF0000"/>
            </w:rPr>
            <w:t xml:space="preserve"> </w:t>
          </w:r>
          <w:r w:rsidRPr="00832164">
            <w:rPr>
              <w:rFonts w:ascii="Arial" w:hAnsi="Arial" w:cs="Arial"/>
              <w:color w:val="FF0000"/>
              <w:u w:color="FF0000"/>
            </w:rPr>
            <w:t>pertaining</w:t>
          </w:r>
          <w:r w:rsidRPr="00832164">
            <w:rPr>
              <w:rFonts w:ascii="Arial" w:hAnsi="Arial" w:cs="Arial"/>
              <w:color w:val="FF0000"/>
              <w:spacing w:val="-9"/>
              <w:u w:color="FF0000"/>
            </w:rPr>
            <w:t xml:space="preserve"> </w:t>
          </w:r>
          <w:r w:rsidRPr="00832164">
            <w:rPr>
              <w:rFonts w:ascii="Arial" w:hAnsi="Arial" w:cs="Arial"/>
              <w:color w:val="FF0000"/>
              <w:u w:color="FF0000"/>
            </w:rPr>
            <w:t>to</w:t>
          </w:r>
          <w:r w:rsidRPr="00832164">
            <w:rPr>
              <w:rFonts w:ascii="Arial" w:hAnsi="Arial" w:cs="Arial"/>
              <w:color w:val="FF0000"/>
              <w:spacing w:val="-9"/>
              <w:u w:color="FF0000"/>
            </w:rPr>
            <w:t xml:space="preserve"> </w:t>
          </w:r>
          <w:r w:rsidRPr="00832164">
            <w:rPr>
              <w:rFonts w:ascii="Arial" w:hAnsi="Arial" w:cs="Arial"/>
              <w:color w:val="FF0000"/>
              <w:u w:color="FF0000"/>
            </w:rPr>
            <w:t>this</w:t>
          </w:r>
          <w:r w:rsidRPr="00832164">
            <w:rPr>
              <w:rFonts w:ascii="Arial" w:hAnsi="Arial" w:cs="Arial"/>
              <w:color w:val="FF0000"/>
              <w:spacing w:val="-8"/>
              <w:u w:color="FF0000"/>
            </w:rPr>
            <w:t xml:space="preserve"> </w:t>
          </w:r>
          <w:r w:rsidRPr="00832164">
            <w:rPr>
              <w:rFonts w:ascii="Arial" w:hAnsi="Arial" w:cs="Arial"/>
              <w:color w:val="FF0000"/>
              <w:u w:color="FF0000"/>
            </w:rPr>
            <w:t>type</w:t>
          </w:r>
          <w:r w:rsidRPr="00832164">
            <w:rPr>
              <w:rFonts w:ascii="Arial" w:hAnsi="Arial" w:cs="Arial"/>
              <w:color w:val="FF0000"/>
              <w:spacing w:val="-11"/>
              <w:u w:color="FF0000"/>
            </w:rPr>
            <w:t xml:space="preserve"> </w:t>
          </w:r>
          <w:r w:rsidRPr="00832164">
            <w:rPr>
              <w:rFonts w:ascii="Arial" w:hAnsi="Arial" w:cs="Arial"/>
              <w:color w:val="FF0000"/>
              <w:u w:color="FF0000"/>
            </w:rPr>
            <w:t>of</w:t>
          </w:r>
          <w:r w:rsidRPr="00832164">
            <w:rPr>
              <w:rFonts w:ascii="Arial" w:hAnsi="Arial" w:cs="Arial"/>
              <w:color w:val="FF0000"/>
              <w:spacing w:val="-10"/>
              <w:u w:color="FF0000"/>
            </w:rPr>
            <w:t xml:space="preserve"> </w:t>
          </w:r>
          <w:r w:rsidRPr="00832164">
            <w:rPr>
              <w:rFonts w:ascii="Arial" w:hAnsi="Arial" w:cs="Arial"/>
              <w:color w:val="FF0000"/>
              <w:u w:color="FF0000"/>
            </w:rPr>
            <w:t>contract</w:t>
          </w:r>
        </w:p>
      </w:docPartBody>
    </w:docPart>
    <w:docPart>
      <w:docPartPr>
        <w:name w:val="93395D0CAF0240A6A1A4F0D6BE900ACB"/>
        <w:category>
          <w:name w:val="General"/>
          <w:gallery w:val="placeholder"/>
        </w:category>
        <w:types>
          <w:type w:val="bbPlcHdr"/>
        </w:types>
        <w:behaviors>
          <w:behavior w:val="content"/>
        </w:behaviors>
        <w:guid w:val="{D437823B-8C77-4343-8A99-F77FA44C9429}"/>
      </w:docPartPr>
      <w:docPartBody>
        <w:p w:rsidR="00AE29D4" w:rsidRDefault="00E21044" w:rsidP="00E21044">
          <w:pPr>
            <w:pStyle w:val="93395D0CAF0240A6A1A4F0D6BE900ACB"/>
          </w:pPr>
          <w:r w:rsidRPr="00C372DA">
            <w:rPr>
              <w:rFonts w:ascii="Arial" w:hAnsi="Arial" w:cs="Arial"/>
              <w:color w:val="026FC0"/>
            </w:rPr>
            <w:t>Use this section if you want references to be numerically scored. If you choose to request a written reference, there are optional forms available at</w:t>
          </w:r>
          <w:r>
            <w:rPr>
              <w:rFonts w:ascii="Arial" w:hAnsi="Arial" w:cs="Arial"/>
              <w:color w:val="026FC0"/>
            </w:rPr>
            <w:t xml:space="preserve"> the </w:t>
          </w:r>
          <w:hyperlink r:id="rId5" w:history="1">
            <w:r w:rsidRPr="006440B2">
              <w:rPr>
                <w:rStyle w:val="Hyperlink"/>
                <w:rFonts w:ascii="Arial" w:hAnsi="Arial" w:cs="Arial"/>
              </w:rPr>
              <w:t>State Procurement Website</w:t>
            </w:r>
          </w:hyperlink>
          <w:r>
            <w:rPr>
              <w:rFonts w:ascii="Arial" w:hAnsi="Arial" w:cs="Arial"/>
              <w:color w:val="026FC0"/>
            </w:rPr>
            <w:t>.</w:t>
          </w:r>
          <w:r w:rsidRPr="00C372DA">
            <w:rPr>
              <w:rFonts w:ascii="Arial" w:hAnsi="Arial" w:cs="Arial"/>
              <w:color w:val="026FC0"/>
            </w:rPr>
            <w:t xml:space="preserve"> Choose the form that works the best for your application and tailor it to fit your needs.</w:t>
          </w:r>
        </w:p>
      </w:docPartBody>
    </w:docPart>
    <w:docPart>
      <w:docPartPr>
        <w:name w:val="9F14D8A144064EC6B69719BB6CE4D19D"/>
        <w:category>
          <w:name w:val="General"/>
          <w:gallery w:val="placeholder"/>
        </w:category>
        <w:types>
          <w:type w:val="bbPlcHdr"/>
        </w:types>
        <w:behaviors>
          <w:behavior w:val="content"/>
        </w:behaviors>
        <w:guid w:val="{A02A3ACC-CB54-4722-BA53-3A2F8946F43A}"/>
      </w:docPartPr>
      <w:docPartBody>
        <w:p w:rsidR="00AE29D4" w:rsidRDefault="00E21044" w:rsidP="00E21044">
          <w:pPr>
            <w:pStyle w:val="9F14D8A144064EC6B69719BB6CE4D19D"/>
          </w:pPr>
          <w:r w:rsidRPr="0014712B">
            <w:rPr>
              <w:rFonts w:ascii="Arial" w:hAnsi="Arial" w:cs="Arial"/>
              <w:color w:val="FF0000"/>
              <w:u w:color="FF0000"/>
            </w:rPr>
            <w:t>insert</w:t>
          </w:r>
          <w:r w:rsidRPr="0014712B">
            <w:rPr>
              <w:rFonts w:ascii="Arial" w:hAnsi="Arial" w:cs="Arial"/>
              <w:color w:val="FF0000"/>
              <w:spacing w:val="-13"/>
              <w:u w:color="FF0000"/>
            </w:rPr>
            <w:t xml:space="preserve"> </w:t>
          </w:r>
          <w:r w:rsidRPr="0014712B">
            <w:rPr>
              <w:rFonts w:ascii="Arial" w:hAnsi="Arial" w:cs="Arial"/>
              <w:color w:val="FF0000"/>
              <w:u w:color="FF0000"/>
            </w:rPr>
            <w:t>number</w:t>
          </w:r>
        </w:p>
      </w:docPartBody>
    </w:docPart>
    <w:docPart>
      <w:docPartPr>
        <w:name w:val="646258F1BA064F6E80419849BEE66D2F"/>
        <w:category>
          <w:name w:val="General"/>
          <w:gallery w:val="placeholder"/>
        </w:category>
        <w:types>
          <w:type w:val="bbPlcHdr"/>
        </w:types>
        <w:behaviors>
          <w:behavior w:val="content"/>
        </w:behaviors>
        <w:guid w:val="{4E203AA4-6B18-4F95-8722-F309C1370D98}"/>
      </w:docPartPr>
      <w:docPartBody>
        <w:p w:rsidR="00AE29D4" w:rsidRDefault="00E21044" w:rsidP="00E21044">
          <w:pPr>
            <w:pStyle w:val="646258F1BA064F6E80419849BEE66D2F"/>
          </w:pPr>
          <w:r w:rsidRPr="0014712B">
            <w:rPr>
              <w:rFonts w:ascii="Arial" w:hAnsi="Arial" w:cs="Arial"/>
              <w:color w:val="FF0000"/>
              <w:u w:color="FF0000"/>
            </w:rPr>
            <w:t>insert number</w:t>
          </w:r>
        </w:p>
      </w:docPartBody>
    </w:docPart>
    <w:docPart>
      <w:docPartPr>
        <w:name w:val="2125B38B06954AF59727D344BBD133B9"/>
        <w:category>
          <w:name w:val="General"/>
          <w:gallery w:val="placeholder"/>
        </w:category>
        <w:types>
          <w:type w:val="bbPlcHdr"/>
        </w:types>
        <w:behaviors>
          <w:behavior w:val="content"/>
        </w:behaviors>
        <w:guid w:val="{05B2A4F1-009F-48F0-98A3-08F1CF93648F}"/>
      </w:docPartPr>
      <w:docPartBody>
        <w:p w:rsidR="00AE29D4" w:rsidRDefault="00E21044" w:rsidP="00E21044">
          <w:pPr>
            <w:pStyle w:val="2125B38B06954AF59727D344BBD133B9"/>
          </w:pPr>
          <w:r w:rsidRPr="00C372DA">
            <w:rPr>
              <w:rFonts w:ascii="Arial" w:hAnsi="Arial" w:cs="Arial"/>
              <w:color w:val="FF0000"/>
              <w:u w:val="single" w:color="FF0000"/>
            </w:rPr>
            <w:t>insert language pertaining to this project</w:t>
          </w:r>
        </w:p>
      </w:docPartBody>
    </w:docPart>
    <w:docPart>
      <w:docPartPr>
        <w:name w:val="E3668FA34ACA433986A0B426B9F416F7"/>
        <w:category>
          <w:name w:val="General"/>
          <w:gallery w:val="placeholder"/>
        </w:category>
        <w:types>
          <w:type w:val="bbPlcHdr"/>
        </w:types>
        <w:behaviors>
          <w:behavior w:val="content"/>
        </w:behaviors>
        <w:guid w:val="{906CC1E5-F62D-4EA0-9633-549B6D37BACA}"/>
      </w:docPartPr>
      <w:docPartBody>
        <w:p w:rsidR="00AE29D4" w:rsidRDefault="00E21044" w:rsidP="00E21044">
          <w:pPr>
            <w:pStyle w:val="E3668FA34ACA433986A0B426B9F416F7"/>
          </w:pPr>
          <w:r w:rsidRPr="00C372DA">
            <w:rPr>
              <w:rFonts w:ascii="Arial" w:hAnsi="Arial" w:cs="Arial"/>
              <w:color w:val="FF0000"/>
            </w:rPr>
            <w:t>supplies and/or services</w:t>
          </w:r>
        </w:p>
      </w:docPartBody>
    </w:docPart>
    <w:docPart>
      <w:docPartPr>
        <w:name w:val="EC1C43CAD32E440A836AE35B10FC0440"/>
        <w:category>
          <w:name w:val="General"/>
          <w:gallery w:val="placeholder"/>
        </w:category>
        <w:types>
          <w:type w:val="bbPlcHdr"/>
        </w:types>
        <w:behaviors>
          <w:behavior w:val="content"/>
        </w:behaviors>
        <w:guid w:val="{9FDB4257-1260-44F7-BC59-DD85ED34B3CF}"/>
      </w:docPartPr>
      <w:docPartBody>
        <w:p w:rsidR="00AE29D4" w:rsidRDefault="00E21044" w:rsidP="00E21044">
          <w:pPr>
            <w:pStyle w:val="EC1C43CAD32E440A836AE35B10FC0440"/>
          </w:pPr>
          <w:r w:rsidRPr="00C372DA">
            <w:rPr>
              <w:rFonts w:ascii="Arial" w:hAnsi="Arial" w:cs="Arial"/>
              <w:color w:val="026FC0"/>
            </w:rPr>
            <w:t xml:space="preserve">The following option should be used </w:t>
          </w:r>
          <w:r w:rsidRPr="00C372DA">
            <w:rPr>
              <w:rFonts w:ascii="Arial" w:hAnsi="Arial" w:cs="Arial"/>
              <w:i/>
              <w:color w:val="026FC0"/>
            </w:rPr>
            <w:t>only in very limited circumstances</w:t>
          </w:r>
          <w:r w:rsidRPr="00C372DA">
            <w:rPr>
              <w:rFonts w:ascii="Arial" w:hAnsi="Arial" w:cs="Arial"/>
              <w:color w:val="026FC0"/>
            </w:rPr>
            <w:t>, depending on the nature of the project and needs to be tailored accordingly. If this information is requested, agencies must be prepared to have a qualified financial staff member evaluate it, typically on a pass/fail basis.</w:t>
          </w:r>
        </w:p>
      </w:docPartBody>
    </w:docPart>
    <w:docPart>
      <w:docPartPr>
        <w:name w:val="6448AE56F86A4FA39B6854CC11961EF0"/>
        <w:category>
          <w:name w:val="General"/>
          <w:gallery w:val="placeholder"/>
        </w:category>
        <w:types>
          <w:type w:val="bbPlcHdr"/>
        </w:types>
        <w:behaviors>
          <w:behavior w:val="content"/>
        </w:behaviors>
        <w:guid w:val="{CA6CD539-D8B5-4878-954C-BC6C9CBA0A45}"/>
      </w:docPartPr>
      <w:docPartBody>
        <w:p w:rsidR="00AE29D4" w:rsidRDefault="00E21044" w:rsidP="00E21044">
          <w:pPr>
            <w:pStyle w:val="6448AE56F86A4FA39B6854CC11961EF0"/>
          </w:pPr>
          <w:r w:rsidRPr="00C372DA">
            <w:rPr>
              <w:rFonts w:ascii="Arial" w:hAnsi="Arial" w:cs="Arial"/>
              <w:color w:val="FF0000"/>
              <w:u w:val="single" w:color="FF0000"/>
            </w:rPr>
            <w:t>insert appropriate</w:t>
          </w:r>
          <w:r w:rsidRPr="00C372DA">
            <w:rPr>
              <w:rFonts w:ascii="Arial" w:hAnsi="Arial" w:cs="Arial"/>
              <w:color w:val="FF0000"/>
            </w:rPr>
            <w:t xml:space="preserve"> </w:t>
          </w:r>
          <w:r w:rsidRPr="00C372DA">
            <w:rPr>
              <w:rFonts w:ascii="Arial" w:hAnsi="Arial" w:cs="Arial"/>
              <w:color w:val="FF0000"/>
              <w:u w:val="single" w:color="FF0000"/>
            </w:rPr>
            <w:t>language</w:t>
          </w:r>
        </w:p>
      </w:docPartBody>
    </w:docPart>
    <w:docPart>
      <w:docPartPr>
        <w:name w:val="E2456C2D623448AD939E87D13033140C"/>
        <w:category>
          <w:name w:val="General"/>
          <w:gallery w:val="placeholder"/>
        </w:category>
        <w:types>
          <w:type w:val="bbPlcHdr"/>
        </w:types>
        <w:behaviors>
          <w:behavior w:val="content"/>
        </w:behaviors>
        <w:guid w:val="{91222B78-ACCA-4680-8DE2-A0543BC52D24}"/>
      </w:docPartPr>
      <w:docPartBody>
        <w:p w:rsidR="00AE29D4" w:rsidRDefault="00E21044" w:rsidP="00E21044">
          <w:pPr>
            <w:pStyle w:val="E2456C2D623448AD939E87D13033140C"/>
          </w:pPr>
          <w:r w:rsidRPr="00C372DA">
            <w:rPr>
              <w:rFonts w:ascii="Arial" w:hAnsi="Arial" w:cs="Arial"/>
              <w:color w:val="FF0000"/>
              <w:u w:val="single" w:color="FF0000"/>
            </w:rPr>
            <w:t>insert number</w:t>
          </w:r>
        </w:p>
      </w:docPartBody>
    </w:docPart>
    <w:docPart>
      <w:docPartPr>
        <w:name w:val="EDEB927C4EEE43FDBE1DD7861E126EE7"/>
        <w:category>
          <w:name w:val="General"/>
          <w:gallery w:val="placeholder"/>
        </w:category>
        <w:types>
          <w:type w:val="bbPlcHdr"/>
        </w:types>
        <w:behaviors>
          <w:behavior w:val="content"/>
        </w:behaviors>
        <w:guid w:val="{B42B5170-C0B8-44B4-B593-D1B7AD35FB04}"/>
      </w:docPartPr>
      <w:docPartBody>
        <w:p w:rsidR="00AE29D4" w:rsidRDefault="00E21044" w:rsidP="00E21044">
          <w:pPr>
            <w:pStyle w:val="EDEB927C4EEE43FDBE1DD7861E126EE7"/>
          </w:pPr>
          <w:r w:rsidRPr="00C372DA">
            <w:rPr>
              <w:rFonts w:ascii="Arial" w:hAnsi="Arial" w:cs="Arial"/>
              <w:color w:val="026FC0"/>
            </w:rPr>
            <w:t>Examples of service organizations are insurance and medical claims processors, trust companies, hosted data centers, application service providers, managed security providers, credit processing organizations, and clearinghouses.</w:t>
          </w:r>
          <w:r>
            <w:rPr>
              <w:rFonts w:ascii="Arial" w:hAnsi="Arial" w:cs="Arial"/>
              <w:color w:val="026FC0"/>
            </w:rPr>
            <w:t xml:space="preserve"> </w:t>
          </w:r>
        </w:p>
      </w:docPartBody>
    </w:docPart>
    <w:docPart>
      <w:docPartPr>
        <w:name w:val="6304848895E146F788CA85698230B843"/>
        <w:category>
          <w:name w:val="General"/>
          <w:gallery w:val="placeholder"/>
        </w:category>
        <w:types>
          <w:type w:val="bbPlcHdr"/>
        </w:types>
        <w:behaviors>
          <w:behavior w:val="content"/>
        </w:behaviors>
        <w:guid w:val="{3683025B-B8FA-4838-83F1-F5FD3776DE7D}"/>
      </w:docPartPr>
      <w:docPartBody>
        <w:p w:rsidR="00E21044" w:rsidRDefault="00E21044" w:rsidP="003831F7">
          <w:pPr>
            <w:pStyle w:val="BodyText"/>
            <w:spacing w:before="92" w:line="276" w:lineRule="auto"/>
            <w:ind w:right="210"/>
            <w:jc w:val="both"/>
            <w:rPr>
              <w:rFonts w:ascii="Arial" w:hAnsi="Arial" w:cs="Arial"/>
              <w:color w:val="006FC0"/>
              <w:spacing w:val="-12"/>
            </w:rPr>
          </w:pPr>
          <w:r w:rsidRPr="00C372DA">
            <w:rPr>
              <w:rFonts w:ascii="Arial" w:hAnsi="Arial" w:cs="Arial"/>
              <w:color w:val="006FC0"/>
            </w:rPr>
            <w:t>Oral Presentations/Product Demonstrations/Interviews are optional. If oral presentations are to be conducted as part of the evaluation, they must be scored, and the evaluation criteria must be listed in this RFP.</w:t>
          </w:r>
          <w:r w:rsidRPr="00C372DA">
            <w:rPr>
              <w:rFonts w:ascii="Arial" w:hAnsi="Arial" w:cs="Arial"/>
              <w:color w:val="006FC0"/>
              <w:spacing w:val="-12"/>
            </w:rPr>
            <w:t xml:space="preserve"> </w:t>
          </w:r>
        </w:p>
        <w:p w:rsidR="00AE29D4" w:rsidRDefault="00E21044" w:rsidP="00E21044">
          <w:pPr>
            <w:pStyle w:val="6304848895E146F788CA85698230B843"/>
          </w:pPr>
          <w:r w:rsidRPr="00C372DA">
            <w:rPr>
              <w:rFonts w:ascii="Arial" w:hAnsi="Arial" w:cs="Arial"/>
              <w:color w:val="006FC0"/>
            </w:rPr>
            <w:t>Consider</w:t>
          </w:r>
          <w:r w:rsidRPr="00C372DA">
            <w:rPr>
              <w:rFonts w:ascii="Arial" w:hAnsi="Arial" w:cs="Arial"/>
              <w:color w:val="006FC0"/>
              <w:spacing w:val="-15"/>
            </w:rPr>
            <w:t xml:space="preserve"> </w:t>
          </w:r>
          <w:r w:rsidRPr="00C372DA">
            <w:rPr>
              <w:rFonts w:ascii="Arial" w:hAnsi="Arial" w:cs="Arial"/>
              <w:color w:val="006FC0"/>
            </w:rPr>
            <w:t>listing</w:t>
          </w:r>
          <w:r w:rsidRPr="00C372DA">
            <w:rPr>
              <w:rFonts w:ascii="Arial" w:hAnsi="Arial" w:cs="Arial"/>
              <w:color w:val="006FC0"/>
              <w:spacing w:val="-14"/>
            </w:rPr>
            <w:t xml:space="preserve"> </w:t>
          </w:r>
          <w:r w:rsidRPr="00C372DA">
            <w:rPr>
              <w:rFonts w:ascii="Arial" w:hAnsi="Arial" w:cs="Arial"/>
              <w:color w:val="006FC0"/>
            </w:rPr>
            <w:t>offeror's</w:t>
          </w:r>
          <w:r w:rsidRPr="00C372DA">
            <w:rPr>
              <w:rFonts w:ascii="Arial" w:hAnsi="Arial" w:cs="Arial"/>
              <w:color w:val="006FC0"/>
              <w:spacing w:val="-9"/>
            </w:rPr>
            <w:t xml:space="preserve"> </w:t>
          </w:r>
          <w:r w:rsidRPr="00C372DA">
            <w:rPr>
              <w:rFonts w:ascii="Arial" w:hAnsi="Arial" w:cs="Arial"/>
              <w:color w:val="006FC0"/>
            </w:rPr>
            <w:t>staff</w:t>
          </w:r>
          <w:r w:rsidRPr="00C372DA">
            <w:rPr>
              <w:rFonts w:ascii="Arial" w:hAnsi="Arial" w:cs="Arial"/>
              <w:color w:val="006FC0"/>
              <w:spacing w:val="-10"/>
            </w:rPr>
            <w:t xml:space="preserve"> </w:t>
          </w:r>
          <w:r w:rsidRPr="00C372DA">
            <w:rPr>
              <w:rFonts w:ascii="Arial" w:hAnsi="Arial" w:cs="Arial"/>
              <w:color w:val="006FC0"/>
            </w:rPr>
            <w:t>that</w:t>
          </w:r>
          <w:r w:rsidRPr="00C372DA">
            <w:rPr>
              <w:rFonts w:ascii="Arial" w:hAnsi="Arial" w:cs="Arial"/>
              <w:color w:val="006FC0"/>
              <w:spacing w:val="-13"/>
            </w:rPr>
            <w:t xml:space="preserve"> </w:t>
          </w:r>
          <w:r w:rsidRPr="00C372DA">
            <w:rPr>
              <w:rFonts w:ascii="Arial" w:hAnsi="Arial" w:cs="Arial"/>
              <w:color w:val="006FC0"/>
            </w:rPr>
            <w:t>would</w:t>
          </w:r>
          <w:r w:rsidRPr="00C372DA">
            <w:rPr>
              <w:rFonts w:ascii="Arial" w:hAnsi="Arial" w:cs="Arial"/>
              <w:color w:val="006FC0"/>
              <w:spacing w:val="-13"/>
            </w:rPr>
            <w:t xml:space="preserve"> </w:t>
          </w:r>
          <w:r w:rsidRPr="00C372DA">
            <w:rPr>
              <w:rFonts w:ascii="Arial" w:hAnsi="Arial" w:cs="Arial"/>
              <w:color w:val="006FC0"/>
            </w:rPr>
            <w:t>be</w:t>
          </w:r>
          <w:r w:rsidRPr="00C372DA">
            <w:rPr>
              <w:rFonts w:ascii="Arial" w:hAnsi="Arial" w:cs="Arial"/>
              <w:color w:val="006FC0"/>
              <w:spacing w:val="-15"/>
            </w:rPr>
            <w:t xml:space="preserve"> </w:t>
          </w:r>
          <w:r w:rsidRPr="00C372DA">
            <w:rPr>
              <w:rFonts w:ascii="Arial" w:hAnsi="Arial" w:cs="Arial"/>
              <w:color w:val="006FC0"/>
            </w:rPr>
            <w:t>required</w:t>
          </w:r>
          <w:r w:rsidRPr="00C372DA">
            <w:rPr>
              <w:rFonts w:ascii="Arial" w:hAnsi="Arial" w:cs="Arial"/>
              <w:color w:val="006FC0"/>
              <w:spacing w:val="-10"/>
            </w:rPr>
            <w:t xml:space="preserve"> </w:t>
          </w:r>
          <w:r w:rsidRPr="00C372DA">
            <w:rPr>
              <w:rFonts w:ascii="Arial" w:hAnsi="Arial" w:cs="Arial"/>
              <w:color w:val="006FC0"/>
            </w:rPr>
            <w:t>to</w:t>
          </w:r>
          <w:r w:rsidRPr="00C372DA">
            <w:rPr>
              <w:rFonts w:ascii="Arial" w:hAnsi="Arial" w:cs="Arial"/>
              <w:color w:val="006FC0"/>
              <w:spacing w:val="-14"/>
            </w:rPr>
            <w:t xml:space="preserve"> </w:t>
          </w:r>
          <w:r w:rsidRPr="00C372DA">
            <w:rPr>
              <w:rFonts w:ascii="Arial" w:hAnsi="Arial" w:cs="Arial"/>
              <w:color w:val="006FC0"/>
            </w:rPr>
            <w:t>attend.</w:t>
          </w:r>
          <w:r w:rsidRPr="00C372DA">
            <w:rPr>
              <w:rFonts w:ascii="Arial" w:hAnsi="Arial" w:cs="Arial"/>
              <w:color w:val="006FC0"/>
              <w:spacing w:val="-16"/>
            </w:rPr>
            <w:t xml:space="preserve"> </w:t>
          </w:r>
          <w:r w:rsidRPr="00C372DA">
            <w:rPr>
              <w:rFonts w:ascii="Arial" w:hAnsi="Arial" w:cs="Arial"/>
              <w:color w:val="006FC0"/>
            </w:rPr>
            <w:t>Select</w:t>
          </w:r>
          <w:r w:rsidRPr="00C372DA">
            <w:rPr>
              <w:rFonts w:ascii="Arial" w:hAnsi="Arial" w:cs="Arial"/>
              <w:color w:val="006FC0"/>
              <w:spacing w:val="-8"/>
            </w:rPr>
            <w:t xml:space="preserve"> </w:t>
          </w:r>
          <w:r w:rsidRPr="00C372DA">
            <w:rPr>
              <w:rFonts w:ascii="Arial" w:hAnsi="Arial" w:cs="Arial"/>
              <w:color w:val="006FC0"/>
            </w:rPr>
            <w:t>ONE</w:t>
          </w:r>
          <w:r w:rsidRPr="00C372DA">
            <w:rPr>
              <w:rFonts w:ascii="Arial" w:hAnsi="Arial" w:cs="Arial"/>
              <w:color w:val="006FC0"/>
              <w:spacing w:val="-14"/>
            </w:rPr>
            <w:t xml:space="preserve"> </w:t>
          </w:r>
          <w:r w:rsidRPr="00C372DA">
            <w:rPr>
              <w:rFonts w:ascii="Arial" w:hAnsi="Arial" w:cs="Arial"/>
              <w:color w:val="006FC0"/>
            </w:rPr>
            <w:t>option</w:t>
          </w:r>
          <w:r w:rsidRPr="00C372DA">
            <w:rPr>
              <w:rFonts w:ascii="Arial" w:hAnsi="Arial" w:cs="Arial"/>
              <w:color w:val="006FC0"/>
              <w:spacing w:val="-13"/>
            </w:rPr>
            <w:t xml:space="preserve"> </w:t>
          </w:r>
          <w:r w:rsidRPr="00C372DA">
            <w:rPr>
              <w:rFonts w:ascii="Arial" w:hAnsi="Arial" w:cs="Arial"/>
              <w:color w:val="006FC0"/>
            </w:rPr>
            <w:t>from</w:t>
          </w:r>
          <w:r w:rsidRPr="00C372DA">
            <w:rPr>
              <w:rFonts w:ascii="Arial" w:hAnsi="Arial" w:cs="Arial"/>
              <w:color w:val="006FC0"/>
              <w:spacing w:val="-13"/>
            </w:rPr>
            <w:t xml:space="preserve"> </w:t>
          </w:r>
          <w:r w:rsidRPr="00C372DA">
            <w:rPr>
              <w:rFonts w:ascii="Arial" w:hAnsi="Arial" w:cs="Arial"/>
              <w:color w:val="006FC0"/>
            </w:rPr>
            <w:t>the</w:t>
          </w:r>
          <w:r w:rsidRPr="00C372DA">
            <w:rPr>
              <w:rFonts w:ascii="Arial" w:hAnsi="Arial" w:cs="Arial"/>
              <w:color w:val="006FC0"/>
              <w:spacing w:val="-15"/>
            </w:rPr>
            <w:t xml:space="preserve"> </w:t>
          </w:r>
          <w:r w:rsidRPr="00C372DA">
            <w:rPr>
              <w:rFonts w:ascii="Arial" w:hAnsi="Arial" w:cs="Arial"/>
              <w:color w:val="006FC0"/>
            </w:rPr>
            <w:t>list</w:t>
          </w:r>
          <w:r w:rsidRPr="00C372DA">
            <w:rPr>
              <w:rFonts w:ascii="Arial" w:hAnsi="Arial" w:cs="Arial"/>
              <w:color w:val="006FC0"/>
              <w:spacing w:val="-13"/>
            </w:rPr>
            <w:t xml:space="preserve"> </w:t>
          </w:r>
          <w:r w:rsidRPr="00C372DA">
            <w:rPr>
              <w:rFonts w:ascii="Arial" w:hAnsi="Arial" w:cs="Arial"/>
              <w:color w:val="006FC0"/>
            </w:rPr>
            <w:t>below:</w:t>
          </w:r>
        </w:p>
      </w:docPartBody>
    </w:docPart>
    <w:docPart>
      <w:docPartPr>
        <w:name w:val="4CCADFB50EC443B3B0EB21A86AAA8321"/>
        <w:category>
          <w:name w:val="General"/>
          <w:gallery w:val="placeholder"/>
        </w:category>
        <w:types>
          <w:type w:val="bbPlcHdr"/>
        </w:types>
        <w:behaviors>
          <w:behavior w:val="content"/>
        </w:behaviors>
        <w:guid w:val="{9C168F1D-F106-4CDF-A93C-8C26EF2A0E50}"/>
      </w:docPartPr>
      <w:docPartBody>
        <w:p w:rsidR="00AE29D4" w:rsidRDefault="00E21044" w:rsidP="00E21044">
          <w:pPr>
            <w:pStyle w:val="4CCADFB50EC443B3B0EB21A86AAA8321"/>
          </w:pPr>
          <w:r w:rsidRPr="00C372DA">
            <w:rPr>
              <w:rFonts w:ascii="Arial" w:hAnsi="Arial" w:cs="Arial"/>
              <w:color w:val="FF0000"/>
            </w:rPr>
            <w:t>oral presentation/product</w:t>
          </w:r>
          <w:r w:rsidRPr="00C372DA">
            <w:rPr>
              <w:rFonts w:ascii="Arial" w:hAnsi="Arial" w:cs="Arial"/>
              <w:color w:val="FF0000"/>
              <w:spacing w:val="-3"/>
            </w:rPr>
            <w:t xml:space="preserve"> </w:t>
          </w:r>
          <w:r w:rsidRPr="00C372DA">
            <w:rPr>
              <w:rFonts w:ascii="Arial" w:hAnsi="Arial" w:cs="Arial"/>
              <w:color w:val="FF0000"/>
            </w:rPr>
            <w:t>demonstration/interview</w:t>
          </w:r>
        </w:p>
      </w:docPartBody>
    </w:docPart>
    <w:docPart>
      <w:docPartPr>
        <w:name w:val="006BC16F2D5A4E11B198030AD80E0DE5"/>
        <w:category>
          <w:name w:val="General"/>
          <w:gallery w:val="placeholder"/>
        </w:category>
        <w:types>
          <w:type w:val="bbPlcHdr"/>
        </w:types>
        <w:behaviors>
          <w:behavior w:val="content"/>
        </w:behaviors>
        <w:guid w:val="{0DCF66BD-CAC4-4DFE-8A7A-739A3EDA1A6F}"/>
      </w:docPartPr>
      <w:docPartBody>
        <w:p w:rsidR="00AE29D4" w:rsidRDefault="00E21044" w:rsidP="00E21044">
          <w:pPr>
            <w:pStyle w:val="006BC16F2D5A4E11B198030AD80E0DE5"/>
          </w:pPr>
          <w:r w:rsidRPr="00C372DA">
            <w:rPr>
              <w:rFonts w:ascii="Arial" w:hAnsi="Arial" w:cs="Arial"/>
              <w:color w:val="FF0000"/>
            </w:rPr>
            <w:t>insert</w:t>
          </w:r>
          <w:r w:rsidRPr="00C372DA">
            <w:rPr>
              <w:rFonts w:ascii="Arial" w:hAnsi="Arial" w:cs="Arial"/>
              <w:color w:val="FF0000"/>
              <w:spacing w:val="-7"/>
            </w:rPr>
            <w:t xml:space="preserve"> </w:t>
          </w:r>
          <w:r w:rsidRPr="00C372DA">
            <w:rPr>
              <w:rFonts w:ascii="Arial" w:hAnsi="Arial" w:cs="Arial"/>
              <w:color w:val="FF0000"/>
            </w:rPr>
            <w:t>location</w:t>
          </w:r>
        </w:p>
      </w:docPartBody>
    </w:docPart>
    <w:docPart>
      <w:docPartPr>
        <w:name w:val="FBA4938CAB0E4828BE0D989621361030"/>
        <w:category>
          <w:name w:val="General"/>
          <w:gallery w:val="placeholder"/>
        </w:category>
        <w:types>
          <w:type w:val="bbPlcHdr"/>
        </w:types>
        <w:behaviors>
          <w:behavior w:val="content"/>
        </w:behaviors>
        <w:guid w:val="{B11F5CF8-DE8A-4D8C-8A66-DB06ABEA8D72}"/>
      </w:docPartPr>
      <w:docPartBody>
        <w:p w:rsidR="00AE29D4" w:rsidRDefault="00E21044" w:rsidP="00E21044">
          <w:pPr>
            <w:pStyle w:val="FBA4938CAB0E4828BE0D989621361030"/>
          </w:pPr>
          <w:r w:rsidRPr="00C372DA">
            <w:rPr>
              <w:rFonts w:ascii="Arial" w:hAnsi="Arial" w:cs="Arial"/>
              <w:color w:val="FF0000"/>
            </w:rPr>
            <w:t>presentations/demonstrations/interviews</w:t>
          </w:r>
        </w:p>
      </w:docPartBody>
    </w:docPart>
    <w:docPart>
      <w:docPartPr>
        <w:name w:val="748C017968774782869D1D1C58114CC7"/>
        <w:category>
          <w:name w:val="General"/>
          <w:gallery w:val="placeholder"/>
        </w:category>
        <w:types>
          <w:type w:val="bbPlcHdr"/>
        </w:types>
        <w:behaviors>
          <w:behavior w:val="content"/>
        </w:behaviors>
        <w:guid w:val="{2C00B5AC-2CE8-444E-A2BF-AB525A283D83}"/>
      </w:docPartPr>
      <w:docPartBody>
        <w:p w:rsidR="00AE29D4" w:rsidRDefault="00E21044" w:rsidP="00E21044">
          <w:pPr>
            <w:pStyle w:val="748C017968774782869D1D1C58114CC7"/>
          </w:pPr>
          <w:r w:rsidRPr="00C372DA">
            <w:rPr>
              <w:rFonts w:ascii="Arial" w:hAnsi="Arial" w:cs="Arial"/>
              <w:color w:val="FF0000"/>
            </w:rPr>
            <w:t>insert</w:t>
          </w:r>
          <w:r w:rsidRPr="00C372DA">
            <w:rPr>
              <w:rFonts w:ascii="Arial" w:hAnsi="Arial" w:cs="Arial"/>
              <w:color w:val="FF0000"/>
              <w:spacing w:val="17"/>
            </w:rPr>
            <w:t xml:space="preserve"> </w:t>
          </w:r>
          <w:r w:rsidRPr="00C372DA">
            <w:rPr>
              <w:rFonts w:ascii="Arial" w:hAnsi="Arial" w:cs="Arial"/>
              <w:color w:val="FF0000"/>
            </w:rPr>
            <w:t>number</w:t>
          </w:r>
        </w:p>
      </w:docPartBody>
    </w:docPart>
    <w:docPart>
      <w:docPartPr>
        <w:name w:val="4C424ECE68664CDCB795F2889E15BC8F"/>
        <w:category>
          <w:name w:val="General"/>
          <w:gallery w:val="placeholder"/>
        </w:category>
        <w:types>
          <w:type w:val="bbPlcHdr"/>
        </w:types>
        <w:behaviors>
          <w:behavior w:val="content"/>
        </w:behaviors>
        <w:guid w:val="{B6345F77-EA39-4AE3-9747-59C808B25014}"/>
      </w:docPartPr>
      <w:docPartBody>
        <w:p w:rsidR="00AE29D4" w:rsidRDefault="00E21044" w:rsidP="00E21044">
          <w:pPr>
            <w:pStyle w:val="4C424ECE68664CDCB795F2889E15BC8F"/>
          </w:pPr>
          <w:r w:rsidRPr="00C372DA">
            <w:rPr>
              <w:rFonts w:ascii="Arial" w:hAnsi="Arial" w:cs="Arial"/>
              <w:color w:val="FF0000"/>
            </w:rPr>
            <w:t>presentations/demonstrations/interviews</w:t>
          </w:r>
        </w:p>
      </w:docPartBody>
    </w:docPart>
    <w:docPart>
      <w:docPartPr>
        <w:name w:val="AD0F2D8E55194F8FB5D491E85DFA3660"/>
        <w:category>
          <w:name w:val="General"/>
          <w:gallery w:val="placeholder"/>
        </w:category>
        <w:types>
          <w:type w:val="bbPlcHdr"/>
        </w:types>
        <w:behaviors>
          <w:behavior w:val="content"/>
        </w:behaviors>
        <w:guid w:val="{E56D5637-B165-48DC-9B2E-CEF983C5985E}"/>
      </w:docPartPr>
      <w:docPartBody>
        <w:p w:rsidR="00AE29D4" w:rsidRDefault="00E21044" w:rsidP="00E21044">
          <w:pPr>
            <w:pStyle w:val="AD0F2D8E55194F8FB5D491E85DFA3660"/>
          </w:pPr>
          <w:r w:rsidRPr="00C372DA">
            <w:rPr>
              <w:rFonts w:ascii="Arial" w:hAnsi="Arial" w:cs="Arial"/>
              <w:color w:val="FF0000"/>
            </w:rPr>
            <w:t>presentations/demonstrations/interviews</w:t>
          </w:r>
        </w:p>
      </w:docPartBody>
    </w:docPart>
    <w:docPart>
      <w:docPartPr>
        <w:name w:val="BD4240EFB1C64AE696FE851C65FCC632"/>
        <w:category>
          <w:name w:val="General"/>
          <w:gallery w:val="placeholder"/>
        </w:category>
        <w:types>
          <w:type w:val="bbPlcHdr"/>
        </w:types>
        <w:behaviors>
          <w:behavior w:val="content"/>
        </w:behaviors>
        <w:guid w:val="{86BBB73C-0E61-46D4-AAFA-6A6C666A1998}"/>
      </w:docPartPr>
      <w:docPartBody>
        <w:p w:rsidR="00AE29D4" w:rsidRDefault="00E21044" w:rsidP="00E21044">
          <w:pPr>
            <w:pStyle w:val="BD4240EFB1C64AE696FE851C65FCC632"/>
          </w:pPr>
          <w:r w:rsidRPr="00C372DA">
            <w:rPr>
              <w:rFonts w:ascii="Arial" w:hAnsi="Arial" w:cs="Arial"/>
              <w:color w:val="006FC0"/>
            </w:rPr>
            <w:t>Tailor the following to fit the project needs.</w:t>
          </w:r>
        </w:p>
      </w:docPartBody>
    </w:docPart>
    <w:docPart>
      <w:docPartPr>
        <w:name w:val="E23279D947FD4C858DEA5F3D056DA5C6"/>
        <w:category>
          <w:name w:val="General"/>
          <w:gallery w:val="placeholder"/>
        </w:category>
        <w:types>
          <w:type w:val="bbPlcHdr"/>
        </w:types>
        <w:behaviors>
          <w:behavior w:val="content"/>
        </w:behaviors>
        <w:guid w:val="{A53161D7-0C67-4899-8F57-350D63939E00}"/>
      </w:docPartPr>
      <w:docPartBody>
        <w:p w:rsidR="00AE29D4" w:rsidRDefault="00E21044" w:rsidP="00E21044">
          <w:pPr>
            <w:pStyle w:val="E23279D947FD4C858DEA5F3D056DA5C6"/>
          </w:pPr>
          <w:r w:rsidRPr="00C372DA">
            <w:rPr>
              <w:rFonts w:ascii="Arial" w:hAnsi="Arial" w:cs="Arial"/>
              <w:color w:val="FF0000"/>
            </w:rPr>
            <w:t>oral presentations/product demonstrations/interviews</w:t>
          </w:r>
        </w:p>
      </w:docPartBody>
    </w:docPart>
    <w:docPart>
      <w:docPartPr>
        <w:name w:val="7139B44825044EF8969DFC07B1898B93"/>
        <w:category>
          <w:name w:val="General"/>
          <w:gallery w:val="placeholder"/>
        </w:category>
        <w:types>
          <w:type w:val="bbPlcHdr"/>
        </w:types>
        <w:behaviors>
          <w:behavior w:val="content"/>
        </w:behaviors>
        <w:guid w:val="{1A466802-3525-42F8-A9C8-E2D4C73392A8}"/>
      </w:docPartPr>
      <w:docPartBody>
        <w:p w:rsidR="00AE29D4" w:rsidRDefault="00E21044" w:rsidP="00E21044">
          <w:pPr>
            <w:pStyle w:val="7139B44825044EF8969DFC07B1898B93"/>
          </w:pPr>
          <w:r w:rsidRPr="00C372DA">
            <w:rPr>
              <w:rFonts w:ascii="Arial" w:hAnsi="Arial" w:cs="Arial"/>
              <w:color w:val="FF0000"/>
            </w:rPr>
            <w:t>oral presentations/product demonstrations/interviews</w:t>
          </w:r>
        </w:p>
      </w:docPartBody>
    </w:docPart>
    <w:docPart>
      <w:docPartPr>
        <w:name w:val="B8E9E482019C41E08A6473C732138855"/>
        <w:category>
          <w:name w:val="General"/>
          <w:gallery w:val="placeholder"/>
        </w:category>
        <w:types>
          <w:type w:val="bbPlcHdr"/>
        </w:types>
        <w:behaviors>
          <w:behavior w:val="content"/>
        </w:behaviors>
        <w:guid w:val="{397A06F3-97CB-45D2-92C9-38B95965D4B0}"/>
      </w:docPartPr>
      <w:docPartBody>
        <w:p w:rsidR="00AE29D4" w:rsidRDefault="00E21044" w:rsidP="00E21044">
          <w:pPr>
            <w:pStyle w:val="B8E9E482019C41E08A6473C732138855"/>
          </w:pPr>
          <w:r w:rsidRPr="00C372DA">
            <w:rPr>
              <w:rFonts w:ascii="Arial" w:hAnsi="Arial" w:cs="Arial"/>
              <w:color w:val="FF0000"/>
            </w:rPr>
            <w:t>oral presentations/product demonstrations/interviews</w:t>
          </w:r>
        </w:p>
      </w:docPartBody>
    </w:docPart>
    <w:docPart>
      <w:docPartPr>
        <w:name w:val="245D3518951C4DCFABB849159561BA86"/>
        <w:category>
          <w:name w:val="General"/>
          <w:gallery w:val="placeholder"/>
        </w:category>
        <w:types>
          <w:type w:val="bbPlcHdr"/>
        </w:types>
        <w:behaviors>
          <w:behavior w:val="content"/>
        </w:behaviors>
        <w:guid w:val="{1FB00A1B-4F2C-48E7-9C9B-0794023C9CCF}"/>
      </w:docPartPr>
      <w:docPartBody>
        <w:p w:rsidR="00AE29D4" w:rsidRDefault="00E21044" w:rsidP="00E21044">
          <w:pPr>
            <w:pStyle w:val="245D3518951C4DCFABB849159561BA86"/>
          </w:pPr>
          <w:r w:rsidRPr="00C372DA">
            <w:rPr>
              <w:rFonts w:ascii="Arial" w:hAnsi="Arial" w:cs="Arial"/>
              <w:color w:val="FF0000"/>
            </w:rPr>
            <w:t>oral presentations/product demonstrations/interviews</w:t>
          </w:r>
        </w:p>
      </w:docPartBody>
    </w:docPart>
    <w:docPart>
      <w:docPartPr>
        <w:name w:val="04BB617562514FFEA89A24690D18955E"/>
        <w:category>
          <w:name w:val="General"/>
          <w:gallery w:val="placeholder"/>
        </w:category>
        <w:types>
          <w:type w:val="bbPlcHdr"/>
        </w:types>
        <w:behaviors>
          <w:behavior w:val="content"/>
        </w:behaviors>
        <w:guid w:val="{CCEFABF6-90FC-42A0-83D1-B1F6EBAAD08F}"/>
      </w:docPartPr>
      <w:docPartBody>
        <w:p w:rsidR="00E21044" w:rsidRPr="00C372DA" w:rsidRDefault="00E21044" w:rsidP="00CB43BB">
          <w:pPr>
            <w:pStyle w:val="BodyText"/>
            <w:spacing w:line="276" w:lineRule="auto"/>
            <w:ind w:right="213"/>
            <w:jc w:val="both"/>
            <w:rPr>
              <w:rFonts w:ascii="Arial" w:hAnsi="Arial" w:cs="Arial"/>
            </w:rPr>
          </w:pPr>
        </w:p>
        <w:p w:rsidR="00E21044" w:rsidRPr="00CB43BB" w:rsidRDefault="00E21044" w:rsidP="00E21044">
          <w:pPr>
            <w:pStyle w:val="ListParagraph"/>
            <w:numPr>
              <w:ilvl w:val="0"/>
              <w:numId w:val="2"/>
            </w:numPr>
            <w:tabs>
              <w:tab w:val="left" w:pos="1300"/>
              <w:tab w:val="left" w:pos="1301"/>
            </w:tabs>
            <w:spacing w:before="1" w:line="276" w:lineRule="auto"/>
            <w:rPr>
              <w:rFonts w:ascii="Arial" w:hAnsi="Arial" w:cs="Arial"/>
            </w:rPr>
          </w:pPr>
          <w:r w:rsidRPr="00C372DA">
            <w:rPr>
              <w:rFonts w:ascii="Arial" w:hAnsi="Arial" w:cs="Arial"/>
              <w:color w:val="FF0000"/>
            </w:rPr>
            <w:t>Account</w:t>
          </w:r>
          <w:r w:rsidRPr="00C372DA">
            <w:rPr>
              <w:rFonts w:ascii="Arial" w:hAnsi="Arial" w:cs="Arial"/>
              <w:color w:val="FF0000"/>
              <w:spacing w:val="2"/>
            </w:rPr>
            <w:t xml:space="preserve"> </w:t>
          </w:r>
          <w:r w:rsidRPr="00C372DA">
            <w:rPr>
              <w:rFonts w:ascii="Arial" w:hAnsi="Arial" w:cs="Arial"/>
              <w:color w:val="FF0000"/>
            </w:rPr>
            <w:t>Manager</w:t>
          </w:r>
        </w:p>
        <w:p w:rsidR="00E21044" w:rsidRPr="00C372DA" w:rsidRDefault="00E21044" w:rsidP="00E21044">
          <w:pPr>
            <w:pStyle w:val="ListParagraph"/>
            <w:numPr>
              <w:ilvl w:val="0"/>
              <w:numId w:val="2"/>
            </w:numPr>
            <w:tabs>
              <w:tab w:val="left" w:pos="1300"/>
              <w:tab w:val="left" w:pos="1301"/>
            </w:tabs>
            <w:spacing w:before="1" w:line="276" w:lineRule="auto"/>
            <w:rPr>
              <w:rFonts w:ascii="Arial" w:hAnsi="Arial" w:cs="Arial"/>
            </w:rPr>
          </w:pPr>
          <w:r w:rsidRPr="00C372DA">
            <w:rPr>
              <w:rFonts w:ascii="Arial" w:hAnsi="Arial" w:cs="Arial"/>
              <w:color w:val="FF0000"/>
            </w:rPr>
            <w:t>Project</w:t>
          </w:r>
          <w:r w:rsidRPr="00C372DA">
            <w:rPr>
              <w:rFonts w:ascii="Arial" w:hAnsi="Arial" w:cs="Arial"/>
              <w:color w:val="FF0000"/>
              <w:spacing w:val="2"/>
            </w:rPr>
            <w:t xml:space="preserve"> </w:t>
          </w:r>
          <w:r w:rsidRPr="00C372DA">
            <w:rPr>
              <w:rFonts w:ascii="Arial" w:hAnsi="Arial" w:cs="Arial"/>
              <w:color w:val="FF0000"/>
            </w:rPr>
            <w:t>Manager</w:t>
          </w:r>
        </w:p>
        <w:p w:rsidR="00E21044" w:rsidRPr="00C372DA" w:rsidRDefault="00E21044" w:rsidP="00E21044">
          <w:pPr>
            <w:pStyle w:val="ListParagraph"/>
            <w:numPr>
              <w:ilvl w:val="0"/>
              <w:numId w:val="2"/>
            </w:numPr>
            <w:tabs>
              <w:tab w:val="left" w:pos="1300"/>
              <w:tab w:val="left" w:pos="1301"/>
            </w:tabs>
            <w:spacing w:before="2" w:line="276" w:lineRule="auto"/>
            <w:rPr>
              <w:rFonts w:ascii="Arial" w:hAnsi="Arial" w:cs="Arial"/>
            </w:rPr>
          </w:pPr>
          <w:r w:rsidRPr="00C372DA">
            <w:rPr>
              <w:rFonts w:ascii="Arial" w:hAnsi="Arial" w:cs="Arial"/>
              <w:color w:val="FF0000"/>
            </w:rPr>
            <w:t>Operations</w:t>
          </w:r>
          <w:r w:rsidRPr="00C372DA">
            <w:rPr>
              <w:rFonts w:ascii="Arial" w:hAnsi="Arial" w:cs="Arial"/>
              <w:color w:val="FF0000"/>
              <w:spacing w:val="2"/>
            </w:rPr>
            <w:t xml:space="preserve"> </w:t>
          </w:r>
          <w:r w:rsidRPr="00C372DA">
            <w:rPr>
              <w:rFonts w:ascii="Arial" w:hAnsi="Arial" w:cs="Arial"/>
              <w:color w:val="FF0000"/>
            </w:rPr>
            <w:t>Manager</w:t>
          </w:r>
        </w:p>
        <w:p w:rsidR="00E21044" w:rsidRPr="00C372DA" w:rsidRDefault="00E21044" w:rsidP="00E21044">
          <w:pPr>
            <w:pStyle w:val="ListParagraph"/>
            <w:numPr>
              <w:ilvl w:val="0"/>
              <w:numId w:val="2"/>
            </w:numPr>
            <w:tabs>
              <w:tab w:val="left" w:pos="1300"/>
              <w:tab w:val="left" w:pos="1301"/>
            </w:tabs>
            <w:spacing w:line="276" w:lineRule="auto"/>
            <w:rPr>
              <w:rFonts w:ascii="Arial" w:hAnsi="Arial" w:cs="Arial"/>
            </w:rPr>
          </w:pPr>
          <w:r w:rsidRPr="00C372DA">
            <w:rPr>
              <w:rFonts w:ascii="Arial" w:hAnsi="Arial" w:cs="Arial"/>
              <w:color w:val="FF0000"/>
            </w:rPr>
            <w:t>Software Development</w:t>
          </w:r>
          <w:r w:rsidRPr="00C372DA">
            <w:rPr>
              <w:rFonts w:ascii="Arial" w:hAnsi="Arial" w:cs="Arial"/>
              <w:color w:val="FF0000"/>
              <w:spacing w:val="2"/>
            </w:rPr>
            <w:t xml:space="preserve"> </w:t>
          </w:r>
          <w:r w:rsidRPr="00C372DA">
            <w:rPr>
              <w:rFonts w:ascii="Arial" w:hAnsi="Arial" w:cs="Arial"/>
              <w:color w:val="FF0000"/>
            </w:rPr>
            <w:t>Lead</w:t>
          </w:r>
        </w:p>
        <w:p w:rsidR="00E21044" w:rsidRPr="00C372DA" w:rsidRDefault="00E21044" w:rsidP="00E21044">
          <w:pPr>
            <w:pStyle w:val="ListParagraph"/>
            <w:numPr>
              <w:ilvl w:val="0"/>
              <w:numId w:val="2"/>
            </w:numPr>
            <w:tabs>
              <w:tab w:val="left" w:pos="1300"/>
              <w:tab w:val="left" w:pos="1301"/>
            </w:tabs>
            <w:spacing w:before="1" w:line="276" w:lineRule="auto"/>
            <w:rPr>
              <w:rFonts w:ascii="Arial" w:hAnsi="Arial" w:cs="Arial"/>
            </w:rPr>
          </w:pPr>
          <w:r w:rsidRPr="00C372DA">
            <w:rPr>
              <w:rFonts w:ascii="Arial" w:hAnsi="Arial" w:cs="Arial"/>
              <w:color w:val="FF0000"/>
            </w:rPr>
            <w:t>Testing</w:t>
          </w:r>
          <w:r w:rsidRPr="00C372DA">
            <w:rPr>
              <w:rFonts w:ascii="Arial" w:hAnsi="Arial" w:cs="Arial"/>
              <w:color w:val="FF0000"/>
              <w:spacing w:val="1"/>
            </w:rPr>
            <w:t xml:space="preserve"> </w:t>
          </w:r>
          <w:r w:rsidRPr="00C372DA">
            <w:rPr>
              <w:rFonts w:ascii="Arial" w:hAnsi="Arial" w:cs="Arial"/>
              <w:color w:val="FF0000"/>
            </w:rPr>
            <w:t>Lead</w:t>
          </w:r>
        </w:p>
        <w:p w:rsidR="00E21044" w:rsidRPr="00C372DA" w:rsidRDefault="00E21044" w:rsidP="00E21044">
          <w:pPr>
            <w:pStyle w:val="ListParagraph"/>
            <w:numPr>
              <w:ilvl w:val="0"/>
              <w:numId w:val="2"/>
            </w:numPr>
            <w:tabs>
              <w:tab w:val="left" w:pos="1300"/>
              <w:tab w:val="left" w:pos="1301"/>
            </w:tabs>
            <w:spacing w:before="1" w:line="276" w:lineRule="auto"/>
            <w:rPr>
              <w:rFonts w:ascii="Arial" w:hAnsi="Arial" w:cs="Arial"/>
            </w:rPr>
          </w:pPr>
          <w:r w:rsidRPr="00C372DA">
            <w:rPr>
              <w:rFonts w:ascii="Arial" w:hAnsi="Arial" w:cs="Arial"/>
              <w:color w:val="FF0000"/>
            </w:rPr>
            <w:t>Training</w:t>
          </w:r>
          <w:r w:rsidRPr="00C372DA">
            <w:rPr>
              <w:rFonts w:ascii="Arial" w:hAnsi="Arial" w:cs="Arial"/>
              <w:color w:val="FF0000"/>
              <w:spacing w:val="1"/>
            </w:rPr>
            <w:t xml:space="preserve"> </w:t>
          </w:r>
          <w:r w:rsidRPr="00C372DA">
            <w:rPr>
              <w:rFonts w:ascii="Arial" w:hAnsi="Arial" w:cs="Arial"/>
              <w:color w:val="FF0000"/>
            </w:rPr>
            <w:t>Lead</w:t>
          </w:r>
        </w:p>
        <w:p w:rsidR="00AE29D4" w:rsidRDefault="00E21044" w:rsidP="00E21044">
          <w:pPr>
            <w:pStyle w:val="04BB617562514FFEA89A24690D18955E"/>
          </w:pPr>
          <w:r w:rsidRPr="00B62F7F">
            <w:rPr>
              <w:rFonts w:ascii="Arial" w:hAnsi="Arial" w:cs="Arial"/>
              <w:color w:val="FF0000"/>
            </w:rPr>
            <w:t>Customer Service</w:t>
          </w:r>
          <w:r w:rsidRPr="00B62F7F">
            <w:rPr>
              <w:rFonts w:ascii="Arial" w:hAnsi="Arial" w:cs="Arial"/>
              <w:color w:val="FF0000"/>
              <w:spacing w:val="-5"/>
            </w:rPr>
            <w:t xml:space="preserve"> </w:t>
          </w:r>
          <w:r w:rsidRPr="00B62F7F">
            <w:rPr>
              <w:rFonts w:ascii="Arial" w:hAnsi="Arial" w:cs="Arial"/>
              <w:color w:val="FF0000"/>
            </w:rPr>
            <w:t>Manager</w:t>
          </w:r>
        </w:p>
      </w:docPartBody>
    </w:docPart>
    <w:docPart>
      <w:docPartPr>
        <w:name w:val="59DF2FFA022144AD813E251A37E8A4DD"/>
        <w:category>
          <w:name w:val="General"/>
          <w:gallery w:val="placeholder"/>
        </w:category>
        <w:types>
          <w:type w:val="bbPlcHdr"/>
        </w:types>
        <w:behaviors>
          <w:behavior w:val="content"/>
        </w:behaviors>
        <w:guid w:val="{DAB9CE38-6948-4F80-9D56-6EE0D0542D6E}"/>
      </w:docPartPr>
      <w:docPartBody>
        <w:p w:rsidR="00AE29D4" w:rsidRDefault="00E21044" w:rsidP="00E21044">
          <w:pPr>
            <w:pStyle w:val="59DF2FFA022144AD813E251A37E8A4DD"/>
          </w:pPr>
          <w:r w:rsidRPr="00C372DA">
            <w:rPr>
              <w:rFonts w:ascii="Arial" w:hAnsi="Arial" w:cs="Arial"/>
              <w:color w:val="026FC0"/>
            </w:rPr>
            <w:t>If possible, include the estimated budget for the project so that the offeror can provide a realistic cost proposal within that range. For guidance in determining how to evaluate cost, please see examples in the RFP</w:t>
          </w:r>
          <w:r w:rsidRPr="00C372DA">
            <w:rPr>
              <w:rFonts w:ascii="Arial" w:hAnsi="Arial" w:cs="Arial"/>
              <w:color w:val="026FC0"/>
              <w:spacing w:val="-4"/>
            </w:rPr>
            <w:t xml:space="preserve"> </w:t>
          </w:r>
          <w:r w:rsidRPr="00C372DA">
            <w:rPr>
              <w:rFonts w:ascii="Arial" w:hAnsi="Arial" w:cs="Arial"/>
              <w:color w:val="026FC0"/>
            </w:rPr>
            <w:t>Manual</w:t>
          </w:r>
          <w:r w:rsidRPr="00C372DA">
            <w:rPr>
              <w:rFonts w:ascii="Arial" w:hAnsi="Arial" w:cs="Arial"/>
              <w:color w:val="026FC0"/>
              <w:spacing w:val="-9"/>
            </w:rPr>
            <w:t xml:space="preserve"> </w:t>
          </w:r>
          <w:r w:rsidRPr="00C372DA">
            <w:rPr>
              <w:rFonts w:ascii="Arial" w:hAnsi="Arial" w:cs="Arial"/>
              <w:color w:val="026FC0"/>
            </w:rPr>
            <w:t>and</w:t>
          </w:r>
          <w:r w:rsidRPr="00C372DA">
            <w:rPr>
              <w:rFonts w:ascii="Arial" w:hAnsi="Arial" w:cs="Arial"/>
              <w:color w:val="026FC0"/>
              <w:spacing w:val="-5"/>
            </w:rPr>
            <w:t xml:space="preserve"> </w:t>
          </w:r>
          <w:r w:rsidRPr="00C372DA">
            <w:rPr>
              <w:rFonts w:ascii="Arial" w:hAnsi="Arial" w:cs="Arial"/>
              <w:color w:val="026FC0"/>
            </w:rPr>
            <w:t>read</w:t>
          </w:r>
          <w:r w:rsidRPr="00C372DA">
            <w:rPr>
              <w:rFonts w:ascii="Arial" w:hAnsi="Arial" w:cs="Arial"/>
              <w:color w:val="026FC0"/>
              <w:spacing w:val="-6"/>
            </w:rPr>
            <w:t xml:space="preserve"> </w:t>
          </w:r>
          <w:r w:rsidRPr="00C372DA">
            <w:rPr>
              <w:rFonts w:ascii="Arial" w:hAnsi="Arial" w:cs="Arial"/>
              <w:color w:val="026FC0"/>
            </w:rPr>
            <w:t>the</w:t>
          </w:r>
          <w:r w:rsidRPr="00C372DA">
            <w:rPr>
              <w:rFonts w:ascii="Arial" w:hAnsi="Arial" w:cs="Arial"/>
              <w:color w:val="026FC0"/>
              <w:spacing w:val="-8"/>
            </w:rPr>
            <w:t xml:space="preserve"> </w:t>
          </w:r>
          <w:r w:rsidRPr="00C372DA">
            <w:rPr>
              <w:rFonts w:ascii="Arial" w:hAnsi="Arial" w:cs="Arial"/>
              <w:color w:val="026FC0"/>
            </w:rPr>
            <w:t>State</w:t>
          </w:r>
          <w:r w:rsidRPr="00C372DA">
            <w:rPr>
              <w:rFonts w:ascii="Arial" w:hAnsi="Arial" w:cs="Arial"/>
              <w:color w:val="026FC0"/>
              <w:spacing w:val="-7"/>
            </w:rPr>
            <w:t xml:space="preserve"> </w:t>
          </w:r>
          <w:r w:rsidRPr="00C372DA">
            <w:rPr>
              <w:rFonts w:ascii="Arial" w:hAnsi="Arial" w:cs="Arial"/>
              <w:color w:val="026FC0"/>
            </w:rPr>
            <w:t>Procurement</w:t>
          </w:r>
          <w:r w:rsidRPr="00C372DA">
            <w:rPr>
              <w:rFonts w:ascii="Arial" w:hAnsi="Arial" w:cs="Arial"/>
              <w:color w:val="026FC0"/>
              <w:spacing w:val="-9"/>
            </w:rPr>
            <w:t xml:space="preserve"> </w:t>
          </w:r>
          <w:r w:rsidRPr="00C372DA">
            <w:rPr>
              <w:rFonts w:ascii="Arial" w:hAnsi="Arial" w:cs="Arial"/>
              <w:color w:val="026FC0"/>
            </w:rPr>
            <w:t>Bureau</w:t>
          </w:r>
          <w:r w:rsidRPr="00C372DA">
            <w:rPr>
              <w:rFonts w:ascii="Arial" w:hAnsi="Arial" w:cs="Arial"/>
              <w:color w:val="026FC0"/>
              <w:spacing w:val="-5"/>
            </w:rPr>
            <w:t xml:space="preserve"> </w:t>
          </w:r>
          <w:r w:rsidRPr="00C372DA">
            <w:rPr>
              <w:rFonts w:ascii="Arial" w:hAnsi="Arial" w:cs="Arial"/>
              <w:color w:val="026FC0"/>
            </w:rPr>
            <w:t>resource</w:t>
          </w:r>
          <w:r w:rsidRPr="00C372DA">
            <w:rPr>
              <w:rFonts w:ascii="Arial" w:hAnsi="Arial" w:cs="Arial"/>
              <w:color w:val="026FC0"/>
              <w:spacing w:val="-8"/>
            </w:rPr>
            <w:t xml:space="preserve"> </w:t>
          </w:r>
          <w:r w:rsidRPr="00C372DA">
            <w:rPr>
              <w:rFonts w:ascii="Arial" w:hAnsi="Arial" w:cs="Arial"/>
              <w:color w:val="026FC0"/>
            </w:rPr>
            <w:t>document</w:t>
          </w:r>
          <w:r w:rsidRPr="00C372DA">
            <w:rPr>
              <w:rFonts w:ascii="Arial" w:hAnsi="Arial" w:cs="Arial"/>
              <w:color w:val="026FC0"/>
              <w:spacing w:val="-5"/>
            </w:rPr>
            <w:t xml:space="preserve"> </w:t>
          </w:r>
          <w:r w:rsidRPr="00C372DA">
            <w:rPr>
              <w:rFonts w:ascii="Arial" w:hAnsi="Arial" w:cs="Arial"/>
              <w:color w:val="026FC0"/>
            </w:rPr>
            <w:t>entitled</w:t>
          </w:r>
          <w:r w:rsidRPr="00C372DA">
            <w:rPr>
              <w:rFonts w:ascii="Arial" w:hAnsi="Arial" w:cs="Arial"/>
              <w:color w:val="026FC0"/>
              <w:spacing w:val="-5"/>
            </w:rPr>
            <w:t xml:space="preserve"> </w:t>
          </w:r>
          <w:r w:rsidRPr="00C372DA">
            <w:rPr>
              <w:rFonts w:ascii="Arial" w:hAnsi="Arial" w:cs="Arial"/>
              <w:color w:val="026FC0"/>
            </w:rPr>
            <w:t>"Cost</w:t>
          </w:r>
          <w:r w:rsidRPr="00C372DA">
            <w:rPr>
              <w:rFonts w:ascii="Arial" w:hAnsi="Arial" w:cs="Arial"/>
              <w:color w:val="026FC0"/>
              <w:spacing w:val="-9"/>
            </w:rPr>
            <w:t xml:space="preserve"> </w:t>
          </w:r>
          <w:r w:rsidRPr="00C372DA">
            <w:rPr>
              <w:rFonts w:ascii="Arial" w:hAnsi="Arial" w:cs="Arial"/>
              <w:color w:val="026FC0"/>
            </w:rPr>
            <w:t>Evaluation</w:t>
          </w:r>
          <w:r w:rsidRPr="00C372DA">
            <w:rPr>
              <w:rFonts w:ascii="Arial" w:hAnsi="Arial" w:cs="Arial"/>
              <w:color w:val="026FC0"/>
              <w:spacing w:val="-9"/>
            </w:rPr>
            <w:t xml:space="preserve"> </w:t>
          </w:r>
          <w:r w:rsidRPr="00C372DA">
            <w:rPr>
              <w:rFonts w:ascii="Arial" w:hAnsi="Arial" w:cs="Arial"/>
              <w:color w:val="026FC0"/>
            </w:rPr>
            <w:t>Methods for Requests for Proposals." Both are available</w:t>
          </w:r>
          <w:r w:rsidRPr="00C372DA">
            <w:rPr>
              <w:rFonts w:ascii="Arial" w:hAnsi="Arial" w:cs="Arial"/>
              <w:color w:val="026FC0"/>
              <w:spacing w:val="-6"/>
            </w:rPr>
            <w:t xml:space="preserve"> </w:t>
          </w:r>
          <w:r w:rsidRPr="009C05B7">
            <w:rPr>
              <w:rFonts w:ascii="Arial" w:hAnsi="Arial" w:cs="Arial"/>
              <w:color w:val="026FC0"/>
            </w:rPr>
            <w:t xml:space="preserve">at the </w:t>
          </w:r>
          <w:hyperlink r:id="rId6" w:history="1">
            <w:r w:rsidRPr="0055643C">
              <w:rPr>
                <w:rStyle w:val="Hyperlink"/>
                <w:rFonts w:ascii="Arial" w:hAnsi="Arial" w:cs="Arial"/>
              </w:rPr>
              <w:t>State Procurement Website</w:t>
            </w:r>
          </w:hyperlink>
          <w:r>
            <w:rPr>
              <w:rStyle w:val="Hyperlink"/>
              <w:rFonts w:ascii="Arial" w:hAnsi="Arial" w:cs="Arial"/>
            </w:rPr>
            <w:t>.</w:t>
          </w:r>
        </w:p>
      </w:docPartBody>
    </w:docPart>
    <w:docPart>
      <w:docPartPr>
        <w:name w:val="5F357690A1584A3CB9EC1B887BE696D6"/>
        <w:category>
          <w:name w:val="General"/>
          <w:gallery w:val="placeholder"/>
        </w:category>
        <w:types>
          <w:type w:val="bbPlcHdr"/>
        </w:types>
        <w:behaviors>
          <w:behavior w:val="content"/>
        </w:behaviors>
        <w:guid w:val="{DC93B424-A870-4E19-AB8B-286E9F0BC8C8}"/>
      </w:docPartPr>
      <w:docPartBody>
        <w:p w:rsidR="00AE29D4" w:rsidRDefault="00E21044" w:rsidP="00E21044">
          <w:pPr>
            <w:pStyle w:val="5F357690A1584A3CB9EC1B887BE696D6"/>
          </w:pPr>
          <w:r w:rsidRPr="00C372DA">
            <w:rPr>
              <w:rFonts w:ascii="Arial" w:hAnsi="Arial" w:cs="Arial"/>
              <w:color w:val="026FC0"/>
            </w:rPr>
            <w:t>Some items you may want to consider when developing this section are:</w:t>
          </w:r>
        </w:p>
      </w:docPartBody>
    </w:docPart>
    <w:docPart>
      <w:docPartPr>
        <w:name w:val="BAC3D202C99A4134B2B6735C4C458FFC"/>
        <w:category>
          <w:name w:val="General"/>
          <w:gallery w:val="placeholder"/>
        </w:category>
        <w:types>
          <w:type w:val="bbPlcHdr"/>
        </w:types>
        <w:behaviors>
          <w:behavior w:val="content"/>
        </w:behaviors>
        <w:guid w:val="{E3BC25F3-A3B7-4587-956E-B40F1DBE323F}"/>
      </w:docPartPr>
      <w:docPartBody>
        <w:p w:rsidR="00AE29D4" w:rsidRDefault="00E21044" w:rsidP="00E21044">
          <w:pPr>
            <w:pStyle w:val="BAC3D202C99A4134B2B6735C4C458FFC"/>
          </w:pPr>
          <w:r w:rsidRPr="00C372DA">
            <w:rPr>
              <w:rFonts w:ascii="Arial" w:hAnsi="Arial" w:cs="Arial"/>
              <w:color w:val="006FC0"/>
            </w:rPr>
            <w:t xml:space="preserve">Price Sheets are optional. A sample price sheet can be found in the RFP Manual at the </w:t>
          </w:r>
          <w:r w:rsidRPr="009C05B7">
            <w:rPr>
              <w:rFonts w:ascii="Arial" w:hAnsi="Arial" w:cs="Arial"/>
              <w:color w:val="026FC0"/>
            </w:rPr>
            <w:t>State Procurement Website</w:t>
          </w:r>
          <w:r>
            <w:rPr>
              <w:rFonts w:ascii="Arial" w:hAnsi="Arial" w:cs="Arial"/>
              <w:color w:val="006FC0"/>
            </w:rPr>
            <w:t>.</w:t>
          </w:r>
        </w:p>
      </w:docPartBody>
    </w:docPart>
    <w:docPart>
      <w:docPartPr>
        <w:name w:val="9D460DB1E7E945AEBCCF2DE323BE9356"/>
        <w:category>
          <w:name w:val="General"/>
          <w:gallery w:val="placeholder"/>
        </w:category>
        <w:types>
          <w:type w:val="bbPlcHdr"/>
        </w:types>
        <w:behaviors>
          <w:behavior w:val="content"/>
        </w:behaviors>
        <w:guid w:val="{B93CA946-9E3F-4053-9288-EE96F05DE124}"/>
      </w:docPartPr>
      <w:docPartBody>
        <w:p w:rsidR="00E21044" w:rsidRPr="00C372DA" w:rsidRDefault="00E21044" w:rsidP="00677297">
          <w:pPr>
            <w:pStyle w:val="BodyText"/>
            <w:spacing w:line="276" w:lineRule="auto"/>
            <w:rPr>
              <w:rFonts w:ascii="Arial" w:hAnsi="Arial" w:cs="Arial"/>
              <w:color w:val="026FC0"/>
            </w:rPr>
          </w:pPr>
          <w:r w:rsidRPr="00C372DA">
            <w:rPr>
              <w:rFonts w:ascii="Arial" w:hAnsi="Arial" w:cs="Arial"/>
              <w:color w:val="026FC0"/>
            </w:rPr>
            <w:t>Following are two scoring approaches:</w:t>
          </w:r>
        </w:p>
        <w:p w:rsidR="00E21044" w:rsidRPr="00C372DA" w:rsidRDefault="00E21044" w:rsidP="00E21044">
          <w:pPr>
            <w:pStyle w:val="BodyText"/>
            <w:numPr>
              <w:ilvl w:val="0"/>
              <w:numId w:val="3"/>
            </w:numPr>
            <w:spacing w:line="276" w:lineRule="auto"/>
            <w:rPr>
              <w:rFonts w:ascii="Arial" w:hAnsi="Arial" w:cs="Arial"/>
            </w:rPr>
          </w:pPr>
          <w:r w:rsidRPr="00C372DA">
            <w:rPr>
              <w:rFonts w:ascii="Arial" w:hAnsi="Arial" w:cs="Arial"/>
              <w:color w:val="026FC0"/>
            </w:rPr>
            <w:t>The</w:t>
          </w:r>
          <w:r w:rsidRPr="00C372DA">
            <w:rPr>
              <w:rFonts w:ascii="Arial" w:hAnsi="Arial" w:cs="Arial"/>
              <w:color w:val="026FC0"/>
              <w:spacing w:val="-13"/>
            </w:rPr>
            <w:t xml:space="preserve"> </w:t>
          </w:r>
          <w:r w:rsidRPr="00C372DA">
            <w:rPr>
              <w:rFonts w:ascii="Arial" w:hAnsi="Arial" w:cs="Arial"/>
              <w:color w:val="026FC0"/>
            </w:rPr>
            <w:t>first</w:t>
          </w:r>
          <w:r w:rsidRPr="00C372DA">
            <w:rPr>
              <w:rFonts w:ascii="Arial" w:hAnsi="Arial" w:cs="Arial"/>
              <w:color w:val="026FC0"/>
              <w:spacing w:val="-9"/>
            </w:rPr>
            <w:t xml:space="preserve"> </w:t>
          </w:r>
          <w:r w:rsidRPr="00C372DA">
            <w:rPr>
              <w:rFonts w:ascii="Arial" w:hAnsi="Arial" w:cs="Arial"/>
              <w:color w:val="026FC0"/>
            </w:rPr>
            <w:t>approach</w:t>
          </w:r>
          <w:r w:rsidRPr="00C372DA">
            <w:rPr>
              <w:rFonts w:ascii="Arial" w:hAnsi="Arial" w:cs="Arial"/>
              <w:color w:val="026FC0"/>
              <w:spacing w:val="-10"/>
            </w:rPr>
            <w:t xml:space="preserve"> </w:t>
          </w:r>
          <w:r w:rsidRPr="00C372DA">
            <w:rPr>
              <w:rFonts w:ascii="Arial" w:hAnsi="Arial" w:cs="Arial"/>
              <w:color w:val="026FC0"/>
            </w:rPr>
            <w:t>is</w:t>
          </w:r>
          <w:r w:rsidRPr="00C372DA">
            <w:rPr>
              <w:rFonts w:ascii="Arial" w:hAnsi="Arial" w:cs="Arial"/>
              <w:color w:val="026FC0"/>
              <w:spacing w:val="-9"/>
            </w:rPr>
            <w:t xml:space="preserve"> </w:t>
          </w:r>
          <w:r w:rsidRPr="00C372DA">
            <w:rPr>
              <w:rFonts w:ascii="Arial" w:hAnsi="Arial" w:cs="Arial"/>
              <w:color w:val="026FC0"/>
            </w:rPr>
            <w:t>based</w:t>
          </w:r>
          <w:r w:rsidRPr="00C372DA">
            <w:rPr>
              <w:rFonts w:ascii="Arial" w:hAnsi="Arial" w:cs="Arial"/>
              <w:color w:val="026FC0"/>
              <w:spacing w:val="-10"/>
            </w:rPr>
            <w:t xml:space="preserve"> </w:t>
          </w:r>
          <w:r w:rsidRPr="00C372DA">
            <w:rPr>
              <w:rFonts w:ascii="Arial" w:hAnsi="Arial" w:cs="Arial"/>
              <w:color w:val="026FC0"/>
            </w:rPr>
            <w:t>on</w:t>
          </w:r>
          <w:r w:rsidRPr="00C372DA">
            <w:rPr>
              <w:rFonts w:ascii="Arial" w:hAnsi="Arial" w:cs="Arial"/>
              <w:color w:val="026FC0"/>
              <w:spacing w:val="-10"/>
            </w:rPr>
            <w:t xml:space="preserve"> </w:t>
          </w:r>
          <w:r w:rsidRPr="00C372DA">
            <w:rPr>
              <w:rFonts w:ascii="Arial" w:hAnsi="Arial" w:cs="Arial"/>
              <w:color w:val="026FC0"/>
            </w:rPr>
            <w:t>tasks</w:t>
          </w:r>
          <w:r w:rsidRPr="00C372DA">
            <w:rPr>
              <w:rFonts w:ascii="Arial" w:hAnsi="Arial" w:cs="Arial"/>
              <w:color w:val="026FC0"/>
              <w:spacing w:val="-10"/>
            </w:rPr>
            <w:t xml:space="preserve"> </w:t>
          </w:r>
          <w:r w:rsidRPr="00C372DA">
            <w:rPr>
              <w:rFonts w:ascii="Arial" w:hAnsi="Arial" w:cs="Arial"/>
              <w:color w:val="026FC0"/>
            </w:rPr>
            <w:t>or</w:t>
          </w:r>
          <w:r w:rsidRPr="00C372DA">
            <w:rPr>
              <w:rFonts w:ascii="Arial" w:hAnsi="Arial" w:cs="Arial"/>
              <w:color w:val="026FC0"/>
              <w:spacing w:val="-11"/>
            </w:rPr>
            <w:t xml:space="preserve"> </w:t>
          </w:r>
          <w:r w:rsidRPr="00C372DA">
            <w:rPr>
              <w:rFonts w:ascii="Arial" w:hAnsi="Arial" w:cs="Arial"/>
              <w:color w:val="026FC0"/>
            </w:rPr>
            <w:t>requirements,</w:t>
          </w:r>
          <w:r w:rsidRPr="00C372DA">
            <w:rPr>
              <w:rFonts w:ascii="Arial" w:hAnsi="Arial" w:cs="Arial"/>
              <w:color w:val="026FC0"/>
              <w:spacing w:val="-12"/>
            </w:rPr>
            <w:t xml:space="preserve"> </w:t>
          </w:r>
          <w:r w:rsidRPr="00C372DA">
            <w:rPr>
              <w:rFonts w:ascii="Arial" w:hAnsi="Arial" w:cs="Arial"/>
              <w:color w:val="026FC0"/>
            </w:rPr>
            <w:t>easily</w:t>
          </w:r>
          <w:r w:rsidRPr="00C372DA">
            <w:rPr>
              <w:rFonts w:ascii="Arial" w:hAnsi="Arial" w:cs="Arial"/>
              <w:color w:val="026FC0"/>
              <w:spacing w:val="-10"/>
            </w:rPr>
            <w:t xml:space="preserve"> </w:t>
          </w:r>
          <w:r w:rsidRPr="00C372DA">
            <w:rPr>
              <w:rFonts w:ascii="Arial" w:hAnsi="Arial" w:cs="Arial"/>
              <w:color w:val="026FC0"/>
            </w:rPr>
            <w:t>defendable,</w:t>
          </w:r>
          <w:r w:rsidRPr="00C372DA">
            <w:rPr>
              <w:rFonts w:ascii="Arial" w:hAnsi="Arial" w:cs="Arial"/>
              <w:color w:val="026FC0"/>
              <w:spacing w:val="-7"/>
            </w:rPr>
            <w:t xml:space="preserve"> </w:t>
          </w:r>
          <w:r w:rsidRPr="00C372DA">
            <w:rPr>
              <w:rFonts w:ascii="Arial" w:hAnsi="Arial" w:cs="Arial"/>
              <w:color w:val="026FC0"/>
            </w:rPr>
            <w:t>and</w:t>
          </w:r>
          <w:r w:rsidRPr="00C372DA">
            <w:rPr>
              <w:rFonts w:ascii="Arial" w:hAnsi="Arial" w:cs="Arial"/>
              <w:color w:val="026FC0"/>
              <w:spacing w:val="-10"/>
            </w:rPr>
            <w:t xml:space="preserve"> </w:t>
          </w:r>
          <w:r w:rsidRPr="00C372DA">
            <w:rPr>
              <w:rFonts w:ascii="Arial" w:hAnsi="Arial" w:cs="Arial"/>
              <w:color w:val="026FC0"/>
            </w:rPr>
            <w:t>works</w:t>
          </w:r>
          <w:r w:rsidRPr="00C372DA">
            <w:rPr>
              <w:rFonts w:ascii="Arial" w:hAnsi="Arial" w:cs="Arial"/>
              <w:color w:val="026FC0"/>
              <w:spacing w:val="-9"/>
            </w:rPr>
            <w:t xml:space="preserve"> </w:t>
          </w:r>
          <w:r w:rsidRPr="00C372DA">
            <w:rPr>
              <w:rFonts w:ascii="Arial" w:hAnsi="Arial" w:cs="Arial"/>
              <w:color w:val="026FC0"/>
            </w:rPr>
            <w:t>very</w:t>
          </w:r>
          <w:r w:rsidRPr="00C372DA">
            <w:rPr>
              <w:rFonts w:ascii="Arial" w:hAnsi="Arial" w:cs="Arial"/>
              <w:color w:val="026FC0"/>
              <w:spacing w:val="-11"/>
            </w:rPr>
            <w:t xml:space="preserve"> </w:t>
          </w:r>
          <w:r w:rsidRPr="00C372DA">
            <w:rPr>
              <w:rFonts w:ascii="Arial" w:hAnsi="Arial" w:cs="Arial"/>
              <w:color w:val="026FC0"/>
            </w:rPr>
            <w:t>well</w:t>
          </w:r>
          <w:r w:rsidRPr="00C372DA">
            <w:rPr>
              <w:rFonts w:ascii="Arial" w:hAnsi="Arial" w:cs="Arial"/>
              <w:color w:val="026FC0"/>
              <w:spacing w:val="-9"/>
            </w:rPr>
            <w:t xml:space="preserve"> </w:t>
          </w:r>
          <w:r w:rsidRPr="00C372DA">
            <w:rPr>
              <w:rFonts w:ascii="Arial" w:hAnsi="Arial" w:cs="Arial"/>
              <w:color w:val="026FC0"/>
            </w:rPr>
            <w:t>for</w:t>
          </w:r>
          <w:r w:rsidRPr="00C372DA">
            <w:rPr>
              <w:rFonts w:ascii="Arial" w:hAnsi="Arial" w:cs="Arial"/>
              <w:color w:val="026FC0"/>
              <w:spacing w:val="-11"/>
            </w:rPr>
            <w:t xml:space="preserve"> </w:t>
          </w:r>
          <w:r w:rsidRPr="00C372DA">
            <w:rPr>
              <w:rFonts w:ascii="Arial" w:hAnsi="Arial" w:cs="Arial"/>
              <w:color w:val="026FC0"/>
            </w:rPr>
            <w:t>projects with an extensive list of</w:t>
          </w:r>
          <w:r w:rsidRPr="00C372DA">
            <w:rPr>
              <w:rFonts w:ascii="Arial" w:hAnsi="Arial" w:cs="Arial"/>
              <w:color w:val="026FC0"/>
              <w:spacing w:val="2"/>
            </w:rPr>
            <w:t xml:space="preserve"> </w:t>
          </w:r>
          <w:r w:rsidRPr="00C372DA">
            <w:rPr>
              <w:rFonts w:ascii="Arial" w:hAnsi="Arial" w:cs="Arial"/>
              <w:color w:val="026FC0"/>
            </w:rPr>
            <w:t>criteria;</w:t>
          </w:r>
        </w:p>
        <w:p w:rsidR="00AE29D4" w:rsidRDefault="00E21044" w:rsidP="00E21044">
          <w:pPr>
            <w:pStyle w:val="9D460DB1E7E945AEBCCF2DE323BE9356"/>
          </w:pPr>
          <w:r w:rsidRPr="00C372DA">
            <w:rPr>
              <w:rFonts w:ascii="Arial" w:hAnsi="Arial" w:cs="Arial"/>
              <w:color w:val="026FC0"/>
            </w:rPr>
            <w:t>The second approach provides broader scoring assignments per guideline category which can result in wider point separation, but also requires more detailed defending comments to support the score assignments.</w:t>
          </w:r>
        </w:p>
      </w:docPartBody>
    </w:docPart>
    <w:docPart>
      <w:docPartPr>
        <w:name w:val="ECB8D4C0D4434E74AA0A1F229820F144"/>
        <w:category>
          <w:name w:val="General"/>
          <w:gallery w:val="placeholder"/>
        </w:category>
        <w:types>
          <w:type w:val="bbPlcHdr"/>
        </w:types>
        <w:behaviors>
          <w:behavior w:val="content"/>
        </w:behaviors>
        <w:guid w:val="{BA0ACA80-C320-4D4F-9F61-C01B83474FA3}"/>
      </w:docPartPr>
      <w:docPartBody>
        <w:p w:rsidR="00AE29D4" w:rsidRDefault="00E21044" w:rsidP="00E21044">
          <w:pPr>
            <w:pStyle w:val="ECB8D4C0D4434E74AA0A1F229820F1441"/>
          </w:pPr>
          <w:r w:rsidRPr="00C372DA">
            <w:rPr>
              <w:rFonts w:ascii="Arial" w:hAnsi="Arial" w:cs="Arial"/>
              <w:color w:val="FF0000"/>
            </w:rPr>
            <w:t>insert number</w:t>
          </w:r>
        </w:p>
      </w:docPartBody>
    </w:docPart>
    <w:docPart>
      <w:docPartPr>
        <w:name w:val="AA81118539C249A198F1025EE7D122D5"/>
        <w:category>
          <w:name w:val="General"/>
          <w:gallery w:val="placeholder"/>
        </w:category>
        <w:types>
          <w:type w:val="bbPlcHdr"/>
        </w:types>
        <w:behaviors>
          <w:behavior w:val="content"/>
        </w:behaviors>
        <w:guid w:val="{C94D8495-1806-4B8D-B4E3-019EDADCD195}"/>
      </w:docPartPr>
      <w:docPartBody>
        <w:p w:rsidR="00E21044" w:rsidRDefault="00E21044" w:rsidP="0024518C">
          <w:pPr>
            <w:pStyle w:val="BodyText"/>
            <w:spacing w:before="91" w:line="276" w:lineRule="auto"/>
            <w:ind w:right="211"/>
            <w:jc w:val="both"/>
            <w:rPr>
              <w:rFonts w:ascii="Arial" w:hAnsi="Arial" w:cs="Arial"/>
              <w:color w:val="026FC0"/>
            </w:rPr>
          </w:pPr>
          <w:r w:rsidRPr="00C372DA">
            <w:rPr>
              <w:rFonts w:ascii="Arial" w:hAnsi="Arial" w:cs="Arial"/>
              <w:color w:val="026FC0"/>
            </w:rPr>
            <w:t xml:space="preserve">NOTE TO AGENCIES: </w:t>
          </w:r>
        </w:p>
        <w:p w:rsidR="00AE29D4" w:rsidRDefault="00E21044" w:rsidP="00E21044">
          <w:pPr>
            <w:pStyle w:val="AA81118539C249A198F1025EE7D122D51"/>
          </w:pPr>
          <w:r w:rsidRPr="00C372DA">
            <w:rPr>
              <w:rFonts w:ascii="Arial" w:hAnsi="Arial" w:cs="Arial"/>
              <w:color w:val="026FC0"/>
            </w:rPr>
            <w:t xml:space="preserve">Cost Proposal must constitute 20% or more of the total available points. Exceptions to this must be documented in writing and approved by the Procurement Officer. There are several formulas that can be used to score price/cost. The most common approach is as follows. For assistance with other scoring methods, please review the State Procurement Bureau resource document entitled "Cost Evaluation Methods for Requests for Proposals" available on the </w:t>
          </w:r>
          <w:hyperlink r:id="rId7" w:history="1">
            <w:r w:rsidRPr="00C372DA">
              <w:rPr>
                <w:rStyle w:val="Hyperlink"/>
                <w:rFonts w:ascii="Arial" w:hAnsi="Arial" w:cs="Arial"/>
              </w:rPr>
              <w:t>State Procurement website</w:t>
            </w:r>
          </w:hyperlink>
          <w:r w:rsidRPr="00C372DA">
            <w:rPr>
              <w:rFonts w:ascii="Arial" w:hAnsi="Arial" w:cs="Arial"/>
              <w:color w:val="026FC0"/>
            </w:rPr>
            <w:t xml:space="preserve"> or contact the State Procurement Bureau. The Average Cost evaluation method requires consultation with the State Procurement Bureau before it can be used.</w:t>
          </w:r>
        </w:p>
      </w:docPartBody>
    </w:docPart>
    <w:docPart>
      <w:docPartPr>
        <w:name w:val="46F43B9158B84519BC3C6CFBEF1E4B19"/>
        <w:category>
          <w:name w:val="General"/>
          <w:gallery w:val="placeholder"/>
        </w:category>
        <w:types>
          <w:type w:val="bbPlcHdr"/>
        </w:types>
        <w:behaviors>
          <w:behavior w:val="content"/>
        </w:behaviors>
        <w:guid w:val="{A8F27B71-B9E9-4327-A100-B61458B89079}"/>
      </w:docPartPr>
      <w:docPartBody>
        <w:p w:rsidR="00AE29D4" w:rsidRDefault="00E21044" w:rsidP="00E21044">
          <w:pPr>
            <w:pStyle w:val="46F43B9158B84519BC3C6CFBEF1E4B191"/>
          </w:pPr>
          <w:r w:rsidRPr="00C372DA">
            <w:rPr>
              <w:rFonts w:ascii="Arial" w:hAnsi="Arial" w:cs="Arial"/>
              <w:color w:val="FF0000"/>
            </w:rPr>
            <w:t>insert number</w:t>
          </w:r>
        </w:p>
      </w:docPartBody>
    </w:docPart>
    <w:docPart>
      <w:docPartPr>
        <w:name w:val="E0C1D85C274F435E8DAF841FB4437BD4"/>
        <w:category>
          <w:name w:val="General"/>
          <w:gallery w:val="placeholder"/>
        </w:category>
        <w:types>
          <w:type w:val="bbPlcHdr"/>
        </w:types>
        <w:behaviors>
          <w:behavior w:val="content"/>
        </w:behaviors>
        <w:guid w:val="{BDA7D9CD-5DA2-47BE-8656-376BF62919FE}"/>
      </w:docPartPr>
      <w:docPartBody>
        <w:p w:rsidR="00AE29D4" w:rsidRDefault="00E21044" w:rsidP="00E21044">
          <w:pPr>
            <w:pStyle w:val="E0C1D85C274F435E8DAF841FB4437BD41"/>
          </w:pPr>
          <w:r w:rsidRPr="00C372DA">
            <w:rPr>
              <w:rFonts w:ascii="Arial" w:hAnsi="Arial" w:cs="Arial"/>
              <w:color w:val="006FC0"/>
            </w:rPr>
            <w:t>Achieve Minimum Score is optional. Do not include the Cost Section in a minimum score.</w:t>
          </w:r>
        </w:p>
      </w:docPartBody>
    </w:docPart>
    <w:docPart>
      <w:docPartPr>
        <w:name w:val="0AB1B0E9D07047BA94717AB27561932F"/>
        <w:category>
          <w:name w:val="General"/>
          <w:gallery w:val="placeholder"/>
        </w:category>
        <w:types>
          <w:type w:val="bbPlcHdr"/>
        </w:types>
        <w:behaviors>
          <w:behavior w:val="content"/>
        </w:behaviors>
        <w:guid w:val="{246C9665-082E-4672-B7E0-48D5E6792BCC}"/>
      </w:docPartPr>
      <w:docPartBody>
        <w:p w:rsidR="00AE29D4" w:rsidRDefault="00E21044" w:rsidP="00E21044">
          <w:pPr>
            <w:pStyle w:val="0AB1B0E9D07047BA94717AB27561932F1"/>
          </w:pPr>
          <w:r w:rsidRPr="0089791A">
            <w:rPr>
              <w:rFonts w:ascii="Arial" w:hAnsi="Arial" w:cs="Arial"/>
              <w:color w:val="FF0000"/>
            </w:rPr>
            <w:t>(insert</w:t>
          </w:r>
          <w:r w:rsidRPr="0089791A">
            <w:rPr>
              <w:rFonts w:ascii="Arial" w:hAnsi="Arial" w:cs="Arial"/>
              <w:color w:val="FF0000"/>
              <w:spacing w:val="-2"/>
            </w:rPr>
            <w:t xml:space="preserve"> </w:t>
          </w:r>
          <w:r w:rsidRPr="0089791A">
            <w:rPr>
              <w:rFonts w:ascii="Arial" w:hAnsi="Arial" w:cs="Arial"/>
              <w:color w:val="FF0000"/>
            </w:rPr>
            <w:t>number)</w:t>
          </w:r>
          <w:r w:rsidRPr="0089791A">
            <w:rPr>
              <w:rFonts w:ascii="Arial" w:hAnsi="Arial" w:cs="Arial"/>
              <w:color w:val="FF0000"/>
              <w:spacing w:val="-4"/>
            </w:rPr>
            <w:t xml:space="preserve"> </w:t>
          </w:r>
          <w:r w:rsidRPr="0089791A">
            <w:rPr>
              <w:rFonts w:ascii="Arial" w:hAnsi="Arial" w:cs="Arial"/>
              <w:color w:val="FF0000"/>
            </w:rPr>
            <w:t>%</w:t>
          </w:r>
          <w:r w:rsidRPr="0089791A">
            <w:rPr>
              <w:rFonts w:ascii="Arial" w:hAnsi="Arial" w:cs="Arial"/>
              <w:color w:val="FF0000"/>
              <w:spacing w:val="-4"/>
            </w:rPr>
            <w:t xml:space="preserve"> </w:t>
          </w:r>
          <w:r w:rsidRPr="0089791A">
            <w:rPr>
              <w:rFonts w:ascii="Arial" w:hAnsi="Arial" w:cs="Arial"/>
              <w:color w:val="FF0000"/>
            </w:rPr>
            <w:t>of</w:t>
          </w:r>
          <w:r w:rsidRPr="0089791A">
            <w:rPr>
              <w:rFonts w:ascii="Arial" w:hAnsi="Arial" w:cs="Arial"/>
              <w:color w:val="FF0000"/>
              <w:spacing w:val="-4"/>
            </w:rPr>
            <w:t xml:space="preserve"> </w:t>
          </w:r>
          <w:r w:rsidRPr="0089791A">
            <w:rPr>
              <w:rFonts w:ascii="Arial" w:hAnsi="Arial" w:cs="Arial"/>
              <w:color w:val="FF0000"/>
            </w:rPr>
            <w:t>the</w:t>
          </w:r>
          <w:r w:rsidRPr="0089791A">
            <w:rPr>
              <w:rFonts w:ascii="Arial" w:hAnsi="Arial" w:cs="Arial"/>
              <w:color w:val="FF0000"/>
              <w:spacing w:val="-5"/>
            </w:rPr>
            <w:t xml:space="preserve"> </w:t>
          </w:r>
          <w:r w:rsidRPr="0089791A">
            <w:rPr>
              <w:rFonts w:ascii="Arial" w:hAnsi="Arial" w:cs="Arial"/>
              <w:color w:val="FF0000"/>
            </w:rPr>
            <w:t>total</w:t>
          </w:r>
          <w:r w:rsidRPr="0089791A">
            <w:rPr>
              <w:rFonts w:ascii="Arial" w:hAnsi="Arial" w:cs="Arial"/>
              <w:color w:val="FF0000"/>
              <w:spacing w:val="-2"/>
            </w:rPr>
            <w:t xml:space="preserve"> </w:t>
          </w:r>
          <w:r w:rsidRPr="0089791A">
            <w:rPr>
              <w:rFonts w:ascii="Arial" w:hAnsi="Arial" w:cs="Arial"/>
              <w:color w:val="FF0000"/>
            </w:rPr>
            <w:t>available</w:t>
          </w:r>
          <w:r w:rsidRPr="0089791A">
            <w:rPr>
              <w:rFonts w:ascii="Arial" w:hAnsi="Arial" w:cs="Arial"/>
              <w:color w:val="FF0000"/>
              <w:spacing w:val="-4"/>
            </w:rPr>
            <w:t xml:space="preserve"> </w:t>
          </w:r>
          <w:r w:rsidRPr="0089791A">
            <w:rPr>
              <w:rFonts w:ascii="Arial" w:hAnsi="Arial" w:cs="Arial"/>
              <w:color w:val="FF0000"/>
            </w:rPr>
            <w:t>points for</w:t>
          </w:r>
          <w:r w:rsidRPr="0089791A">
            <w:rPr>
              <w:rFonts w:ascii="Arial" w:hAnsi="Arial" w:cs="Arial"/>
              <w:color w:val="FF0000"/>
              <w:spacing w:val="-16"/>
            </w:rPr>
            <w:t xml:space="preserve"> </w:t>
          </w:r>
          <w:r w:rsidRPr="0089791A">
            <w:rPr>
              <w:rFonts w:ascii="Arial" w:hAnsi="Arial" w:cs="Arial"/>
              <w:color w:val="FF0000"/>
            </w:rPr>
            <w:t>(identify</w:t>
          </w:r>
          <w:r w:rsidRPr="0089791A">
            <w:rPr>
              <w:rFonts w:ascii="Arial" w:hAnsi="Arial" w:cs="Arial"/>
              <w:color w:val="FF0000"/>
              <w:spacing w:val="-14"/>
            </w:rPr>
            <w:t xml:space="preserve"> </w:t>
          </w:r>
          <w:r w:rsidRPr="0089791A">
            <w:rPr>
              <w:rFonts w:ascii="Arial" w:hAnsi="Arial" w:cs="Arial"/>
              <w:color w:val="FF0000"/>
            </w:rPr>
            <w:t>the</w:t>
          </w:r>
          <w:r w:rsidRPr="0089791A">
            <w:rPr>
              <w:rFonts w:ascii="Arial" w:hAnsi="Arial" w:cs="Arial"/>
              <w:color w:val="FF0000"/>
              <w:spacing w:val="-16"/>
            </w:rPr>
            <w:t xml:space="preserve"> </w:t>
          </w:r>
          <w:r w:rsidRPr="0089791A">
            <w:rPr>
              <w:rFonts w:ascii="Arial" w:hAnsi="Arial" w:cs="Arial"/>
              <w:color w:val="FF0000"/>
            </w:rPr>
            <w:t>criterion)</w:t>
          </w:r>
          <w:r w:rsidRPr="0089791A">
            <w:rPr>
              <w:rFonts w:ascii="Arial" w:hAnsi="Arial" w:cs="Arial"/>
              <w:color w:val="FF0000"/>
              <w:spacing w:val="-15"/>
            </w:rPr>
            <w:t xml:space="preserve"> </w:t>
          </w:r>
          <w:r w:rsidRPr="0089791A">
            <w:rPr>
              <w:rFonts w:ascii="Arial" w:hAnsi="Arial" w:cs="Arial"/>
              <w:color w:val="FF0000"/>
            </w:rPr>
            <w:t>(or</w:t>
          </w:r>
          <w:r w:rsidRPr="0089791A">
            <w:rPr>
              <w:rFonts w:ascii="Arial" w:hAnsi="Arial" w:cs="Arial"/>
              <w:color w:val="FF0000"/>
              <w:spacing w:val="-16"/>
            </w:rPr>
            <w:t xml:space="preserve"> </w:t>
          </w:r>
          <w:r w:rsidRPr="0089791A">
            <w:rPr>
              <w:rFonts w:ascii="Arial" w:hAnsi="Arial" w:cs="Arial"/>
              <w:color w:val="FF0000"/>
            </w:rPr>
            <w:t>a</w:t>
          </w:r>
          <w:r w:rsidRPr="0089791A">
            <w:rPr>
              <w:rFonts w:ascii="Arial" w:hAnsi="Arial" w:cs="Arial"/>
              <w:color w:val="FF0000"/>
              <w:spacing w:val="-15"/>
            </w:rPr>
            <w:t xml:space="preserve"> </w:t>
          </w:r>
          <w:r w:rsidRPr="0089791A">
            <w:rPr>
              <w:rFonts w:ascii="Arial" w:hAnsi="Arial" w:cs="Arial"/>
              <w:color w:val="FF0000"/>
            </w:rPr>
            <w:t>total</w:t>
          </w:r>
          <w:r w:rsidRPr="0089791A">
            <w:rPr>
              <w:rFonts w:ascii="Arial" w:hAnsi="Arial" w:cs="Arial"/>
              <w:color w:val="FF0000"/>
              <w:spacing w:val="-13"/>
            </w:rPr>
            <w:t xml:space="preserve"> </w:t>
          </w:r>
          <w:r w:rsidRPr="0089791A">
            <w:rPr>
              <w:rFonts w:ascii="Arial" w:hAnsi="Arial" w:cs="Arial"/>
              <w:color w:val="FF0000"/>
            </w:rPr>
            <w:t>of</w:t>
          </w:r>
          <w:r w:rsidRPr="0089791A">
            <w:rPr>
              <w:rFonts w:ascii="Arial" w:hAnsi="Arial" w:cs="Arial"/>
              <w:color w:val="FF0000"/>
              <w:spacing w:val="-16"/>
            </w:rPr>
            <w:t xml:space="preserve"> </w:t>
          </w:r>
          <w:r w:rsidRPr="0089791A">
            <w:rPr>
              <w:rFonts w:ascii="Arial" w:hAnsi="Arial" w:cs="Arial"/>
              <w:color w:val="FF0000"/>
            </w:rPr>
            <w:t>(insert</w:t>
          </w:r>
          <w:r w:rsidRPr="0089791A">
            <w:rPr>
              <w:rFonts w:ascii="Arial" w:hAnsi="Arial" w:cs="Arial"/>
              <w:color w:val="FF0000"/>
              <w:spacing w:val="-13"/>
            </w:rPr>
            <w:t xml:space="preserve"> </w:t>
          </w:r>
          <w:r w:rsidRPr="0089791A">
            <w:rPr>
              <w:rFonts w:ascii="Arial" w:hAnsi="Arial" w:cs="Arial"/>
              <w:color w:val="FF0000"/>
            </w:rPr>
            <w:t>number)</w:t>
          </w:r>
          <w:r w:rsidRPr="0089791A">
            <w:rPr>
              <w:rFonts w:ascii="Arial" w:hAnsi="Arial" w:cs="Arial"/>
              <w:color w:val="FF0000"/>
              <w:spacing w:val="-15"/>
            </w:rPr>
            <w:t xml:space="preserve"> </w:t>
          </w:r>
          <w:r w:rsidRPr="0089791A">
            <w:rPr>
              <w:rFonts w:ascii="Arial" w:hAnsi="Arial" w:cs="Arial"/>
              <w:color w:val="FF0000"/>
            </w:rPr>
            <w:t>points)</w:t>
          </w:r>
        </w:p>
      </w:docPartBody>
    </w:docPart>
    <w:docPart>
      <w:docPartPr>
        <w:name w:val="4FD23692B108449798D4A6AC483F24AE"/>
        <w:category>
          <w:name w:val="General"/>
          <w:gallery w:val="placeholder"/>
        </w:category>
        <w:types>
          <w:type w:val="bbPlcHdr"/>
        </w:types>
        <w:behaviors>
          <w:behavior w:val="content"/>
        </w:behaviors>
        <w:guid w:val="{BB97C8A8-406C-47FB-8181-6564F2E21CFC}"/>
      </w:docPartPr>
      <w:docPartBody>
        <w:p w:rsidR="00E21044" w:rsidRPr="0089791A" w:rsidRDefault="00E21044" w:rsidP="006F62FC">
          <w:pPr>
            <w:pStyle w:val="BodyText"/>
            <w:spacing w:line="276" w:lineRule="auto"/>
            <w:rPr>
              <w:rFonts w:ascii="Arial" w:hAnsi="Arial" w:cs="Arial"/>
              <w:color w:val="026FC0"/>
            </w:rPr>
          </w:pPr>
          <w:r w:rsidRPr="00C372DA">
            <w:rPr>
              <w:rFonts w:ascii="Arial" w:hAnsi="Arial" w:cs="Arial"/>
              <w:color w:val="026FC0"/>
            </w:rPr>
            <w:t>NOTE TO AGENCIES: These categories need to be tailored to each project. These are only examples.</w:t>
          </w:r>
        </w:p>
        <w:p w:rsidR="00E21044" w:rsidRPr="00C372DA" w:rsidRDefault="00E21044" w:rsidP="0089791A">
          <w:pPr>
            <w:pStyle w:val="BodyText"/>
            <w:spacing w:before="120" w:line="276" w:lineRule="auto"/>
            <w:ind w:right="216"/>
            <w:jc w:val="both"/>
            <w:rPr>
              <w:rFonts w:ascii="Arial" w:hAnsi="Arial" w:cs="Arial"/>
            </w:rPr>
          </w:pPr>
          <w:r w:rsidRPr="00C372DA">
            <w:rPr>
              <w:rFonts w:ascii="Arial" w:hAnsi="Arial" w:cs="Arial"/>
              <w:color w:val="026FC0"/>
            </w:rPr>
            <w:t>Identify the major criteria that are critical to the success of the RFP. In most cases, this should correspond to the Ability to Meet Supply Specifications or Provision of Services, References, Company Profile and Experience, and Resumes set out earlier. Some commonly used criteria are qualifications, relevant experience, quality of work, references, service, physical facilities, human resources, cost, technical capabilities,</w:t>
          </w:r>
          <w:r w:rsidRPr="00C372DA">
            <w:rPr>
              <w:rFonts w:ascii="Arial" w:hAnsi="Arial" w:cs="Arial"/>
              <w:color w:val="026FC0"/>
              <w:spacing w:val="7"/>
            </w:rPr>
            <w:t xml:space="preserve"> </w:t>
          </w:r>
          <w:r w:rsidRPr="00C372DA">
            <w:rPr>
              <w:rFonts w:ascii="Arial" w:hAnsi="Arial" w:cs="Arial"/>
              <w:color w:val="026FC0"/>
            </w:rPr>
            <w:t>industry</w:t>
          </w:r>
          <w:r w:rsidRPr="00C372DA">
            <w:rPr>
              <w:rFonts w:ascii="Arial" w:hAnsi="Arial" w:cs="Arial"/>
              <w:color w:val="026FC0"/>
              <w:spacing w:val="6"/>
            </w:rPr>
            <w:t xml:space="preserve"> </w:t>
          </w:r>
          <w:r w:rsidRPr="00C372DA">
            <w:rPr>
              <w:rFonts w:ascii="Arial" w:hAnsi="Arial" w:cs="Arial"/>
              <w:color w:val="026FC0"/>
            </w:rPr>
            <w:t>standards,</w:t>
          </w:r>
          <w:r w:rsidRPr="00C372DA">
            <w:rPr>
              <w:rFonts w:ascii="Arial" w:hAnsi="Arial" w:cs="Arial"/>
              <w:color w:val="026FC0"/>
              <w:spacing w:val="7"/>
            </w:rPr>
            <w:t xml:space="preserve"> </w:t>
          </w:r>
          <w:r w:rsidRPr="00C372DA">
            <w:rPr>
              <w:rFonts w:ascii="Arial" w:hAnsi="Arial" w:cs="Arial"/>
              <w:color w:val="026FC0"/>
            </w:rPr>
            <w:t>and</w:t>
          </w:r>
          <w:r w:rsidRPr="00C372DA">
            <w:rPr>
              <w:rFonts w:ascii="Arial" w:hAnsi="Arial" w:cs="Arial"/>
              <w:color w:val="026FC0"/>
              <w:spacing w:val="6"/>
            </w:rPr>
            <w:t xml:space="preserve"> </w:t>
          </w:r>
          <w:r w:rsidRPr="00C372DA">
            <w:rPr>
              <w:rFonts w:ascii="Arial" w:hAnsi="Arial" w:cs="Arial"/>
              <w:color w:val="026FC0"/>
            </w:rPr>
            <w:t>proposed</w:t>
          </w:r>
          <w:r w:rsidRPr="00C372DA">
            <w:rPr>
              <w:rFonts w:ascii="Arial" w:hAnsi="Arial" w:cs="Arial"/>
              <w:color w:val="026FC0"/>
              <w:spacing w:val="5"/>
            </w:rPr>
            <w:t xml:space="preserve"> </w:t>
          </w:r>
          <w:r w:rsidRPr="00C372DA">
            <w:rPr>
              <w:rFonts w:ascii="Arial" w:hAnsi="Arial" w:cs="Arial"/>
              <w:color w:val="026FC0"/>
            </w:rPr>
            <w:t>timelines.</w:t>
          </w:r>
          <w:r w:rsidRPr="00C372DA">
            <w:rPr>
              <w:rFonts w:ascii="Arial" w:hAnsi="Arial" w:cs="Arial"/>
              <w:color w:val="026FC0"/>
              <w:spacing w:val="8"/>
            </w:rPr>
            <w:t xml:space="preserve"> </w:t>
          </w:r>
          <w:r w:rsidRPr="00C372DA">
            <w:rPr>
              <w:rFonts w:ascii="Arial" w:hAnsi="Arial" w:cs="Arial"/>
              <w:color w:val="026FC0"/>
            </w:rPr>
            <w:t>RFPs</w:t>
          </w:r>
          <w:r w:rsidRPr="00C372DA">
            <w:rPr>
              <w:rFonts w:ascii="Arial" w:hAnsi="Arial" w:cs="Arial"/>
              <w:color w:val="026FC0"/>
              <w:spacing w:val="5"/>
            </w:rPr>
            <w:t xml:space="preserve"> </w:t>
          </w:r>
          <w:r w:rsidRPr="00C372DA">
            <w:rPr>
              <w:rFonts w:ascii="Arial" w:hAnsi="Arial" w:cs="Arial"/>
              <w:color w:val="026FC0"/>
            </w:rPr>
            <w:t>can</w:t>
          </w:r>
          <w:r w:rsidRPr="00C372DA">
            <w:rPr>
              <w:rFonts w:ascii="Arial" w:hAnsi="Arial" w:cs="Arial"/>
              <w:color w:val="026FC0"/>
              <w:spacing w:val="11"/>
            </w:rPr>
            <w:t xml:space="preserve"> </w:t>
          </w:r>
          <w:r w:rsidRPr="00C372DA">
            <w:rPr>
              <w:rFonts w:ascii="Arial" w:hAnsi="Arial" w:cs="Arial"/>
              <w:color w:val="026FC0"/>
            </w:rPr>
            <w:t>only</w:t>
          </w:r>
          <w:r w:rsidRPr="00C372DA">
            <w:rPr>
              <w:rFonts w:ascii="Arial" w:hAnsi="Arial" w:cs="Arial"/>
              <w:color w:val="026FC0"/>
              <w:spacing w:val="6"/>
            </w:rPr>
            <w:t xml:space="preserve"> </w:t>
          </w:r>
          <w:r w:rsidRPr="00C372DA">
            <w:rPr>
              <w:rFonts w:ascii="Arial" w:hAnsi="Arial" w:cs="Arial"/>
              <w:color w:val="026FC0"/>
            </w:rPr>
            <w:t>be</w:t>
          </w:r>
          <w:r w:rsidRPr="00C372DA">
            <w:rPr>
              <w:rFonts w:ascii="Arial" w:hAnsi="Arial" w:cs="Arial"/>
              <w:color w:val="026FC0"/>
              <w:spacing w:val="8"/>
            </w:rPr>
            <w:t xml:space="preserve"> </w:t>
          </w:r>
          <w:r w:rsidRPr="00C372DA">
            <w:rPr>
              <w:rFonts w:ascii="Arial" w:hAnsi="Arial" w:cs="Arial"/>
              <w:color w:val="026FC0"/>
            </w:rPr>
            <w:t>evaluated</w:t>
          </w:r>
          <w:r w:rsidRPr="00C372DA">
            <w:rPr>
              <w:rFonts w:ascii="Arial" w:hAnsi="Arial" w:cs="Arial"/>
              <w:color w:val="026FC0"/>
              <w:spacing w:val="6"/>
            </w:rPr>
            <w:t xml:space="preserve"> </w:t>
          </w:r>
          <w:r w:rsidRPr="00C372DA">
            <w:rPr>
              <w:rFonts w:ascii="Arial" w:hAnsi="Arial" w:cs="Arial"/>
              <w:color w:val="026FC0"/>
            </w:rPr>
            <w:t>on</w:t>
          </w:r>
          <w:r w:rsidRPr="00C372DA">
            <w:rPr>
              <w:rFonts w:ascii="Arial" w:hAnsi="Arial" w:cs="Arial"/>
              <w:color w:val="026FC0"/>
              <w:spacing w:val="5"/>
            </w:rPr>
            <w:t xml:space="preserve"> </w:t>
          </w:r>
          <w:r w:rsidRPr="00C372DA">
            <w:rPr>
              <w:rFonts w:ascii="Arial" w:hAnsi="Arial" w:cs="Arial"/>
              <w:color w:val="026FC0"/>
            </w:rPr>
            <w:t>stated</w:t>
          </w:r>
          <w:r w:rsidRPr="00C372DA">
            <w:rPr>
              <w:rFonts w:ascii="Arial" w:hAnsi="Arial" w:cs="Arial"/>
              <w:color w:val="026FC0"/>
              <w:spacing w:val="6"/>
            </w:rPr>
            <w:t xml:space="preserve"> </w:t>
          </w:r>
          <w:r w:rsidRPr="00C372DA">
            <w:rPr>
              <w:rFonts w:ascii="Arial" w:hAnsi="Arial" w:cs="Arial"/>
              <w:color w:val="026FC0"/>
            </w:rPr>
            <w:t>criteria,</w:t>
          </w:r>
          <w:r w:rsidRPr="00C372DA">
            <w:rPr>
              <w:rFonts w:ascii="Arial" w:hAnsi="Arial" w:cs="Arial"/>
              <w:color w:val="026FC0"/>
              <w:spacing w:val="7"/>
            </w:rPr>
            <w:t xml:space="preserve"> </w:t>
          </w:r>
          <w:r w:rsidRPr="00C372DA">
            <w:rPr>
              <w:rFonts w:ascii="Arial" w:hAnsi="Arial" w:cs="Arial"/>
              <w:color w:val="026FC0"/>
            </w:rPr>
            <w:t>so</w:t>
          </w:r>
        </w:p>
        <w:p w:rsidR="00E21044" w:rsidRPr="00C372DA" w:rsidRDefault="00E21044" w:rsidP="0089791A">
          <w:pPr>
            <w:pStyle w:val="BodyText"/>
            <w:spacing w:line="276" w:lineRule="auto"/>
            <w:ind w:right="209"/>
            <w:jc w:val="both"/>
            <w:rPr>
              <w:rFonts w:ascii="Arial" w:hAnsi="Arial" w:cs="Arial"/>
            </w:rPr>
          </w:pPr>
          <w:r w:rsidRPr="00C372DA">
            <w:rPr>
              <w:rFonts w:ascii="Arial" w:hAnsi="Arial" w:cs="Arial"/>
              <w:color w:val="026FC0"/>
            </w:rPr>
            <w:t>include everything to be measured and ensure that the criteria are measurable. Once you have determined the major categories, reference those sections of the RFP that set out the specific criteria that will be evaluated and determine point assignments accordingly. Use the following as an example.</w:t>
          </w:r>
        </w:p>
        <w:p w:rsidR="00AE29D4" w:rsidRDefault="00E21044" w:rsidP="00E21044">
          <w:pPr>
            <w:pStyle w:val="4FD23692B108449798D4A6AC483F24AE1"/>
          </w:pPr>
          <w:r w:rsidRPr="00C372DA">
            <w:rPr>
              <w:rFonts w:ascii="Arial" w:hAnsi="Arial" w:cs="Arial"/>
              <w:color w:val="026FC0"/>
            </w:rPr>
            <w:t>Insert or delete rows as necessary. In addition, this table may be used as a basis for score sheets. Copy and paste into a new document and insert columns on the right side for assigned scores and comments.</w:t>
          </w:r>
        </w:p>
      </w:docPartBody>
    </w:docPart>
    <w:docPart>
      <w:docPartPr>
        <w:name w:val="3636E956B6124DEDB2DF1FE2C2D97F79"/>
        <w:category>
          <w:name w:val="General"/>
          <w:gallery w:val="placeholder"/>
        </w:category>
        <w:types>
          <w:type w:val="bbPlcHdr"/>
        </w:types>
        <w:behaviors>
          <w:behavior w:val="content"/>
        </w:behaviors>
        <w:guid w:val="{7FC323E5-7006-49AF-AE31-1F31CA771A75}"/>
      </w:docPartPr>
      <w:docPartBody>
        <w:p w:rsidR="00AE29D4" w:rsidRDefault="00E21044" w:rsidP="00E21044">
          <w:pPr>
            <w:pStyle w:val="3636E956B6124DEDB2DF1FE2C2D97F791"/>
          </w:pPr>
          <w:r w:rsidRPr="00C372DA">
            <w:rPr>
              <w:rFonts w:ascii="Arial" w:hAnsi="Arial" w:cs="Arial"/>
              <w:color w:val="026FC0"/>
            </w:rPr>
            <w:t>NOTE TO AGENCIES: Cost Proposal must constitute 20% or more of the total available points. Exceptions to this must be documented in writing and approved by the Procurement Officer. There are several formulas that can be used to score price/cost. The most common approach is as follows. For assistance with other scoring methods, please review the State Procurement Bureau resource document entitled "Cost Evaluation Methods for Requests for Proposals" available at</w:t>
          </w:r>
          <w:r>
            <w:rPr>
              <w:rFonts w:ascii="Arial" w:hAnsi="Arial" w:cs="Arial"/>
              <w:color w:val="026FC0"/>
            </w:rPr>
            <w:t xml:space="preserve"> the </w:t>
          </w:r>
          <w:hyperlink r:id="rId8" w:history="1">
            <w:r w:rsidRPr="0089791A">
              <w:rPr>
                <w:rStyle w:val="Hyperlink"/>
                <w:rFonts w:ascii="Arial" w:hAnsi="Arial" w:cs="Arial"/>
              </w:rPr>
              <w:t>State Procurement Bureau Website</w:t>
            </w:r>
          </w:hyperlink>
          <w:r>
            <w:rPr>
              <w:rFonts w:ascii="Arial" w:hAnsi="Arial" w:cs="Arial"/>
              <w:color w:val="026FC0"/>
            </w:rPr>
            <w:t xml:space="preserve"> </w:t>
          </w:r>
          <w:r w:rsidRPr="00C372DA">
            <w:rPr>
              <w:rFonts w:ascii="Arial" w:hAnsi="Arial" w:cs="Arial"/>
              <w:color w:val="026FC0"/>
            </w:rPr>
            <w:t>or contact the State Procurement Bureau. The Average Cost evaluation method requires consultation with the State Procurement Bureau before it can be used.</w:t>
          </w:r>
        </w:p>
      </w:docPartBody>
    </w:docPart>
    <w:docPart>
      <w:docPartPr>
        <w:name w:val="B413A7DF2BD7458CB49A886C7F016A1F"/>
        <w:category>
          <w:name w:val="General"/>
          <w:gallery w:val="placeholder"/>
        </w:category>
        <w:types>
          <w:type w:val="bbPlcHdr"/>
        </w:types>
        <w:behaviors>
          <w:behavior w:val="content"/>
        </w:behaviors>
        <w:guid w:val="{0A12DF96-40A7-4093-934F-D3BCF524AB94}"/>
      </w:docPartPr>
      <w:docPartBody>
        <w:p w:rsidR="00E21044" w:rsidRPr="00C372DA" w:rsidRDefault="00E21044" w:rsidP="00786471">
          <w:pPr>
            <w:pStyle w:val="BodyText"/>
            <w:spacing w:before="91" w:line="276" w:lineRule="auto"/>
            <w:rPr>
              <w:rFonts w:ascii="Arial" w:hAnsi="Arial" w:cs="Arial"/>
            </w:rPr>
          </w:pPr>
          <w:r w:rsidRPr="00C372DA">
            <w:rPr>
              <w:rFonts w:ascii="Arial" w:hAnsi="Arial" w:cs="Arial"/>
              <w:color w:val="026FC0"/>
            </w:rPr>
            <w:t xml:space="preserve">Include your agency contract or the most recent </w:t>
          </w:r>
          <w:hyperlink r:id="rId9" w:history="1">
            <w:r w:rsidRPr="00786471">
              <w:rPr>
                <w:rStyle w:val="Hyperlink"/>
                <w:rFonts w:ascii="Arial" w:hAnsi="Arial" w:cs="Arial"/>
              </w:rPr>
              <w:t>SPB Standard Contract</w:t>
            </w:r>
          </w:hyperlink>
          <w:r>
            <w:rPr>
              <w:rFonts w:ascii="Arial" w:hAnsi="Arial" w:cs="Arial"/>
              <w:color w:val="026FC0"/>
            </w:rPr>
            <w:t>.</w:t>
          </w:r>
        </w:p>
        <w:p w:rsidR="00E21044" w:rsidRPr="00C372DA" w:rsidRDefault="00E21044" w:rsidP="00786471">
          <w:pPr>
            <w:pStyle w:val="BodyText"/>
            <w:spacing w:before="92" w:line="276" w:lineRule="auto"/>
            <w:rPr>
              <w:rFonts w:ascii="Arial" w:hAnsi="Arial" w:cs="Arial"/>
            </w:rPr>
          </w:pPr>
          <w:r w:rsidRPr="00C372DA">
            <w:rPr>
              <w:rFonts w:ascii="Arial" w:hAnsi="Arial" w:cs="Arial"/>
              <w:color w:val="026FC0"/>
            </w:rPr>
            <w:t>Be sure to select the appropriate file (non-IT or IT).</w:t>
          </w:r>
        </w:p>
        <w:p w:rsidR="00E21044" w:rsidRPr="00C372DA" w:rsidRDefault="00E21044" w:rsidP="00786471">
          <w:pPr>
            <w:pStyle w:val="BodyText"/>
            <w:spacing w:before="3" w:line="276" w:lineRule="auto"/>
            <w:ind w:right="147"/>
            <w:rPr>
              <w:rFonts w:ascii="Arial" w:hAnsi="Arial" w:cs="Arial"/>
            </w:rPr>
          </w:pPr>
          <w:r w:rsidRPr="00C372DA">
            <w:rPr>
              <w:rFonts w:ascii="Arial" w:hAnsi="Arial" w:cs="Arial"/>
              <w:color w:val="026FC0"/>
            </w:rPr>
            <w:t>For IT solicitation be sure to choose the appropriate file (Services Contract, License Agreement, or SaaS Agreement).</w:t>
          </w:r>
        </w:p>
        <w:p w:rsidR="00AE29D4" w:rsidRDefault="00E21044" w:rsidP="00E21044">
          <w:pPr>
            <w:pStyle w:val="B413A7DF2BD7458CB49A886C7F016A1F1"/>
          </w:pPr>
          <w:r w:rsidRPr="00C372DA">
            <w:rPr>
              <w:rFonts w:ascii="Arial" w:hAnsi="Arial" w:cs="Arial"/>
              <w:color w:val="026FC0"/>
            </w:rPr>
            <w:t>The contract must be tailored to the project so only the appropriate clauses are included.</w:t>
          </w:r>
        </w:p>
      </w:docPartBody>
    </w:docPart>
    <w:docPart>
      <w:docPartPr>
        <w:name w:val="265E9210862E446E96B82A674D7F80C5"/>
        <w:category>
          <w:name w:val="General"/>
          <w:gallery w:val="placeholder"/>
        </w:category>
        <w:types>
          <w:type w:val="bbPlcHdr"/>
        </w:types>
        <w:behaviors>
          <w:behavior w:val="content"/>
        </w:behaviors>
        <w:guid w:val="{7C0B2AE5-DD67-45D1-A558-9B3AF04046AB}"/>
      </w:docPartPr>
      <w:docPartBody>
        <w:p w:rsidR="00E21044" w:rsidRPr="00C372DA" w:rsidRDefault="00E21044" w:rsidP="00786471">
          <w:pPr>
            <w:pStyle w:val="BodyText"/>
            <w:spacing w:before="91" w:line="276" w:lineRule="auto"/>
            <w:rPr>
              <w:rFonts w:ascii="Arial" w:hAnsi="Arial" w:cs="Arial"/>
            </w:rPr>
          </w:pPr>
          <w:r w:rsidRPr="00C372DA">
            <w:rPr>
              <w:rFonts w:ascii="Arial" w:hAnsi="Arial" w:cs="Arial"/>
              <w:color w:val="026FC0"/>
            </w:rPr>
            <w:t>NOTE TO AGENCIES:</w:t>
          </w:r>
        </w:p>
        <w:p w:rsidR="00AE29D4" w:rsidRDefault="00E21044" w:rsidP="00E21044">
          <w:pPr>
            <w:pStyle w:val="265E9210862E446E96B82A674D7F80C51"/>
          </w:pPr>
          <w:r w:rsidRPr="00C372DA">
            <w:rPr>
              <w:rFonts w:ascii="Arial" w:hAnsi="Arial" w:cs="Arial"/>
              <w:color w:val="026FC0"/>
            </w:rPr>
            <w:t>For</w:t>
          </w:r>
          <w:r w:rsidRPr="00C372DA">
            <w:rPr>
              <w:rFonts w:ascii="Arial" w:hAnsi="Arial" w:cs="Arial"/>
              <w:color w:val="026FC0"/>
              <w:spacing w:val="-1"/>
            </w:rPr>
            <w:t xml:space="preserve"> </w:t>
          </w:r>
          <w:r w:rsidRPr="00C372DA">
            <w:rPr>
              <w:rFonts w:ascii="Arial" w:hAnsi="Arial" w:cs="Arial"/>
              <w:color w:val="026FC0"/>
            </w:rPr>
            <w:t>all</w:t>
          </w:r>
          <w:r w:rsidRPr="00C372DA">
            <w:rPr>
              <w:rFonts w:ascii="Arial" w:hAnsi="Arial" w:cs="Arial"/>
              <w:color w:val="026FC0"/>
              <w:spacing w:val="2"/>
            </w:rPr>
            <w:t xml:space="preserve"> </w:t>
          </w:r>
          <w:r w:rsidRPr="00C372DA">
            <w:rPr>
              <w:rFonts w:ascii="Arial" w:hAnsi="Arial" w:cs="Arial"/>
              <w:color w:val="026FC0"/>
            </w:rPr>
            <w:t>solicitations</w:t>
          </w:r>
          <w:r w:rsidRPr="00C372DA">
            <w:rPr>
              <w:rFonts w:ascii="Arial" w:hAnsi="Arial" w:cs="Arial"/>
              <w:color w:val="026FC0"/>
              <w:spacing w:val="-3"/>
            </w:rPr>
            <w:t xml:space="preserve"> </w:t>
          </w:r>
          <w:r w:rsidRPr="00C372DA">
            <w:rPr>
              <w:rFonts w:ascii="Arial" w:hAnsi="Arial" w:cs="Arial"/>
              <w:color w:val="026FC0"/>
            </w:rPr>
            <w:t>for</w:t>
          </w:r>
          <w:r w:rsidRPr="00C372DA">
            <w:rPr>
              <w:rFonts w:ascii="Arial" w:hAnsi="Arial" w:cs="Arial"/>
              <w:color w:val="026FC0"/>
              <w:spacing w:val="-1"/>
            </w:rPr>
            <w:t xml:space="preserve"> </w:t>
          </w:r>
          <w:r w:rsidRPr="00C372DA">
            <w:rPr>
              <w:rFonts w:ascii="Arial" w:hAnsi="Arial" w:cs="Arial"/>
              <w:color w:val="026FC0"/>
            </w:rPr>
            <w:t>which</w:t>
          </w:r>
          <w:r w:rsidRPr="00C372DA">
            <w:rPr>
              <w:rFonts w:ascii="Arial" w:hAnsi="Arial" w:cs="Arial"/>
              <w:color w:val="026FC0"/>
              <w:spacing w:val="-8"/>
            </w:rPr>
            <w:t xml:space="preserve"> </w:t>
          </w:r>
          <w:r w:rsidRPr="00C372DA">
            <w:rPr>
              <w:rFonts w:ascii="Arial" w:hAnsi="Arial" w:cs="Arial"/>
              <w:color w:val="026FC0"/>
            </w:rPr>
            <w:t>Prevailing</w:t>
          </w:r>
          <w:r w:rsidRPr="00C372DA">
            <w:rPr>
              <w:rFonts w:ascii="Arial" w:hAnsi="Arial" w:cs="Arial"/>
              <w:color w:val="026FC0"/>
              <w:spacing w:val="-4"/>
            </w:rPr>
            <w:t xml:space="preserve"> </w:t>
          </w:r>
          <w:r w:rsidRPr="00C372DA">
            <w:rPr>
              <w:rFonts w:ascii="Arial" w:hAnsi="Arial" w:cs="Arial"/>
              <w:color w:val="026FC0"/>
            </w:rPr>
            <w:t>Wage</w:t>
          </w:r>
          <w:r w:rsidRPr="00C372DA">
            <w:rPr>
              <w:rFonts w:ascii="Arial" w:hAnsi="Arial" w:cs="Arial"/>
              <w:color w:val="026FC0"/>
              <w:spacing w:val="-2"/>
            </w:rPr>
            <w:t xml:space="preserve"> </w:t>
          </w:r>
          <w:r w:rsidRPr="00C372DA">
            <w:rPr>
              <w:rFonts w:ascii="Arial" w:hAnsi="Arial" w:cs="Arial"/>
              <w:color w:val="026FC0"/>
            </w:rPr>
            <w:t>Rates</w:t>
          </w:r>
          <w:r w:rsidRPr="00C372DA">
            <w:rPr>
              <w:rFonts w:ascii="Arial" w:hAnsi="Arial" w:cs="Arial"/>
              <w:color w:val="026FC0"/>
              <w:spacing w:val="-3"/>
            </w:rPr>
            <w:t xml:space="preserve"> </w:t>
          </w:r>
          <w:r w:rsidRPr="00C372DA">
            <w:rPr>
              <w:rFonts w:ascii="Arial" w:hAnsi="Arial" w:cs="Arial"/>
              <w:color w:val="026FC0"/>
            </w:rPr>
            <w:t>will</w:t>
          </w:r>
          <w:r w:rsidRPr="00C372DA">
            <w:rPr>
              <w:rFonts w:ascii="Arial" w:hAnsi="Arial" w:cs="Arial"/>
              <w:color w:val="026FC0"/>
              <w:spacing w:val="-3"/>
            </w:rPr>
            <w:t xml:space="preserve"> </w:t>
          </w:r>
          <w:r w:rsidRPr="00C372DA">
            <w:rPr>
              <w:rFonts w:ascii="Arial" w:hAnsi="Arial" w:cs="Arial"/>
              <w:color w:val="026FC0"/>
            </w:rPr>
            <w:t>be</w:t>
          </w:r>
          <w:r w:rsidRPr="00C372DA">
            <w:rPr>
              <w:rFonts w:ascii="Arial" w:hAnsi="Arial" w:cs="Arial"/>
              <w:color w:val="026FC0"/>
              <w:spacing w:val="-1"/>
            </w:rPr>
            <w:t xml:space="preserve"> </w:t>
          </w:r>
          <w:r w:rsidRPr="00C372DA">
            <w:rPr>
              <w:rFonts w:ascii="Arial" w:hAnsi="Arial" w:cs="Arial"/>
              <w:color w:val="026FC0"/>
            </w:rPr>
            <w:t>paid,</w:t>
          </w:r>
          <w:r w:rsidRPr="00C372DA">
            <w:rPr>
              <w:rFonts w:ascii="Arial" w:hAnsi="Arial" w:cs="Arial"/>
              <w:color w:val="026FC0"/>
              <w:spacing w:val="-2"/>
            </w:rPr>
            <w:t xml:space="preserve"> </w:t>
          </w:r>
          <w:r w:rsidRPr="00C372DA">
            <w:rPr>
              <w:rFonts w:ascii="Arial" w:hAnsi="Arial" w:cs="Arial"/>
              <w:color w:val="026FC0"/>
            </w:rPr>
            <w:t>the</w:t>
          </w:r>
          <w:r w:rsidRPr="00C372DA">
            <w:rPr>
              <w:rFonts w:ascii="Arial" w:hAnsi="Arial" w:cs="Arial"/>
              <w:color w:val="026FC0"/>
              <w:spacing w:val="-6"/>
            </w:rPr>
            <w:t xml:space="preserve"> </w:t>
          </w:r>
          <w:r w:rsidRPr="00C372DA">
            <w:rPr>
              <w:rFonts w:ascii="Arial" w:hAnsi="Arial" w:cs="Arial"/>
              <w:color w:val="026FC0"/>
            </w:rPr>
            <w:t>applicable</w:t>
          </w:r>
          <w:r w:rsidRPr="00C372DA">
            <w:rPr>
              <w:rFonts w:ascii="Arial" w:hAnsi="Arial" w:cs="Arial"/>
              <w:color w:val="026FC0"/>
              <w:spacing w:val="-8"/>
            </w:rPr>
            <w:t xml:space="preserve"> </w:t>
          </w:r>
          <w:r w:rsidRPr="00C372DA">
            <w:rPr>
              <w:rFonts w:ascii="Arial" w:hAnsi="Arial" w:cs="Arial"/>
              <w:color w:val="026FC0"/>
            </w:rPr>
            <w:t>Prevailing</w:t>
          </w:r>
          <w:r w:rsidRPr="00C372DA">
            <w:rPr>
              <w:rFonts w:ascii="Arial" w:hAnsi="Arial" w:cs="Arial"/>
              <w:color w:val="026FC0"/>
              <w:spacing w:val="-4"/>
            </w:rPr>
            <w:t xml:space="preserve"> </w:t>
          </w:r>
          <w:r w:rsidRPr="00C372DA">
            <w:rPr>
              <w:rFonts w:ascii="Arial" w:hAnsi="Arial" w:cs="Arial"/>
              <w:color w:val="026FC0"/>
            </w:rPr>
            <w:t>Wage</w:t>
          </w:r>
          <w:r w:rsidRPr="00C372DA">
            <w:rPr>
              <w:rFonts w:ascii="Arial" w:hAnsi="Arial" w:cs="Arial"/>
              <w:color w:val="026FC0"/>
              <w:spacing w:val="-2"/>
            </w:rPr>
            <w:t xml:space="preserve"> </w:t>
          </w:r>
          <w:r w:rsidRPr="00C372DA">
            <w:rPr>
              <w:rFonts w:ascii="Arial" w:hAnsi="Arial" w:cs="Arial"/>
              <w:color w:val="026FC0"/>
            </w:rPr>
            <w:t>Booklet from the Department of Labor and Industry must be included as part of the solicitation. Current Prevailing Wage Booklets are available</w:t>
          </w:r>
          <w:r>
            <w:rPr>
              <w:rFonts w:ascii="Arial" w:hAnsi="Arial" w:cs="Arial"/>
              <w:color w:val="026FC0"/>
            </w:rPr>
            <w:t xml:space="preserve"> at the </w:t>
          </w:r>
          <w:hyperlink r:id="rId10" w:history="1">
            <w:r w:rsidRPr="00786471">
              <w:rPr>
                <w:rStyle w:val="Hyperlink"/>
                <w:rFonts w:ascii="Arial" w:hAnsi="Arial" w:cs="Arial"/>
              </w:rPr>
              <w:t>Department of Labor and Industry website</w:t>
            </w:r>
          </w:hyperlink>
          <w:r>
            <w:rPr>
              <w:rFonts w:ascii="Arial" w:hAnsi="Arial" w:cs="Arial"/>
              <w:color w:val="026FC0"/>
            </w:rPr>
            <w:t xml:space="preserve">. </w:t>
          </w:r>
          <w:r w:rsidRPr="00C372DA">
            <w:rPr>
              <w:rFonts w:ascii="Arial" w:hAnsi="Arial" w:cs="Arial"/>
              <w:color w:val="026FC0"/>
              <w:spacing w:val="-1"/>
            </w:rPr>
            <w:t xml:space="preserve"> </w:t>
          </w:r>
          <w:hyperlink r:id="rId11"/>
          <w:r w:rsidRPr="00C372DA">
            <w:rPr>
              <w:rFonts w:ascii="Arial" w:hAnsi="Arial" w:cs="Arial"/>
              <w:color w:val="026FC0"/>
            </w:rPr>
            <w:t>The booklet must be posted with the solicitation.</w:t>
          </w:r>
        </w:p>
      </w:docPartBody>
    </w:docPart>
    <w:docPart>
      <w:docPartPr>
        <w:name w:val="13510F1C336E419A8087CFA569A9E339"/>
        <w:category>
          <w:name w:val="General"/>
          <w:gallery w:val="placeholder"/>
        </w:category>
        <w:types>
          <w:type w:val="bbPlcHdr"/>
        </w:types>
        <w:behaviors>
          <w:behavior w:val="content"/>
        </w:behaviors>
        <w:guid w:val="{CE7BF1ED-8ED9-44B6-986A-DCA9D90B5C62}"/>
      </w:docPartPr>
      <w:docPartBody>
        <w:p w:rsidR="00AE29D4" w:rsidRDefault="00E21044" w:rsidP="00E21044">
          <w:pPr>
            <w:pStyle w:val="13510F1C336E419A8087CFA569A9E3391"/>
          </w:pPr>
          <w:r w:rsidRPr="00C372DA">
            <w:rPr>
              <w:rFonts w:ascii="Arial" w:hAnsi="Arial" w:cs="Arial"/>
              <w:color w:val="0070C0"/>
              <w:szCs w:val="24"/>
            </w:rPr>
            <w:t>NOTE TO AGENCY: If this IFB is for Software OR Hardware please REMOVE Section 2 and 2.1-2.14.  If this IFB is for Software as a Service (SaaS) or a Major Application INCLUDE Section 2 and 2.1-2.14</w:t>
          </w:r>
        </w:p>
      </w:docPartBody>
    </w:docPart>
    <w:docPart>
      <w:docPartPr>
        <w:name w:val="D48374DC2B524DE5BD009FC841C8CEB7"/>
        <w:category>
          <w:name w:val="General"/>
          <w:gallery w:val="placeholder"/>
        </w:category>
        <w:types>
          <w:type w:val="bbPlcHdr"/>
        </w:types>
        <w:behaviors>
          <w:behavior w:val="content"/>
        </w:behaviors>
        <w:guid w:val="{4704A8CD-3A09-4337-8017-9DBBF230C399}"/>
      </w:docPartPr>
      <w:docPartBody>
        <w:p w:rsidR="00AE29D4" w:rsidRDefault="00E21044" w:rsidP="00E21044">
          <w:pPr>
            <w:pStyle w:val="D48374DC2B524DE5BD009FC841C8CEB71"/>
          </w:pPr>
          <w:r w:rsidRPr="00C372DA">
            <w:rPr>
              <w:rFonts w:ascii="Arial" w:hAnsi="Arial" w:cs="Arial"/>
              <w:color w:val="0070C0"/>
              <w:szCs w:val="24"/>
            </w:rPr>
            <w:t>NOTE TO AGENCY: If this IFB is for Software OR Hardware please REMOVE Section 7 and 7.1-7.2 If this IFB is for Software as a Service (SaaS) or a Major Application INCLUDE Section 7 and 7.1-</w:t>
          </w:r>
          <w:r>
            <w:rPr>
              <w:rFonts w:ascii="Arial" w:hAnsi="Arial" w:cs="Arial"/>
              <w:color w:val="0070C0"/>
              <w:szCs w:val="24"/>
            </w:rPr>
            <w:t>7</w:t>
          </w:r>
          <w:r w:rsidRPr="00C372DA">
            <w:rPr>
              <w:rFonts w:ascii="Arial" w:hAnsi="Arial" w:cs="Arial"/>
              <w:color w:val="0070C0"/>
              <w:szCs w:val="24"/>
            </w:rPr>
            <w:t>.2</w:t>
          </w:r>
        </w:p>
      </w:docPartBody>
    </w:docPart>
    <w:docPart>
      <w:docPartPr>
        <w:name w:val="78842DB81EB24F57AAAA9CE044301911"/>
        <w:category>
          <w:name w:val="General"/>
          <w:gallery w:val="placeholder"/>
        </w:category>
        <w:types>
          <w:type w:val="bbPlcHdr"/>
        </w:types>
        <w:behaviors>
          <w:behavior w:val="content"/>
        </w:behaviors>
        <w:guid w:val="{CDA0DBFA-4B18-4047-A201-D8FB756D83A4}"/>
      </w:docPartPr>
      <w:docPartBody>
        <w:p w:rsidR="00AE29D4" w:rsidRDefault="00E21044" w:rsidP="00E21044">
          <w:pPr>
            <w:pStyle w:val="78842DB81EB24F57AAAA9CE0443019111"/>
          </w:pPr>
          <w:r w:rsidRPr="00C372DA">
            <w:rPr>
              <w:rFonts w:ascii="Arial" w:hAnsi="Arial" w:cs="Arial"/>
              <w:color w:val="0070C0"/>
              <w:szCs w:val="24"/>
            </w:rPr>
            <w:t>NOTE TO AGENCY: If this IFB is for Software OR Hardware please REMOVE Section 3.8 If this IFB is for Software as a Service (SaaS) or a Major Application INCLUDE Section 3.8</w:t>
          </w:r>
        </w:p>
      </w:docPartBody>
    </w:docPart>
    <w:docPart>
      <w:docPartPr>
        <w:name w:val="636C2249042F411CAF6FABE907417BBB"/>
        <w:category>
          <w:name w:val="General"/>
          <w:gallery w:val="placeholder"/>
        </w:category>
        <w:types>
          <w:type w:val="bbPlcHdr"/>
        </w:types>
        <w:behaviors>
          <w:behavior w:val="content"/>
        </w:behaviors>
        <w:guid w:val="{81A5A918-EC23-4BA4-8628-071D830107C2}"/>
      </w:docPartPr>
      <w:docPartBody>
        <w:p w:rsidR="00AE29D4" w:rsidRDefault="00E21044" w:rsidP="00E21044">
          <w:pPr>
            <w:pStyle w:val="636C2249042F411CAF6FABE907417BBB1"/>
          </w:pPr>
          <w:r w:rsidRPr="00C372DA">
            <w:rPr>
              <w:rFonts w:ascii="Arial" w:hAnsi="Arial" w:cs="Arial"/>
              <w:color w:val="0070C0"/>
              <w:szCs w:val="24"/>
            </w:rPr>
            <w:t xml:space="preserve">NOTE TO AGENCY: If this IFB is for Software please REMOVE Section 9 If this IFB is for Software as a Service (SaaS) or a Major Application INCLUDE Section </w:t>
          </w:r>
          <w:r>
            <w:rPr>
              <w:rFonts w:ascii="Arial" w:hAnsi="Arial" w:cs="Arial"/>
              <w:color w:val="0070C0"/>
              <w:szCs w:val="24"/>
            </w:rPr>
            <w:t>9</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5002EFF" w:usb1="C200ACFF"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5B6967"/>
    <w:multiLevelType w:val="hybridMultilevel"/>
    <w:tmpl w:val="355C56A8"/>
    <w:lvl w:ilvl="0" w:tplc="CBDA2902">
      <w:numFmt w:val="bullet"/>
      <w:lvlText w:val="●"/>
      <w:lvlJc w:val="left"/>
      <w:pPr>
        <w:ind w:left="941" w:hanging="361"/>
      </w:pPr>
      <w:rPr>
        <w:rFonts w:ascii="Times New Roman" w:eastAsia="Times New Roman" w:hAnsi="Times New Roman" w:cs="Times New Roman" w:hint="default"/>
        <w:color w:val="FF0000"/>
        <w:w w:val="100"/>
        <w:sz w:val="22"/>
        <w:szCs w:val="22"/>
      </w:rPr>
    </w:lvl>
    <w:lvl w:ilvl="1" w:tplc="18667738">
      <w:numFmt w:val="bullet"/>
      <w:lvlText w:val=""/>
      <w:lvlJc w:val="left"/>
      <w:pPr>
        <w:ind w:left="1661" w:hanging="361"/>
      </w:pPr>
      <w:rPr>
        <w:rFonts w:ascii="Symbol" w:eastAsia="Symbol" w:hAnsi="Symbol" w:cs="Symbol" w:hint="default"/>
        <w:color w:val="C00000"/>
        <w:w w:val="100"/>
        <w:sz w:val="22"/>
        <w:szCs w:val="22"/>
      </w:rPr>
    </w:lvl>
    <w:lvl w:ilvl="2" w:tplc="33940478">
      <w:numFmt w:val="bullet"/>
      <w:lvlText w:val="•"/>
      <w:lvlJc w:val="left"/>
      <w:pPr>
        <w:ind w:left="2605" w:hanging="361"/>
      </w:pPr>
      <w:rPr>
        <w:rFonts w:hint="default"/>
      </w:rPr>
    </w:lvl>
    <w:lvl w:ilvl="3" w:tplc="B0C4D418">
      <w:numFmt w:val="bullet"/>
      <w:lvlText w:val="•"/>
      <w:lvlJc w:val="left"/>
      <w:pPr>
        <w:ind w:left="3549" w:hanging="361"/>
      </w:pPr>
      <w:rPr>
        <w:rFonts w:hint="default"/>
      </w:rPr>
    </w:lvl>
    <w:lvl w:ilvl="4" w:tplc="445CFF24">
      <w:numFmt w:val="bullet"/>
      <w:lvlText w:val="•"/>
      <w:lvlJc w:val="left"/>
      <w:pPr>
        <w:ind w:left="4494" w:hanging="361"/>
      </w:pPr>
      <w:rPr>
        <w:rFonts w:hint="default"/>
      </w:rPr>
    </w:lvl>
    <w:lvl w:ilvl="5" w:tplc="C61A57EA">
      <w:numFmt w:val="bullet"/>
      <w:lvlText w:val="•"/>
      <w:lvlJc w:val="left"/>
      <w:pPr>
        <w:ind w:left="5438" w:hanging="361"/>
      </w:pPr>
      <w:rPr>
        <w:rFonts w:hint="default"/>
      </w:rPr>
    </w:lvl>
    <w:lvl w:ilvl="6" w:tplc="07383DEA">
      <w:numFmt w:val="bullet"/>
      <w:lvlText w:val="•"/>
      <w:lvlJc w:val="left"/>
      <w:pPr>
        <w:ind w:left="6383" w:hanging="361"/>
      </w:pPr>
      <w:rPr>
        <w:rFonts w:hint="default"/>
      </w:rPr>
    </w:lvl>
    <w:lvl w:ilvl="7" w:tplc="CCE63984">
      <w:numFmt w:val="bullet"/>
      <w:lvlText w:val="•"/>
      <w:lvlJc w:val="left"/>
      <w:pPr>
        <w:ind w:left="7327" w:hanging="361"/>
      </w:pPr>
      <w:rPr>
        <w:rFonts w:hint="default"/>
      </w:rPr>
    </w:lvl>
    <w:lvl w:ilvl="8" w:tplc="F258E0EA">
      <w:numFmt w:val="bullet"/>
      <w:lvlText w:val="•"/>
      <w:lvlJc w:val="left"/>
      <w:pPr>
        <w:ind w:left="8272" w:hanging="361"/>
      </w:pPr>
      <w:rPr>
        <w:rFonts w:hint="default"/>
      </w:rPr>
    </w:lvl>
  </w:abstractNum>
  <w:abstractNum w:abstractNumId="1" w15:restartNumberingAfterBreak="0">
    <w:nsid w:val="42C72089"/>
    <w:multiLevelType w:val="hybridMultilevel"/>
    <w:tmpl w:val="DEAAE41A"/>
    <w:lvl w:ilvl="0" w:tplc="473E640C">
      <w:start w:val="1"/>
      <w:numFmt w:val="lowerLetter"/>
      <w:lvlText w:val="(%1)"/>
      <w:lvlJc w:val="left"/>
      <w:pPr>
        <w:ind w:left="720" w:hanging="360"/>
      </w:pPr>
      <w:rPr>
        <w:rFonts w:ascii="Times New Roman" w:eastAsia="Times New Roman" w:hAnsi="Times New Roman" w:cs="Times New Roman" w:hint="default"/>
        <w:color w:val="FF0000"/>
        <w:spacing w:val="-2"/>
        <w:w w:val="100"/>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7DB85F29"/>
    <w:multiLevelType w:val="hybridMultilevel"/>
    <w:tmpl w:val="ACB87F76"/>
    <w:lvl w:ilvl="0" w:tplc="4C8632C8">
      <w:start w:val="1"/>
      <w:numFmt w:val="decimal"/>
      <w:lvlText w:val="%1."/>
      <w:lvlJc w:val="left"/>
      <w:pPr>
        <w:ind w:left="720" w:hanging="360"/>
      </w:pPr>
      <w:rPr>
        <w:color w:val="156082" w:themeColor="accen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375354304">
    <w:abstractNumId w:val="0"/>
  </w:num>
  <w:num w:numId="2" w16cid:durableId="1581284171">
    <w:abstractNumId w:val="1"/>
  </w:num>
  <w:num w:numId="3" w16cid:durableId="1575509347">
    <w:abstractNumId w:val="2"/>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comments="0" w:insDel="0"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53FF"/>
    <w:rsid w:val="001A53FF"/>
    <w:rsid w:val="00360399"/>
    <w:rsid w:val="003D2932"/>
    <w:rsid w:val="00AE29D4"/>
    <w:rsid w:val="00C14BCE"/>
    <w:rsid w:val="00C15029"/>
    <w:rsid w:val="00DD3352"/>
    <w:rsid w:val="00E21044"/>
    <w:rsid w:val="00F0524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1A53FF"/>
    <w:rPr>
      <w:color w:val="808080"/>
    </w:rPr>
  </w:style>
  <w:style w:type="paragraph" w:styleId="BodyText">
    <w:name w:val="Body Text"/>
    <w:basedOn w:val="Normal"/>
    <w:link w:val="BodyTextChar"/>
    <w:uiPriority w:val="1"/>
    <w:qFormat/>
    <w:rsid w:val="00E21044"/>
    <w:pPr>
      <w:widowControl w:val="0"/>
      <w:autoSpaceDE w:val="0"/>
      <w:autoSpaceDN w:val="0"/>
      <w:spacing w:after="0" w:line="240" w:lineRule="auto"/>
    </w:pPr>
    <w:rPr>
      <w:rFonts w:ascii="Times New Roman" w:eastAsia="Times New Roman" w:hAnsi="Times New Roman" w:cs="Times New Roman"/>
    </w:rPr>
  </w:style>
  <w:style w:type="character" w:customStyle="1" w:styleId="BodyTextChar">
    <w:name w:val="Body Text Char"/>
    <w:basedOn w:val="DefaultParagraphFont"/>
    <w:link w:val="BodyText"/>
    <w:uiPriority w:val="1"/>
    <w:rsid w:val="00E21044"/>
    <w:rPr>
      <w:rFonts w:ascii="Times New Roman" w:eastAsia="Times New Roman" w:hAnsi="Times New Roman" w:cs="Times New Roman"/>
    </w:rPr>
  </w:style>
  <w:style w:type="paragraph" w:styleId="ListParagraph">
    <w:name w:val="List Paragraph"/>
    <w:basedOn w:val="Normal"/>
    <w:uiPriority w:val="34"/>
    <w:qFormat/>
    <w:rsid w:val="00E21044"/>
    <w:pPr>
      <w:widowControl w:val="0"/>
      <w:autoSpaceDE w:val="0"/>
      <w:autoSpaceDN w:val="0"/>
      <w:spacing w:after="0" w:line="240" w:lineRule="auto"/>
      <w:ind w:left="579" w:hanging="360"/>
    </w:pPr>
    <w:rPr>
      <w:rFonts w:ascii="Times New Roman" w:eastAsia="Times New Roman" w:hAnsi="Times New Roman" w:cs="Times New Roman"/>
    </w:rPr>
  </w:style>
  <w:style w:type="character" w:styleId="Hyperlink">
    <w:name w:val="Hyperlink"/>
    <w:basedOn w:val="DefaultParagraphFont"/>
    <w:uiPriority w:val="99"/>
    <w:unhideWhenUsed/>
    <w:rsid w:val="00E21044"/>
    <w:rPr>
      <w:color w:val="467886" w:themeColor="hyperlink"/>
      <w:u w:val="single"/>
    </w:rPr>
  </w:style>
  <w:style w:type="paragraph" w:customStyle="1" w:styleId="686B0C63C7A44D04B50FCCB352E1294D9">
    <w:name w:val="686B0C63C7A44D04B50FCCB352E1294D9"/>
    <w:rsid w:val="001A53FF"/>
    <w:pPr>
      <w:widowControl w:val="0"/>
      <w:autoSpaceDE w:val="0"/>
      <w:autoSpaceDN w:val="0"/>
      <w:spacing w:after="0" w:line="240" w:lineRule="auto"/>
    </w:pPr>
    <w:rPr>
      <w:rFonts w:ascii="Times New Roman" w:eastAsia="Times New Roman" w:hAnsi="Times New Roman" w:cs="Times New Roman"/>
    </w:rPr>
  </w:style>
  <w:style w:type="paragraph" w:customStyle="1" w:styleId="180D6EDFDC504D0982CCE6B7AC2F3FBD9">
    <w:name w:val="180D6EDFDC504D0982CCE6B7AC2F3FBD9"/>
    <w:rsid w:val="001A53FF"/>
    <w:pPr>
      <w:widowControl w:val="0"/>
      <w:autoSpaceDE w:val="0"/>
      <w:autoSpaceDN w:val="0"/>
      <w:spacing w:after="0" w:line="240" w:lineRule="auto"/>
    </w:pPr>
    <w:rPr>
      <w:rFonts w:ascii="Times New Roman" w:eastAsia="Times New Roman" w:hAnsi="Times New Roman" w:cs="Times New Roman"/>
    </w:rPr>
  </w:style>
  <w:style w:type="paragraph" w:customStyle="1" w:styleId="BFF2A7F639CB4E8F8CD9125A3D595E269">
    <w:name w:val="BFF2A7F639CB4E8F8CD9125A3D595E269"/>
    <w:rsid w:val="001A53FF"/>
    <w:pPr>
      <w:widowControl w:val="0"/>
      <w:autoSpaceDE w:val="0"/>
      <w:autoSpaceDN w:val="0"/>
      <w:spacing w:after="0" w:line="240" w:lineRule="auto"/>
    </w:pPr>
    <w:rPr>
      <w:rFonts w:ascii="Times New Roman" w:eastAsia="Times New Roman" w:hAnsi="Times New Roman" w:cs="Times New Roman"/>
    </w:rPr>
  </w:style>
  <w:style w:type="paragraph" w:customStyle="1" w:styleId="9AC8BB7F1C094C3D9EBE6D390E2DB3E49">
    <w:name w:val="9AC8BB7F1C094C3D9EBE6D390E2DB3E49"/>
    <w:rsid w:val="001A53FF"/>
    <w:pPr>
      <w:widowControl w:val="0"/>
      <w:autoSpaceDE w:val="0"/>
      <w:autoSpaceDN w:val="0"/>
      <w:spacing w:after="0" w:line="240" w:lineRule="auto"/>
    </w:pPr>
    <w:rPr>
      <w:rFonts w:ascii="Times New Roman" w:eastAsia="Times New Roman" w:hAnsi="Times New Roman" w:cs="Times New Roman"/>
    </w:rPr>
  </w:style>
  <w:style w:type="paragraph" w:customStyle="1" w:styleId="11D80E56E1124C7F82E9DB1E701A1C369">
    <w:name w:val="11D80E56E1124C7F82E9DB1E701A1C369"/>
    <w:rsid w:val="001A53FF"/>
    <w:pPr>
      <w:widowControl w:val="0"/>
      <w:autoSpaceDE w:val="0"/>
      <w:autoSpaceDN w:val="0"/>
      <w:spacing w:after="0" w:line="240" w:lineRule="auto"/>
    </w:pPr>
    <w:rPr>
      <w:rFonts w:ascii="Times New Roman" w:eastAsia="Times New Roman" w:hAnsi="Times New Roman" w:cs="Times New Roman"/>
    </w:rPr>
  </w:style>
  <w:style w:type="paragraph" w:customStyle="1" w:styleId="FF688876662D4A0E94B13FB60AC4C04F9">
    <w:name w:val="FF688876662D4A0E94B13FB60AC4C04F9"/>
    <w:rsid w:val="001A53FF"/>
    <w:pPr>
      <w:widowControl w:val="0"/>
      <w:autoSpaceDE w:val="0"/>
      <w:autoSpaceDN w:val="0"/>
      <w:spacing w:after="0" w:line="240" w:lineRule="auto"/>
    </w:pPr>
    <w:rPr>
      <w:rFonts w:ascii="Times New Roman" w:eastAsia="Times New Roman" w:hAnsi="Times New Roman" w:cs="Times New Roman"/>
    </w:rPr>
  </w:style>
  <w:style w:type="paragraph" w:customStyle="1" w:styleId="8B3657AA5D214DA4ABAD6F5B22D0BB1E9">
    <w:name w:val="8B3657AA5D214DA4ABAD6F5B22D0BB1E9"/>
    <w:rsid w:val="001A53FF"/>
    <w:pPr>
      <w:widowControl w:val="0"/>
      <w:autoSpaceDE w:val="0"/>
      <w:autoSpaceDN w:val="0"/>
      <w:spacing w:after="0" w:line="240" w:lineRule="auto"/>
    </w:pPr>
    <w:rPr>
      <w:rFonts w:ascii="Times New Roman" w:eastAsia="Times New Roman" w:hAnsi="Times New Roman" w:cs="Times New Roman"/>
    </w:rPr>
  </w:style>
  <w:style w:type="paragraph" w:customStyle="1" w:styleId="64D7A16AAFED480AB6AB89B18DD08A179">
    <w:name w:val="64D7A16AAFED480AB6AB89B18DD08A179"/>
    <w:rsid w:val="001A53FF"/>
    <w:pPr>
      <w:widowControl w:val="0"/>
      <w:autoSpaceDE w:val="0"/>
      <w:autoSpaceDN w:val="0"/>
      <w:spacing w:after="0" w:line="240" w:lineRule="auto"/>
    </w:pPr>
    <w:rPr>
      <w:rFonts w:ascii="Times New Roman" w:eastAsia="Times New Roman" w:hAnsi="Times New Roman" w:cs="Times New Roman"/>
    </w:rPr>
  </w:style>
  <w:style w:type="paragraph" w:customStyle="1" w:styleId="8D5F0903EDFC472B9F8A58C0B2DAA57F9">
    <w:name w:val="8D5F0903EDFC472B9F8A58C0B2DAA57F9"/>
    <w:rsid w:val="001A53FF"/>
    <w:pPr>
      <w:widowControl w:val="0"/>
      <w:autoSpaceDE w:val="0"/>
      <w:autoSpaceDN w:val="0"/>
      <w:spacing w:after="0" w:line="240" w:lineRule="auto"/>
    </w:pPr>
    <w:rPr>
      <w:rFonts w:ascii="Times New Roman" w:eastAsia="Times New Roman" w:hAnsi="Times New Roman" w:cs="Times New Roman"/>
    </w:rPr>
  </w:style>
  <w:style w:type="paragraph" w:customStyle="1" w:styleId="47C53B1483964D5D9EA998B686E48CE09">
    <w:name w:val="47C53B1483964D5D9EA998B686E48CE09"/>
    <w:rsid w:val="001A53FF"/>
    <w:pPr>
      <w:widowControl w:val="0"/>
      <w:autoSpaceDE w:val="0"/>
      <w:autoSpaceDN w:val="0"/>
      <w:spacing w:after="0" w:line="240" w:lineRule="auto"/>
    </w:pPr>
    <w:rPr>
      <w:rFonts w:ascii="Times New Roman" w:eastAsia="Times New Roman" w:hAnsi="Times New Roman" w:cs="Times New Roman"/>
    </w:rPr>
  </w:style>
  <w:style w:type="paragraph" w:customStyle="1" w:styleId="E361FF3963C54EB8BEE946DE6B1BA28B9">
    <w:name w:val="E361FF3963C54EB8BEE946DE6B1BA28B9"/>
    <w:rsid w:val="001A53FF"/>
    <w:pPr>
      <w:widowControl w:val="0"/>
      <w:autoSpaceDE w:val="0"/>
      <w:autoSpaceDN w:val="0"/>
      <w:spacing w:after="0" w:line="240" w:lineRule="auto"/>
    </w:pPr>
    <w:rPr>
      <w:rFonts w:ascii="Times New Roman" w:eastAsia="Times New Roman" w:hAnsi="Times New Roman" w:cs="Times New Roman"/>
    </w:rPr>
  </w:style>
  <w:style w:type="paragraph" w:customStyle="1" w:styleId="9FBC62F4DA4F41C8B4EEDCE2E58B2E829">
    <w:name w:val="9FBC62F4DA4F41C8B4EEDCE2E58B2E829"/>
    <w:rsid w:val="001A53FF"/>
    <w:pPr>
      <w:widowControl w:val="0"/>
      <w:autoSpaceDE w:val="0"/>
      <w:autoSpaceDN w:val="0"/>
      <w:spacing w:after="0" w:line="240" w:lineRule="auto"/>
    </w:pPr>
    <w:rPr>
      <w:rFonts w:ascii="Times New Roman" w:eastAsia="Times New Roman" w:hAnsi="Times New Roman" w:cs="Times New Roman"/>
    </w:rPr>
  </w:style>
  <w:style w:type="paragraph" w:customStyle="1" w:styleId="D9DE1CF733434AFFB63B3D9BA0272C348">
    <w:name w:val="D9DE1CF733434AFFB63B3D9BA0272C348"/>
    <w:rsid w:val="001A53FF"/>
    <w:pPr>
      <w:widowControl w:val="0"/>
      <w:autoSpaceDE w:val="0"/>
      <w:autoSpaceDN w:val="0"/>
      <w:spacing w:after="0" w:line="240" w:lineRule="auto"/>
    </w:pPr>
    <w:rPr>
      <w:rFonts w:ascii="Times New Roman" w:eastAsia="Times New Roman" w:hAnsi="Times New Roman" w:cs="Times New Roman"/>
    </w:rPr>
  </w:style>
  <w:style w:type="paragraph" w:customStyle="1" w:styleId="3E86CE1748644C73B69FC06191BC8EB48">
    <w:name w:val="3E86CE1748644C73B69FC06191BC8EB48"/>
    <w:rsid w:val="001A53FF"/>
    <w:pPr>
      <w:widowControl w:val="0"/>
      <w:autoSpaceDE w:val="0"/>
      <w:autoSpaceDN w:val="0"/>
      <w:spacing w:after="0" w:line="240" w:lineRule="auto"/>
    </w:pPr>
    <w:rPr>
      <w:rFonts w:ascii="Times New Roman" w:eastAsia="Times New Roman" w:hAnsi="Times New Roman" w:cs="Times New Roman"/>
    </w:rPr>
  </w:style>
  <w:style w:type="paragraph" w:customStyle="1" w:styleId="E6576B0CF06D466895E59BC8677923748">
    <w:name w:val="E6576B0CF06D466895E59BC8677923748"/>
    <w:rsid w:val="001A53FF"/>
    <w:pPr>
      <w:widowControl w:val="0"/>
      <w:autoSpaceDE w:val="0"/>
      <w:autoSpaceDN w:val="0"/>
      <w:spacing w:after="0" w:line="240" w:lineRule="auto"/>
    </w:pPr>
    <w:rPr>
      <w:rFonts w:ascii="Times New Roman" w:eastAsia="Times New Roman" w:hAnsi="Times New Roman" w:cs="Times New Roman"/>
    </w:rPr>
  </w:style>
  <w:style w:type="paragraph" w:customStyle="1" w:styleId="33BE674EAFCD479389A60450FF02B5C38">
    <w:name w:val="33BE674EAFCD479389A60450FF02B5C38"/>
    <w:rsid w:val="001A53FF"/>
    <w:pPr>
      <w:widowControl w:val="0"/>
      <w:autoSpaceDE w:val="0"/>
      <w:autoSpaceDN w:val="0"/>
      <w:spacing w:after="0" w:line="240" w:lineRule="auto"/>
    </w:pPr>
    <w:rPr>
      <w:rFonts w:ascii="Times New Roman" w:eastAsia="Times New Roman" w:hAnsi="Times New Roman" w:cs="Times New Roman"/>
    </w:rPr>
  </w:style>
  <w:style w:type="paragraph" w:customStyle="1" w:styleId="012895D91F434877919AEA77D65D3A716">
    <w:name w:val="012895D91F434877919AEA77D65D3A716"/>
    <w:rsid w:val="001A53FF"/>
    <w:pPr>
      <w:widowControl w:val="0"/>
      <w:autoSpaceDE w:val="0"/>
      <w:autoSpaceDN w:val="0"/>
      <w:spacing w:after="0" w:line="240" w:lineRule="auto"/>
    </w:pPr>
    <w:rPr>
      <w:rFonts w:ascii="Times New Roman" w:eastAsia="Times New Roman" w:hAnsi="Times New Roman" w:cs="Times New Roman"/>
    </w:rPr>
  </w:style>
  <w:style w:type="paragraph" w:customStyle="1" w:styleId="1911450C70A042BB8A5ED3EF81CFAFB26">
    <w:name w:val="1911450C70A042BB8A5ED3EF81CFAFB26"/>
    <w:rsid w:val="001A53FF"/>
    <w:pPr>
      <w:widowControl w:val="0"/>
      <w:autoSpaceDE w:val="0"/>
      <w:autoSpaceDN w:val="0"/>
      <w:spacing w:after="0" w:line="240" w:lineRule="auto"/>
    </w:pPr>
    <w:rPr>
      <w:rFonts w:ascii="Times New Roman" w:eastAsia="Times New Roman" w:hAnsi="Times New Roman" w:cs="Times New Roman"/>
    </w:rPr>
  </w:style>
  <w:style w:type="paragraph" w:customStyle="1" w:styleId="0CF1315074D44F319D6C7C7566FE9AB16">
    <w:name w:val="0CF1315074D44F319D6C7C7566FE9AB16"/>
    <w:rsid w:val="001A53FF"/>
    <w:pPr>
      <w:widowControl w:val="0"/>
      <w:autoSpaceDE w:val="0"/>
      <w:autoSpaceDN w:val="0"/>
      <w:spacing w:after="0" w:line="240" w:lineRule="auto"/>
    </w:pPr>
    <w:rPr>
      <w:rFonts w:ascii="Times New Roman" w:eastAsia="Times New Roman" w:hAnsi="Times New Roman" w:cs="Times New Roman"/>
    </w:rPr>
  </w:style>
  <w:style w:type="paragraph" w:customStyle="1" w:styleId="77DC82B9D61241CB88AD5618B882C6246">
    <w:name w:val="77DC82B9D61241CB88AD5618B882C6246"/>
    <w:rsid w:val="001A53FF"/>
    <w:pPr>
      <w:widowControl w:val="0"/>
      <w:autoSpaceDE w:val="0"/>
      <w:autoSpaceDN w:val="0"/>
      <w:spacing w:after="0" w:line="240" w:lineRule="auto"/>
      <w:ind w:left="579" w:hanging="360"/>
    </w:pPr>
    <w:rPr>
      <w:rFonts w:ascii="Times New Roman" w:eastAsia="Times New Roman" w:hAnsi="Times New Roman" w:cs="Times New Roman"/>
    </w:rPr>
  </w:style>
  <w:style w:type="paragraph" w:customStyle="1" w:styleId="2C5612370A724517AB4E4970EEC5EF3F5">
    <w:name w:val="2C5612370A724517AB4E4970EEC5EF3F5"/>
    <w:rsid w:val="001A53FF"/>
    <w:pPr>
      <w:widowControl w:val="0"/>
      <w:autoSpaceDE w:val="0"/>
      <w:autoSpaceDN w:val="0"/>
      <w:spacing w:after="0" w:line="240" w:lineRule="auto"/>
    </w:pPr>
    <w:rPr>
      <w:rFonts w:ascii="Times New Roman" w:eastAsia="Times New Roman" w:hAnsi="Times New Roman" w:cs="Times New Roman"/>
    </w:rPr>
  </w:style>
  <w:style w:type="paragraph" w:customStyle="1" w:styleId="DF1B780A47934F5EBA0C02EA1E7B6E8A4">
    <w:name w:val="DF1B780A47934F5EBA0C02EA1E7B6E8A4"/>
    <w:rsid w:val="001A53FF"/>
    <w:pPr>
      <w:widowControl w:val="0"/>
      <w:autoSpaceDE w:val="0"/>
      <w:autoSpaceDN w:val="0"/>
      <w:spacing w:after="0" w:line="240" w:lineRule="auto"/>
    </w:pPr>
    <w:rPr>
      <w:rFonts w:ascii="Times New Roman" w:eastAsia="Times New Roman" w:hAnsi="Times New Roman" w:cs="Times New Roman"/>
    </w:rPr>
  </w:style>
  <w:style w:type="paragraph" w:customStyle="1" w:styleId="27AB9EA1AF8A47DEAD17C285C022DB684">
    <w:name w:val="27AB9EA1AF8A47DEAD17C285C022DB684"/>
    <w:rsid w:val="001A53FF"/>
    <w:pPr>
      <w:widowControl w:val="0"/>
      <w:autoSpaceDE w:val="0"/>
      <w:autoSpaceDN w:val="0"/>
      <w:spacing w:after="0" w:line="240" w:lineRule="auto"/>
    </w:pPr>
    <w:rPr>
      <w:rFonts w:ascii="Times New Roman" w:eastAsia="Times New Roman" w:hAnsi="Times New Roman" w:cs="Times New Roman"/>
    </w:rPr>
  </w:style>
  <w:style w:type="paragraph" w:customStyle="1" w:styleId="428FD7EB9D1C464E936943735BD6F6094">
    <w:name w:val="428FD7EB9D1C464E936943735BD6F6094"/>
    <w:rsid w:val="001A53FF"/>
    <w:pPr>
      <w:widowControl w:val="0"/>
      <w:autoSpaceDE w:val="0"/>
      <w:autoSpaceDN w:val="0"/>
      <w:spacing w:after="0" w:line="240" w:lineRule="auto"/>
    </w:pPr>
    <w:rPr>
      <w:rFonts w:ascii="Times New Roman" w:eastAsia="Times New Roman" w:hAnsi="Times New Roman" w:cs="Times New Roman"/>
    </w:rPr>
  </w:style>
  <w:style w:type="paragraph" w:customStyle="1" w:styleId="3BEEF7EF6EE94FFF90263CD3D4617CD14">
    <w:name w:val="3BEEF7EF6EE94FFF90263CD3D4617CD14"/>
    <w:rsid w:val="001A53FF"/>
    <w:pPr>
      <w:widowControl w:val="0"/>
      <w:autoSpaceDE w:val="0"/>
      <w:autoSpaceDN w:val="0"/>
      <w:spacing w:after="0" w:line="240" w:lineRule="auto"/>
    </w:pPr>
    <w:rPr>
      <w:rFonts w:ascii="Times New Roman" w:eastAsia="Times New Roman" w:hAnsi="Times New Roman" w:cs="Times New Roman"/>
    </w:rPr>
  </w:style>
  <w:style w:type="paragraph" w:customStyle="1" w:styleId="93395D0CAF0240A6A1A4F0D6BE900ACB4">
    <w:name w:val="93395D0CAF0240A6A1A4F0D6BE900ACB4"/>
    <w:rsid w:val="001A53FF"/>
    <w:pPr>
      <w:widowControl w:val="0"/>
      <w:autoSpaceDE w:val="0"/>
      <w:autoSpaceDN w:val="0"/>
      <w:spacing w:after="0" w:line="240" w:lineRule="auto"/>
    </w:pPr>
    <w:rPr>
      <w:rFonts w:ascii="Times New Roman" w:eastAsia="Times New Roman" w:hAnsi="Times New Roman" w:cs="Times New Roman"/>
    </w:rPr>
  </w:style>
  <w:style w:type="paragraph" w:customStyle="1" w:styleId="9F14D8A144064EC6B69719BB6CE4D19D4">
    <w:name w:val="9F14D8A144064EC6B69719BB6CE4D19D4"/>
    <w:rsid w:val="001A53FF"/>
    <w:pPr>
      <w:widowControl w:val="0"/>
      <w:autoSpaceDE w:val="0"/>
      <w:autoSpaceDN w:val="0"/>
      <w:spacing w:after="0" w:line="240" w:lineRule="auto"/>
    </w:pPr>
    <w:rPr>
      <w:rFonts w:ascii="Times New Roman" w:eastAsia="Times New Roman" w:hAnsi="Times New Roman" w:cs="Times New Roman"/>
    </w:rPr>
  </w:style>
  <w:style w:type="paragraph" w:customStyle="1" w:styleId="646258F1BA064F6E80419849BEE66D2F4">
    <w:name w:val="646258F1BA064F6E80419849BEE66D2F4"/>
    <w:rsid w:val="001A53FF"/>
    <w:pPr>
      <w:widowControl w:val="0"/>
      <w:autoSpaceDE w:val="0"/>
      <w:autoSpaceDN w:val="0"/>
      <w:spacing w:after="0" w:line="240" w:lineRule="auto"/>
    </w:pPr>
    <w:rPr>
      <w:rFonts w:ascii="Times New Roman" w:eastAsia="Times New Roman" w:hAnsi="Times New Roman" w:cs="Times New Roman"/>
    </w:rPr>
  </w:style>
  <w:style w:type="paragraph" w:customStyle="1" w:styleId="2125B38B06954AF59727D344BBD133B94">
    <w:name w:val="2125B38B06954AF59727D344BBD133B94"/>
    <w:rsid w:val="001A53FF"/>
    <w:pPr>
      <w:widowControl w:val="0"/>
      <w:autoSpaceDE w:val="0"/>
      <w:autoSpaceDN w:val="0"/>
      <w:spacing w:after="0" w:line="240" w:lineRule="auto"/>
    </w:pPr>
    <w:rPr>
      <w:rFonts w:ascii="Times New Roman" w:eastAsia="Times New Roman" w:hAnsi="Times New Roman" w:cs="Times New Roman"/>
    </w:rPr>
  </w:style>
  <w:style w:type="paragraph" w:customStyle="1" w:styleId="E3668FA34ACA433986A0B426B9F416F74">
    <w:name w:val="E3668FA34ACA433986A0B426B9F416F74"/>
    <w:rsid w:val="001A53FF"/>
    <w:pPr>
      <w:widowControl w:val="0"/>
      <w:autoSpaceDE w:val="0"/>
      <w:autoSpaceDN w:val="0"/>
      <w:spacing w:after="0" w:line="240" w:lineRule="auto"/>
      <w:ind w:left="579" w:hanging="360"/>
    </w:pPr>
    <w:rPr>
      <w:rFonts w:ascii="Times New Roman" w:eastAsia="Times New Roman" w:hAnsi="Times New Roman" w:cs="Times New Roman"/>
    </w:rPr>
  </w:style>
  <w:style w:type="paragraph" w:customStyle="1" w:styleId="EC1C43CAD32E440A836AE35B10FC04404">
    <w:name w:val="EC1C43CAD32E440A836AE35B10FC04404"/>
    <w:rsid w:val="001A53FF"/>
    <w:pPr>
      <w:widowControl w:val="0"/>
      <w:autoSpaceDE w:val="0"/>
      <w:autoSpaceDN w:val="0"/>
      <w:spacing w:after="0" w:line="240" w:lineRule="auto"/>
    </w:pPr>
    <w:rPr>
      <w:rFonts w:ascii="Times New Roman" w:eastAsia="Times New Roman" w:hAnsi="Times New Roman" w:cs="Times New Roman"/>
    </w:rPr>
  </w:style>
  <w:style w:type="paragraph" w:customStyle="1" w:styleId="6448AE56F86A4FA39B6854CC11961EF04">
    <w:name w:val="6448AE56F86A4FA39B6854CC11961EF04"/>
    <w:rsid w:val="001A53FF"/>
    <w:pPr>
      <w:widowControl w:val="0"/>
      <w:autoSpaceDE w:val="0"/>
      <w:autoSpaceDN w:val="0"/>
      <w:spacing w:after="0" w:line="240" w:lineRule="auto"/>
    </w:pPr>
    <w:rPr>
      <w:rFonts w:ascii="Times New Roman" w:eastAsia="Times New Roman" w:hAnsi="Times New Roman" w:cs="Times New Roman"/>
    </w:rPr>
  </w:style>
  <w:style w:type="paragraph" w:customStyle="1" w:styleId="E2456C2D623448AD939E87D13033140C4">
    <w:name w:val="E2456C2D623448AD939E87D13033140C4"/>
    <w:rsid w:val="001A53FF"/>
    <w:pPr>
      <w:widowControl w:val="0"/>
      <w:autoSpaceDE w:val="0"/>
      <w:autoSpaceDN w:val="0"/>
      <w:spacing w:after="0" w:line="240" w:lineRule="auto"/>
    </w:pPr>
    <w:rPr>
      <w:rFonts w:ascii="Times New Roman" w:eastAsia="Times New Roman" w:hAnsi="Times New Roman" w:cs="Times New Roman"/>
    </w:rPr>
  </w:style>
  <w:style w:type="paragraph" w:customStyle="1" w:styleId="EDEB927C4EEE43FDBE1DD7861E126EE74">
    <w:name w:val="EDEB927C4EEE43FDBE1DD7861E126EE74"/>
    <w:rsid w:val="001A53FF"/>
    <w:pPr>
      <w:widowControl w:val="0"/>
      <w:autoSpaceDE w:val="0"/>
      <w:autoSpaceDN w:val="0"/>
      <w:spacing w:after="0" w:line="240" w:lineRule="auto"/>
    </w:pPr>
    <w:rPr>
      <w:rFonts w:ascii="Times New Roman" w:eastAsia="Times New Roman" w:hAnsi="Times New Roman" w:cs="Times New Roman"/>
    </w:rPr>
  </w:style>
  <w:style w:type="paragraph" w:customStyle="1" w:styleId="6304848895E146F788CA85698230B8434">
    <w:name w:val="6304848895E146F788CA85698230B8434"/>
    <w:rsid w:val="001A53FF"/>
    <w:pPr>
      <w:widowControl w:val="0"/>
      <w:autoSpaceDE w:val="0"/>
      <w:autoSpaceDN w:val="0"/>
      <w:spacing w:after="0" w:line="240" w:lineRule="auto"/>
    </w:pPr>
    <w:rPr>
      <w:rFonts w:ascii="Times New Roman" w:eastAsia="Times New Roman" w:hAnsi="Times New Roman" w:cs="Times New Roman"/>
    </w:rPr>
  </w:style>
  <w:style w:type="paragraph" w:customStyle="1" w:styleId="4CCADFB50EC443B3B0EB21A86AAA83214">
    <w:name w:val="4CCADFB50EC443B3B0EB21A86AAA83214"/>
    <w:rsid w:val="001A53FF"/>
    <w:pPr>
      <w:widowControl w:val="0"/>
      <w:autoSpaceDE w:val="0"/>
      <w:autoSpaceDN w:val="0"/>
      <w:spacing w:after="0" w:line="240" w:lineRule="auto"/>
    </w:pPr>
    <w:rPr>
      <w:rFonts w:ascii="Times New Roman" w:eastAsia="Times New Roman" w:hAnsi="Times New Roman" w:cs="Times New Roman"/>
    </w:rPr>
  </w:style>
  <w:style w:type="paragraph" w:customStyle="1" w:styleId="006BC16F2D5A4E11B198030AD80E0DE54">
    <w:name w:val="006BC16F2D5A4E11B198030AD80E0DE54"/>
    <w:rsid w:val="001A53FF"/>
    <w:pPr>
      <w:widowControl w:val="0"/>
      <w:autoSpaceDE w:val="0"/>
      <w:autoSpaceDN w:val="0"/>
      <w:spacing w:after="0" w:line="240" w:lineRule="auto"/>
    </w:pPr>
    <w:rPr>
      <w:rFonts w:ascii="Times New Roman" w:eastAsia="Times New Roman" w:hAnsi="Times New Roman" w:cs="Times New Roman"/>
    </w:rPr>
  </w:style>
  <w:style w:type="paragraph" w:customStyle="1" w:styleId="FBA4938CAB0E4828BE0D9896213610304">
    <w:name w:val="FBA4938CAB0E4828BE0D9896213610304"/>
    <w:rsid w:val="001A53FF"/>
    <w:pPr>
      <w:widowControl w:val="0"/>
      <w:autoSpaceDE w:val="0"/>
      <w:autoSpaceDN w:val="0"/>
      <w:spacing w:after="0" w:line="240" w:lineRule="auto"/>
      <w:ind w:left="579" w:hanging="360"/>
    </w:pPr>
    <w:rPr>
      <w:rFonts w:ascii="Times New Roman" w:eastAsia="Times New Roman" w:hAnsi="Times New Roman" w:cs="Times New Roman"/>
    </w:rPr>
  </w:style>
  <w:style w:type="paragraph" w:customStyle="1" w:styleId="748C017968774782869D1D1C58114CC74">
    <w:name w:val="748C017968774782869D1D1C58114CC74"/>
    <w:rsid w:val="001A53FF"/>
    <w:pPr>
      <w:widowControl w:val="0"/>
      <w:autoSpaceDE w:val="0"/>
      <w:autoSpaceDN w:val="0"/>
      <w:spacing w:after="0" w:line="240" w:lineRule="auto"/>
      <w:ind w:left="579" w:hanging="360"/>
    </w:pPr>
    <w:rPr>
      <w:rFonts w:ascii="Times New Roman" w:eastAsia="Times New Roman" w:hAnsi="Times New Roman" w:cs="Times New Roman"/>
    </w:rPr>
  </w:style>
  <w:style w:type="paragraph" w:customStyle="1" w:styleId="4C424ECE68664CDCB795F2889E15BC8F4">
    <w:name w:val="4C424ECE68664CDCB795F2889E15BC8F4"/>
    <w:rsid w:val="001A53FF"/>
    <w:pPr>
      <w:widowControl w:val="0"/>
      <w:autoSpaceDE w:val="0"/>
      <w:autoSpaceDN w:val="0"/>
      <w:spacing w:after="0" w:line="240" w:lineRule="auto"/>
      <w:ind w:left="579" w:hanging="360"/>
    </w:pPr>
    <w:rPr>
      <w:rFonts w:ascii="Times New Roman" w:eastAsia="Times New Roman" w:hAnsi="Times New Roman" w:cs="Times New Roman"/>
    </w:rPr>
  </w:style>
  <w:style w:type="paragraph" w:customStyle="1" w:styleId="AD0F2D8E55194F8FB5D491E85DFA36604">
    <w:name w:val="AD0F2D8E55194F8FB5D491E85DFA36604"/>
    <w:rsid w:val="001A53FF"/>
    <w:pPr>
      <w:widowControl w:val="0"/>
      <w:autoSpaceDE w:val="0"/>
      <w:autoSpaceDN w:val="0"/>
      <w:spacing w:after="0" w:line="240" w:lineRule="auto"/>
      <w:ind w:left="579" w:hanging="360"/>
    </w:pPr>
    <w:rPr>
      <w:rFonts w:ascii="Times New Roman" w:eastAsia="Times New Roman" w:hAnsi="Times New Roman" w:cs="Times New Roman"/>
    </w:rPr>
  </w:style>
  <w:style w:type="paragraph" w:customStyle="1" w:styleId="BD4240EFB1C64AE696FE851C65FCC6324">
    <w:name w:val="BD4240EFB1C64AE696FE851C65FCC6324"/>
    <w:rsid w:val="001A53FF"/>
    <w:pPr>
      <w:widowControl w:val="0"/>
      <w:autoSpaceDE w:val="0"/>
      <w:autoSpaceDN w:val="0"/>
      <w:spacing w:after="0" w:line="240" w:lineRule="auto"/>
    </w:pPr>
    <w:rPr>
      <w:rFonts w:ascii="Times New Roman" w:eastAsia="Times New Roman" w:hAnsi="Times New Roman" w:cs="Times New Roman"/>
    </w:rPr>
  </w:style>
  <w:style w:type="paragraph" w:customStyle="1" w:styleId="E23279D947FD4C858DEA5F3D056DA5C64">
    <w:name w:val="E23279D947FD4C858DEA5F3D056DA5C64"/>
    <w:rsid w:val="001A53FF"/>
    <w:pPr>
      <w:widowControl w:val="0"/>
      <w:autoSpaceDE w:val="0"/>
      <w:autoSpaceDN w:val="0"/>
      <w:spacing w:after="0" w:line="240" w:lineRule="auto"/>
    </w:pPr>
    <w:rPr>
      <w:rFonts w:ascii="Times New Roman" w:eastAsia="Times New Roman" w:hAnsi="Times New Roman" w:cs="Times New Roman"/>
    </w:rPr>
  </w:style>
  <w:style w:type="paragraph" w:customStyle="1" w:styleId="7139B44825044EF8969DFC07B1898B934">
    <w:name w:val="7139B44825044EF8969DFC07B1898B934"/>
    <w:rsid w:val="001A53FF"/>
    <w:pPr>
      <w:widowControl w:val="0"/>
      <w:autoSpaceDE w:val="0"/>
      <w:autoSpaceDN w:val="0"/>
      <w:spacing w:after="0" w:line="240" w:lineRule="auto"/>
    </w:pPr>
    <w:rPr>
      <w:rFonts w:ascii="Times New Roman" w:eastAsia="Times New Roman" w:hAnsi="Times New Roman" w:cs="Times New Roman"/>
    </w:rPr>
  </w:style>
  <w:style w:type="paragraph" w:customStyle="1" w:styleId="B8E9E482019C41E08A6473C7321388554">
    <w:name w:val="B8E9E482019C41E08A6473C7321388554"/>
    <w:rsid w:val="001A53FF"/>
    <w:pPr>
      <w:widowControl w:val="0"/>
      <w:autoSpaceDE w:val="0"/>
      <w:autoSpaceDN w:val="0"/>
      <w:spacing w:after="0" w:line="240" w:lineRule="auto"/>
    </w:pPr>
    <w:rPr>
      <w:rFonts w:ascii="Times New Roman" w:eastAsia="Times New Roman" w:hAnsi="Times New Roman" w:cs="Times New Roman"/>
    </w:rPr>
  </w:style>
  <w:style w:type="paragraph" w:customStyle="1" w:styleId="245D3518951C4DCFABB849159561BA864">
    <w:name w:val="245D3518951C4DCFABB849159561BA864"/>
    <w:rsid w:val="001A53FF"/>
    <w:pPr>
      <w:widowControl w:val="0"/>
      <w:autoSpaceDE w:val="0"/>
      <w:autoSpaceDN w:val="0"/>
      <w:spacing w:after="0" w:line="240" w:lineRule="auto"/>
    </w:pPr>
    <w:rPr>
      <w:rFonts w:ascii="Times New Roman" w:eastAsia="Times New Roman" w:hAnsi="Times New Roman" w:cs="Times New Roman"/>
    </w:rPr>
  </w:style>
  <w:style w:type="paragraph" w:customStyle="1" w:styleId="04BB617562514FFEA89A24690D18955E3">
    <w:name w:val="04BB617562514FFEA89A24690D18955E3"/>
    <w:rsid w:val="001A53FF"/>
    <w:pPr>
      <w:widowControl w:val="0"/>
      <w:autoSpaceDE w:val="0"/>
      <w:autoSpaceDN w:val="0"/>
      <w:spacing w:after="0" w:line="240" w:lineRule="auto"/>
    </w:pPr>
    <w:rPr>
      <w:rFonts w:ascii="Times New Roman" w:eastAsia="Times New Roman" w:hAnsi="Times New Roman" w:cs="Times New Roman"/>
    </w:rPr>
  </w:style>
  <w:style w:type="paragraph" w:customStyle="1" w:styleId="59DF2FFA022144AD813E251A37E8A4DD1">
    <w:name w:val="59DF2FFA022144AD813E251A37E8A4DD1"/>
    <w:rsid w:val="001A53FF"/>
    <w:pPr>
      <w:widowControl w:val="0"/>
      <w:autoSpaceDE w:val="0"/>
      <w:autoSpaceDN w:val="0"/>
      <w:spacing w:after="0" w:line="240" w:lineRule="auto"/>
    </w:pPr>
    <w:rPr>
      <w:rFonts w:ascii="Times New Roman" w:eastAsia="Times New Roman" w:hAnsi="Times New Roman" w:cs="Times New Roman"/>
    </w:rPr>
  </w:style>
  <w:style w:type="paragraph" w:customStyle="1" w:styleId="5F357690A1584A3CB9EC1B887BE696D61">
    <w:name w:val="5F357690A1584A3CB9EC1B887BE696D61"/>
    <w:rsid w:val="001A53FF"/>
    <w:pPr>
      <w:widowControl w:val="0"/>
      <w:autoSpaceDE w:val="0"/>
      <w:autoSpaceDN w:val="0"/>
      <w:spacing w:after="0" w:line="240" w:lineRule="auto"/>
    </w:pPr>
    <w:rPr>
      <w:rFonts w:ascii="Times New Roman" w:eastAsia="Times New Roman" w:hAnsi="Times New Roman" w:cs="Times New Roman"/>
    </w:rPr>
  </w:style>
  <w:style w:type="paragraph" w:customStyle="1" w:styleId="BAC3D202C99A4134B2B6735C4C458FFC1">
    <w:name w:val="BAC3D202C99A4134B2B6735C4C458FFC1"/>
    <w:rsid w:val="001A53FF"/>
    <w:pPr>
      <w:widowControl w:val="0"/>
      <w:autoSpaceDE w:val="0"/>
      <w:autoSpaceDN w:val="0"/>
      <w:spacing w:after="0" w:line="240" w:lineRule="auto"/>
    </w:pPr>
    <w:rPr>
      <w:rFonts w:ascii="Times New Roman" w:eastAsia="Times New Roman" w:hAnsi="Times New Roman" w:cs="Times New Roman"/>
    </w:rPr>
  </w:style>
  <w:style w:type="paragraph" w:customStyle="1" w:styleId="9D460DB1E7E945AEBCCF2DE323BE93561">
    <w:name w:val="9D460DB1E7E945AEBCCF2DE323BE93561"/>
    <w:rsid w:val="001A53FF"/>
    <w:pPr>
      <w:widowControl w:val="0"/>
      <w:autoSpaceDE w:val="0"/>
      <w:autoSpaceDN w:val="0"/>
      <w:spacing w:after="0" w:line="240" w:lineRule="auto"/>
      <w:ind w:left="579" w:hanging="360"/>
    </w:pPr>
    <w:rPr>
      <w:rFonts w:ascii="Times New Roman" w:eastAsia="Times New Roman" w:hAnsi="Times New Roman" w:cs="Times New Roman"/>
    </w:rPr>
  </w:style>
  <w:style w:type="paragraph" w:customStyle="1" w:styleId="ECB8D4C0D4434E74AA0A1F229820F144">
    <w:name w:val="ECB8D4C0D4434E74AA0A1F229820F144"/>
    <w:rsid w:val="001A53FF"/>
    <w:pPr>
      <w:widowControl w:val="0"/>
      <w:autoSpaceDE w:val="0"/>
      <w:autoSpaceDN w:val="0"/>
      <w:spacing w:after="0" w:line="240" w:lineRule="auto"/>
    </w:pPr>
    <w:rPr>
      <w:rFonts w:ascii="Times New Roman" w:eastAsia="Times New Roman" w:hAnsi="Times New Roman" w:cs="Times New Roman"/>
    </w:rPr>
  </w:style>
  <w:style w:type="paragraph" w:customStyle="1" w:styleId="AA81118539C249A198F1025EE7D122D5">
    <w:name w:val="AA81118539C249A198F1025EE7D122D5"/>
    <w:rsid w:val="001A53FF"/>
    <w:pPr>
      <w:widowControl w:val="0"/>
      <w:autoSpaceDE w:val="0"/>
      <w:autoSpaceDN w:val="0"/>
      <w:spacing w:after="0" w:line="240" w:lineRule="auto"/>
    </w:pPr>
    <w:rPr>
      <w:rFonts w:ascii="Times New Roman" w:eastAsia="Times New Roman" w:hAnsi="Times New Roman" w:cs="Times New Roman"/>
    </w:rPr>
  </w:style>
  <w:style w:type="paragraph" w:customStyle="1" w:styleId="46F43B9158B84519BC3C6CFBEF1E4B19">
    <w:name w:val="46F43B9158B84519BC3C6CFBEF1E4B19"/>
    <w:rsid w:val="001A53FF"/>
    <w:pPr>
      <w:widowControl w:val="0"/>
      <w:autoSpaceDE w:val="0"/>
      <w:autoSpaceDN w:val="0"/>
      <w:spacing w:after="0" w:line="240" w:lineRule="auto"/>
    </w:pPr>
    <w:rPr>
      <w:rFonts w:ascii="Times New Roman" w:eastAsia="Times New Roman" w:hAnsi="Times New Roman" w:cs="Times New Roman"/>
    </w:rPr>
  </w:style>
  <w:style w:type="paragraph" w:customStyle="1" w:styleId="E0C1D85C274F435E8DAF841FB4437BD4">
    <w:name w:val="E0C1D85C274F435E8DAF841FB4437BD4"/>
    <w:rsid w:val="001A53FF"/>
    <w:pPr>
      <w:widowControl w:val="0"/>
      <w:autoSpaceDE w:val="0"/>
      <w:autoSpaceDN w:val="0"/>
      <w:spacing w:after="0" w:line="240" w:lineRule="auto"/>
    </w:pPr>
    <w:rPr>
      <w:rFonts w:ascii="Times New Roman" w:eastAsia="Times New Roman" w:hAnsi="Times New Roman" w:cs="Times New Roman"/>
    </w:rPr>
  </w:style>
  <w:style w:type="paragraph" w:customStyle="1" w:styleId="0AB1B0E9D07047BA94717AB27561932F">
    <w:name w:val="0AB1B0E9D07047BA94717AB27561932F"/>
    <w:rsid w:val="001A53FF"/>
    <w:pPr>
      <w:widowControl w:val="0"/>
      <w:autoSpaceDE w:val="0"/>
      <w:autoSpaceDN w:val="0"/>
      <w:spacing w:after="0" w:line="240" w:lineRule="auto"/>
    </w:pPr>
    <w:rPr>
      <w:rFonts w:ascii="Times New Roman" w:eastAsia="Times New Roman" w:hAnsi="Times New Roman" w:cs="Times New Roman"/>
    </w:rPr>
  </w:style>
  <w:style w:type="paragraph" w:customStyle="1" w:styleId="4FD23692B108449798D4A6AC483F24AE">
    <w:name w:val="4FD23692B108449798D4A6AC483F24AE"/>
    <w:rsid w:val="001A53FF"/>
    <w:pPr>
      <w:widowControl w:val="0"/>
      <w:autoSpaceDE w:val="0"/>
      <w:autoSpaceDN w:val="0"/>
      <w:spacing w:after="0" w:line="240" w:lineRule="auto"/>
    </w:pPr>
    <w:rPr>
      <w:rFonts w:ascii="Times New Roman" w:eastAsia="Times New Roman" w:hAnsi="Times New Roman" w:cs="Times New Roman"/>
    </w:rPr>
  </w:style>
  <w:style w:type="paragraph" w:customStyle="1" w:styleId="3636E956B6124DEDB2DF1FE2C2D97F79">
    <w:name w:val="3636E956B6124DEDB2DF1FE2C2D97F79"/>
    <w:rsid w:val="001A53FF"/>
    <w:pPr>
      <w:widowControl w:val="0"/>
      <w:autoSpaceDE w:val="0"/>
      <w:autoSpaceDN w:val="0"/>
      <w:spacing w:after="0" w:line="240" w:lineRule="auto"/>
    </w:pPr>
    <w:rPr>
      <w:rFonts w:ascii="Times New Roman" w:eastAsia="Times New Roman" w:hAnsi="Times New Roman" w:cs="Times New Roman"/>
    </w:rPr>
  </w:style>
  <w:style w:type="paragraph" w:customStyle="1" w:styleId="B413A7DF2BD7458CB49A886C7F016A1F">
    <w:name w:val="B413A7DF2BD7458CB49A886C7F016A1F"/>
    <w:rsid w:val="001A53FF"/>
    <w:pPr>
      <w:widowControl w:val="0"/>
      <w:autoSpaceDE w:val="0"/>
      <w:autoSpaceDN w:val="0"/>
      <w:spacing w:after="0" w:line="240" w:lineRule="auto"/>
    </w:pPr>
    <w:rPr>
      <w:rFonts w:ascii="Times New Roman" w:eastAsia="Times New Roman" w:hAnsi="Times New Roman" w:cs="Times New Roman"/>
    </w:rPr>
  </w:style>
  <w:style w:type="paragraph" w:customStyle="1" w:styleId="265E9210862E446E96B82A674D7F80C5">
    <w:name w:val="265E9210862E446E96B82A674D7F80C5"/>
    <w:rsid w:val="001A53FF"/>
    <w:pPr>
      <w:widowControl w:val="0"/>
      <w:autoSpaceDE w:val="0"/>
      <w:autoSpaceDN w:val="0"/>
      <w:spacing w:after="0" w:line="240" w:lineRule="auto"/>
    </w:pPr>
    <w:rPr>
      <w:rFonts w:ascii="Times New Roman" w:eastAsia="Times New Roman" w:hAnsi="Times New Roman" w:cs="Times New Roman"/>
    </w:rPr>
  </w:style>
  <w:style w:type="paragraph" w:customStyle="1" w:styleId="13510F1C336E419A8087CFA569A9E339">
    <w:name w:val="13510F1C336E419A8087CFA569A9E339"/>
    <w:rsid w:val="001A53FF"/>
    <w:pPr>
      <w:widowControl w:val="0"/>
      <w:autoSpaceDE w:val="0"/>
      <w:autoSpaceDN w:val="0"/>
      <w:spacing w:after="0" w:line="240" w:lineRule="auto"/>
    </w:pPr>
    <w:rPr>
      <w:rFonts w:ascii="Times New Roman" w:eastAsia="Times New Roman" w:hAnsi="Times New Roman" w:cs="Times New Roman"/>
    </w:rPr>
  </w:style>
  <w:style w:type="paragraph" w:customStyle="1" w:styleId="D48374DC2B524DE5BD009FC841C8CEB7">
    <w:name w:val="D48374DC2B524DE5BD009FC841C8CEB7"/>
    <w:rsid w:val="001A53FF"/>
    <w:pPr>
      <w:widowControl w:val="0"/>
      <w:autoSpaceDE w:val="0"/>
      <w:autoSpaceDN w:val="0"/>
      <w:spacing w:after="0" w:line="240" w:lineRule="auto"/>
    </w:pPr>
    <w:rPr>
      <w:rFonts w:ascii="Times New Roman" w:eastAsia="Times New Roman" w:hAnsi="Times New Roman" w:cs="Times New Roman"/>
    </w:rPr>
  </w:style>
  <w:style w:type="paragraph" w:customStyle="1" w:styleId="78842DB81EB24F57AAAA9CE044301911">
    <w:name w:val="78842DB81EB24F57AAAA9CE044301911"/>
    <w:rsid w:val="001A53FF"/>
    <w:pPr>
      <w:widowControl w:val="0"/>
      <w:autoSpaceDE w:val="0"/>
      <w:autoSpaceDN w:val="0"/>
      <w:spacing w:after="0" w:line="240" w:lineRule="auto"/>
    </w:pPr>
    <w:rPr>
      <w:rFonts w:ascii="Times New Roman" w:eastAsia="Times New Roman" w:hAnsi="Times New Roman" w:cs="Times New Roman"/>
    </w:rPr>
  </w:style>
  <w:style w:type="paragraph" w:customStyle="1" w:styleId="636C2249042F411CAF6FABE907417BBB">
    <w:name w:val="636C2249042F411CAF6FABE907417BBB"/>
    <w:rsid w:val="001A53FF"/>
    <w:pPr>
      <w:widowControl w:val="0"/>
      <w:autoSpaceDE w:val="0"/>
      <w:autoSpaceDN w:val="0"/>
      <w:spacing w:after="0" w:line="240" w:lineRule="auto"/>
    </w:pPr>
    <w:rPr>
      <w:rFonts w:ascii="Times New Roman" w:eastAsia="Times New Roman" w:hAnsi="Times New Roman" w:cs="Times New Roman"/>
    </w:rPr>
  </w:style>
  <w:style w:type="paragraph" w:customStyle="1" w:styleId="686B0C63C7A44D04B50FCCB352E1294D">
    <w:name w:val="686B0C63C7A44D04B50FCCB352E1294D"/>
    <w:rsid w:val="00E21044"/>
    <w:pPr>
      <w:widowControl w:val="0"/>
      <w:autoSpaceDE w:val="0"/>
      <w:autoSpaceDN w:val="0"/>
      <w:spacing w:after="0" w:line="240" w:lineRule="auto"/>
    </w:pPr>
    <w:rPr>
      <w:rFonts w:ascii="Times New Roman" w:eastAsia="Times New Roman" w:hAnsi="Times New Roman" w:cs="Times New Roman"/>
    </w:rPr>
  </w:style>
  <w:style w:type="paragraph" w:customStyle="1" w:styleId="180D6EDFDC504D0982CCE6B7AC2F3FBD">
    <w:name w:val="180D6EDFDC504D0982CCE6B7AC2F3FBD"/>
    <w:rsid w:val="00E21044"/>
    <w:pPr>
      <w:widowControl w:val="0"/>
      <w:autoSpaceDE w:val="0"/>
      <w:autoSpaceDN w:val="0"/>
      <w:spacing w:after="0" w:line="240" w:lineRule="auto"/>
    </w:pPr>
    <w:rPr>
      <w:rFonts w:ascii="Times New Roman" w:eastAsia="Times New Roman" w:hAnsi="Times New Roman" w:cs="Times New Roman"/>
    </w:rPr>
  </w:style>
  <w:style w:type="paragraph" w:customStyle="1" w:styleId="BFF2A7F639CB4E8F8CD9125A3D595E26">
    <w:name w:val="BFF2A7F639CB4E8F8CD9125A3D595E26"/>
    <w:rsid w:val="00E21044"/>
    <w:pPr>
      <w:widowControl w:val="0"/>
      <w:autoSpaceDE w:val="0"/>
      <w:autoSpaceDN w:val="0"/>
      <w:spacing w:after="0" w:line="240" w:lineRule="auto"/>
    </w:pPr>
    <w:rPr>
      <w:rFonts w:ascii="Times New Roman" w:eastAsia="Times New Roman" w:hAnsi="Times New Roman" w:cs="Times New Roman"/>
    </w:rPr>
  </w:style>
  <w:style w:type="paragraph" w:customStyle="1" w:styleId="9AC8BB7F1C094C3D9EBE6D390E2DB3E4">
    <w:name w:val="9AC8BB7F1C094C3D9EBE6D390E2DB3E4"/>
    <w:rsid w:val="00E21044"/>
    <w:pPr>
      <w:widowControl w:val="0"/>
      <w:autoSpaceDE w:val="0"/>
      <w:autoSpaceDN w:val="0"/>
      <w:spacing w:after="0" w:line="240" w:lineRule="auto"/>
    </w:pPr>
    <w:rPr>
      <w:rFonts w:ascii="Times New Roman" w:eastAsia="Times New Roman" w:hAnsi="Times New Roman" w:cs="Times New Roman"/>
    </w:rPr>
  </w:style>
  <w:style w:type="paragraph" w:customStyle="1" w:styleId="11D80E56E1124C7F82E9DB1E701A1C36">
    <w:name w:val="11D80E56E1124C7F82E9DB1E701A1C36"/>
    <w:rsid w:val="00E21044"/>
    <w:pPr>
      <w:widowControl w:val="0"/>
      <w:autoSpaceDE w:val="0"/>
      <w:autoSpaceDN w:val="0"/>
      <w:spacing w:after="0" w:line="240" w:lineRule="auto"/>
    </w:pPr>
    <w:rPr>
      <w:rFonts w:ascii="Times New Roman" w:eastAsia="Times New Roman" w:hAnsi="Times New Roman" w:cs="Times New Roman"/>
    </w:rPr>
  </w:style>
  <w:style w:type="paragraph" w:customStyle="1" w:styleId="FF688876662D4A0E94B13FB60AC4C04F">
    <w:name w:val="FF688876662D4A0E94B13FB60AC4C04F"/>
    <w:rsid w:val="00E21044"/>
    <w:pPr>
      <w:widowControl w:val="0"/>
      <w:autoSpaceDE w:val="0"/>
      <w:autoSpaceDN w:val="0"/>
      <w:spacing w:after="0" w:line="240" w:lineRule="auto"/>
    </w:pPr>
    <w:rPr>
      <w:rFonts w:ascii="Times New Roman" w:eastAsia="Times New Roman" w:hAnsi="Times New Roman" w:cs="Times New Roman"/>
    </w:rPr>
  </w:style>
  <w:style w:type="paragraph" w:customStyle="1" w:styleId="8B3657AA5D214DA4ABAD6F5B22D0BB1E">
    <w:name w:val="8B3657AA5D214DA4ABAD6F5B22D0BB1E"/>
    <w:rsid w:val="00E21044"/>
    <w:pPr>
      <w:widowControl w:val="0"/>
      <w:autoSpaceDE w:val="0"/>
      <w:autoSpaceDN w:val="0"/>
      <w:spacing w:after="0" w:line="240" w:lineRule="auto"/>
    </w:pPr>
    <w:rPr>
      <w:rFonts w:ascii="Times New Roman" w:eastAsia="Times New Roman" w:hAnsi="Times New Roman" w:cs="Times New Roman"/>
    </w:rPr>
  </w:style>
  <w:style w:type="paragraph" w:customStyle="1" w:styleId="64D7A16AAFED480AB6AB89B18DD08A17">
    <w:name w:val="64D7A16AAFED480AB6AB89B18DD08A17"/>
    <w:rsid w:val="00E21044"/>
    <w:pPr>
      <w:widowControl w:val="0"/>
      <w:autoSpaceDE w:val="0"/>
      <w:autoSpaceDN w:val="0"/>
      <w:spacing w:after="0" w:line="240" w:lineRule="auto"/>
    </w:pPr>
    <w:rPr>
      <w:rFonts w:ascii="Times New Roman" w:eastAsia="Times New Roman" w:hAnsi="Times New Roman" w:cs="Times New Roman"/>
    </w:rPr>
  </w:style>
  <w:style w:type="paragraph" w:customStyle="1" w:styleId="8D5F0903EDFC472B9F8A58C0B2DAA57F">
    <w:name w:val="8D5F0903EDFC472B9F8A58C0B2DAA57F"/>
    <w:rsid w:val="00E21044"/>
    <w:pPr>
      <w:widowControl w:val="0"/>
      <w:autoSpaceDE w:val="0"/>
      <w:autoSpaceDN w:val="0"/>
      <w:spacing w:after="0" w:line="240" w:lineRule="auto"/>
    </w:pPr>
    <w:rPr>
      <w:rFonts w:ascii="Times New Roman" w:eastAsia="Times New Roman" w:hAnsi="Times New Roman" w:cs="Times New Roman"/>
    </w:rPr>
  </w:style>
  <w:style w:type="paragraph" w:customStyle="1" w:styleId="47C53B1483964D5D9EA998B686E48CE0">
    <w:name w:val="47C53B1483964D5D9EA998B686E48CE0"/>
    <w:rsid w:val="00E21044"/>
    <w:pPr>
      <w:widowControl w:val="0"/>
      <w:autoSpaceDE w:val="0"/>
      <w:autoSpaceDN w:val="0"/>
      <w:spacing w:after="0" w:line="240" w:lineRule="auto"/>
    </w:pPr>
    <w:rPr>
      <w:rFonts w:ascii="Times New Roman" w:eastAsia="Times New Roman" w:hAnsi="Times New Roman" w:cs="Times New Roman"/>
    </w:rPr>
  </w:style>
  <w:style w:type="paragraph" w:customStyle="1" w:styleId="E361FF3963C54EB8BEE946DE6B1BA28B">
    <w:name w:val="E361FF3963C54EB8BEE946DE6B1BA28B"/>
    <w:rsid w:val="00E21044"/>
    <w:pPr>
      <w:widowControl w:val="0"/>
      <w:autoSpaceDE w:val="0"/>
      <w:autoSpaceDN w:val="0"/>
      <w:spacing w:after="0" w:line="240" w:lineRule="auto"/>
    </w:pPr>
    <w:rPr>
      <w:rFonts w:ascii="Times New Roman" w:eastAsia="Times New Roman" w:hAnsi="Times New Roman" w:cs="Times New Roman"/>
    </w:rPr>
  </w:style>
  <w:style w:type="paragraph" w:customStyle="1" w:styleId="9FBC62F4DA4F41C8B4EEDCE2E58B2E82">
    <w:name w:val="9FBC62F4DA4F41C8B4EEDCE2E58B2E82"/>
    <w:rsid w:val="00E21044"/>
    <w:pPr>
      <w:widowControl w:val="0"/>
      <w:autoSpaceDE w:val="0"/>
      <w:autoSpaceDN w:val="0"/>
      <w:spacing w:after="0" w:line="240" w:lineRule="auto"/>
    </w:pPr>
    <w:rPr>
      <w:rFonts w:ascii="Times New Roman" w:eastAsia="Times New Roman" w:hAnsi="Times New Roman" w:cs="Times New Roman"/>
    </w:rPr>
  </w:style>
  <w:style w:type="paragraph" w:customStyle="1" w:styleId="D9DE1CF733434AFFB63B3D9BA0272C34">
    <w:name w:val="D9DE1CF733434AFFB63B3D9BA0272C34"/>
    <w:rsid w:val="00E21044"/>
    <w:pPr>
      <w:widowControl w:val="0"/>
      <w:autoSpaceDE w:val="0"/>
      <w:autoSpaceDN w:val="0"/>
      <w:spacing w:after="0" w:line="240" w:lineRule="auto"/>
    </w:pPr>
    <w:rPr>
      <w:rFonts w:ascii="Times New Roman" w:eastAsia="Times New Roman" w:hAnsi="Times New Roman" w:cs="Times New Roman"/>
    </w:rPr>
  </w:style>
  <w:style w:type="paragraph" w:customStyle="1" w:styleId="3E86CE1748644C73B69FC06191BC8EB4">
    <w:name w:val="3E86CE1748644C73B69FC06191BC8EB4"/>
    <w:rsid w:val="00E21044"/>
    <w:pPr>
      <w:widowControl w:val="0"/>
      <w:autoSpaceDE w:val="0"/>
      <w:autoSpaceDN w:val="0"/>
      <w:spacing w:after="0" w:line="240" w:lineRule="auto"/>
    </w:pPr>
    <w:rPr>
      <w:rFonts w:ascii="Times New Roman" w:eastAsia="Times New Roman" w:hAnsi="Times New Roman" w:cs="Times New Roman"/>
    </w:rPr>
  </w:style>
  <w:style w:type="paragraph" w:customStyle="1" w:styleId="E6576B0CF06D466895E59BC867792374">
    <w:name w:val="E6576B0CF06D466895E59BC867792374"/>
    <w:rsid w:val="00E21044"/>
    <w:pPr>
      <w:widowControl w:val="0"/>
      <w:autoSpaceDE w:val="0"/>
      <w:autoSpaceDN w:val="0"/>
      <w:spacing w:after="0" w:line="240" w:lineRule="auto"/>
    </w:pPr>
    <w:rPr>
      <w:rFonts w:ascii="Times New Roman" w:eastAsia="Times New Roman" w:hAnsi="Times New Roman" w:cs="Times New Roman"/>
    </w:rPr>
  </w:style>
  <w:style w:type="paragraph" w:customStyle="1" w:styleId="33BE674EAFCD479389A60450FF02B5C3">
    <w:name w:val="33BE674EAFCD479389A60450FF02B5C3"/>
    <w:rsid w:val="00E21044"/>
    <w:pPr>
      <w:widowControl w:val="0"/>
      <w:autoSpaceDE w:val="0"/>
      <w:autoSpaceDN w:val="0"/>
      <w:spacing w:after="0" w:line="240" w:lineRule="auto"/>
    </w:pPr>
    <w:rPr>
      <w:rFonts w:ascii="Times New Roman" w:eastAsia="Times New Roman" w:hAnsi="Times New Roman" w:cs="Times New Roman"/>
    </w:rPr>
  </w:style>
  <w:style w:type="paragraph" w:customStyle="1" w:styleId="012895D91F434877919AEA77D65D3A71">
    <w:name w:val="012895D91F434877919AEA77D65D3A71"/>
    <w:rsid w:val="00E21044"/>
    <w:pPr>
      <w:widowControl w:val="0"/>
      <w:autoSpaceDE w:val="0"/>
      <w:autoSpaceDN w:val="0"/>
      <w:spacing w:after="0" w:line="240" w:lineRule="auto"/>
    </w:pPr>
    <w:rPr>
      <w:rFonts w:ascii="Times New Roman" w:eastAsia="Times New Roman" w:hAnsi="Times New Roman" w:cs="Times New Roman"/>
    </w:rPr>
  </w:style>
  <w:style w:type="paragraph" w:customStyle="1" w:styleId="1911450C70A042BB8A5ED3EF81CFAFB2">
    <w:name w:val="1911450C70A042BB8A5ED3EF81CFAFB2"/>
    <w:rsid w:val="00E21044"/>
    <w:pPr>
      <w:widowControl w:val="0"/>
      <w:autoSpaceDE w:val="0"/>
      <w:autoSpaceDN w:val="0"/>
      <w:spacing w:after="0" w:line="240" w:lineRule="auto"/>
    </w:pPr>
    <w:rPr>
      <w:rFonts w:ascii="Times New Roman" w:eastAsia="Times New Roman" w:hAnsi="Times New Roman" w:cs="Times New Roman"/>
    </w:rPr>
  </w:style>
  <w:style w:type="paragraph" w:customStyle="1" w:styleId="0CF1315074D44F319D6C7C7566FE9AB1">
    <w:name w:val="0CF1315074D44F319D6C7C7566FE9AB1"/>
    <w:rsid w:val="00E21044"/>
    <w:pPr>
      <w:widowControl w:val="0"/>
      <w:autoSpaceDE w:val="0"/>
      <w:autoSpaceDN w:val="0"/>
      <w:spacing w:after="0" w:line="240" w:lineRule="auto"/>
    </w:pPr>
    <w:rPr>
      <w:rFonts w:ascii="Times New Roman" w:eastAsia="Times New Roman" w:hAnsi="Times New Roman" w:cs="Times New Roman"/>
    </w:rPr>
  </w:style>
  <w:style w:type="paragraph" w:styleId="Revision">
    <w:name w:val="Revision"/>
    <w:hidden/>
    <w:uiPriority w:val="99"/>
    <w:semiHidden/>
    <w:rsid w:val="00E21044"/>
    <w:pPr>
      <w:spacing w:after="0" w:line="240" w:lineRule="auto"/>
    </w:pPr>
    <w:rPr>
      <w:rFonts w:ascii="Times New Roman" w:eastAsia="Times New Roman" w:hAnsi="Times New Roman" w:cs="Times New Roman"/>
    </w:rPr>
  </w:style>
  <w:style w:type="paragraph" w:customStyle="1" w:styleId="77DC82B9D61241CB88AD5618B882C624">
    <w:name w:val="77DC82B9D61241CB88AD5618B882C624"/>
    <w:rsid w:val="00E21044"/>
    <w:pPr>
      <w:widowControl w:val="0"/>
      <w:autoSpaceDE w:val="0"/>
      <w:autoSpaceDN w:val="0"/>
      <w:spacing w:after="0" w:line="240" w:lineRule="auto"/>
      <w:ind w:left="579" w:hanging="360"/>
    </w:pPr>
    <w:rPr>
      <w:rFonts w:ascii="Times New Roman" w:eastAsia="Times New Roman" w:hAnsi="Times New Roman" w:cs="Times New Roman"/>
    </w:rPr>
  </w:style>
  <w:style w:type="paragraph" w:customStyle="1" w:styleId="2C5612370A724517AB4E4970EEC5EF3F">
    <w:name w:val="2C5612370A724517AB4E4970EEC5EF3F"/>
    <w:rsid w:val="00E21044"/>
    <w:pPr>
      <w:widowControl w:val="0"/>
      <w:autoSpaceDE w:val="0"/>
      <w:autoSpaceDN w:val="0"/>
      <w:spacing w:after="0" w:line="240" w:lineRule="auto"/>
    </w:pPr>
    <w:rPr>
      <w:rFonts w:ascii="Times New Roman" w:eastAsia="Times New Roman" w:hAnsi="Times New Roman" w:cs="Times New Roman"/>
    </w:rPr>
  </w:style>
  <w:style w:type="paragraph" w:customStyle="1" w:styleId="DF1B780A47934F5EBA0C02EA1E7B6E8A">
    <w:name w:val="DF1B780A47934F5EBA0C02EA1E7B6E8A"/>
    <w:rsid w:val="00E21044"/>
    <w:pPr>
      <w:widowControl w:val="0"/>
      <w:autoSpaceDE w:val="0"/>
      <w:autoSpaceDN w:val="0"/>
      <w:spacing w:after="0" w:line="240" w:lineRule="auto"/>
    </w:pPr>
    <w:rPr>
      <w:rFonts w:ascii="Times New Roman" w:eastAsia="Times New Roman" w:hAnsi="Times New Roman" w:cs="Times New Roman"/>
    </w:rPr>
  </w:style>
  <w:style w:type="paragraph" w:customStyle="1" w:styleId="27AB9EA1AF8A47DEAD17C285C022DB68">
    <w:name w:val="27AB9EA1AF8A47DEAD17C285C022DB68"/>
    <w:rsid w:val="00E21044"/>
    <w:pPr>
      <w:widowControl w:val="0"/>
      <w:autoSpaceDE w:val="0"/>
      <w:autoSpaceDN w:val="0"/>
      <w:spacing w:after="0" w:line="240" w:lineRule="auto"/>
    </w:pPr>
    <w:rPr>
      <w:rFonts w:ascii="Times New Roman" w:eastAsia="Times New Roman" w:hAnsi="Times New Roman" w:cs="Times New Roman"/>
    </w:rPr>
  </w:style>
  <w:style w:type="paragraph" w:customStyle="1" w:styleId="428FD7EB9D1C464E936943735BD6F609">
    <w:name w:val="428FD7EB9D1C464E936943735BD6F609"/>
    <w:rsid w:val="00E21044"/>
    <w:pPr>
      <w:widowControl w:val="0"/>
      <w:autoSpaceDE w:val="0"/>
      <w:autoSpaceDN w:val="0"/>
      <w:spacing w:after="0" w:line="240" w:lineRule="auto"/>
    </w:pPr>
    <w:rPr>
      <w:rFonts w:ascii="Times New Roman" w:eastAsia="Times New Roman" w:hAnsi="Times New Roman" w:cs="Times New Roman"/>
    </w:rPr>
  </w:style>
  <w:style w:type="paragraph" w:customStyle="1" w:styleId="3BEEF7EF6EE94FFF90263CD3D4617CD1">
    <w:name w:val="3BEEF7EF6EE94FFF90263CD3D4617CD1"/>
    <w:rsid w:val="00E21044"/>
    <w:pPr>
      <w:widowControl w:val="0"/>
      <w:autoSpaceDE w:val="0"/>
      <w:autoSpaceDN w:val="0"/>
      <w:spacing w:after="0" w:line="240" w:lineRule="auto"/>
    </w:pPr>
    <w:rPr>
      <w:rFonts w:ascii="Times New Roman" w:eastAsia="Times New Roman" w:hAnsi="Times New Roman" w:cs="Times New Roman"/>
    </w:rPr>
  </w:style>
  <w:style w:type="paragraph" w:customStyle="1" w:styleId="93395D0CAF0240A6A1A4F0D6BE900ACB">
    <w:name w:val="93395D0CAF0240A6A1A4F0D6BE900ACB"/>
    <w:rsid w:val="00E21044"/>
    <w:pPr>
      <w:widowControl w:val="0"/>
      <w:autoSpaceDE w:val="0"/>
      <w:autoSpaceDN w:val="0"/>
      <w:spacing w:after="0" w:line="240" w:lineRule="auto"/>
    </w:pPr>
    <w:rPr>
      <w:rFonts w:ascii="Times New Roman" w:eastAsia="Times New Roman" w:hAnsi="Times New Roman" w:cs="Times New Roman"/>
    </w:rPr>
  </w:style>
  <w:style w:type="paragraph" w:customStyle="1" w:styleId="9F14D8A144064EC6B69719BB6CE4D19D">
    <w:name w:val="9F14D8A144064EC6B69719BB6CE4D19D"/>
    <w:rsid w:val="00E21044"/>
    <w:pPr>
      <w:widowControl w:val="0"/>
      <w:autoSpaceDE w:val="0"/>
      <w:autoSpaceDN w:val="0"/>
      <w:spacing w:after="0" w:line="240" w:lineRule="auto"/>
    </w:pPr>
    <w:rPr>
      <w:rFonts w:ascii="Times New Roman" w:eastAsia="Times New Roman" w:hAnsi="Times New Roman" w:cs="Times New Roman"/>
    </w:rPr>
  </w:style>
  <w:style w:type="paragraph" w:customStyle="1" w:styleId="646258F1BA064F6E80419849BEE66D2F">
    <w:name w:val="646258F1BA064F6E80419849BEE66D2F"/>
    <w:rsid w:val="00E21044"/>
    <w:pPr>
      <w:widowControl w:val="0"/>
      <w:autoSpaceDE w:val="0"/>
      <w:autoSpaceDN w:val="0"/>
      <w:spacing w:after="0" w:line="240" w:lineRule="auto"/>
    </w:pPr>
    <w:rPr>
      <w:rFonts w:ascii="Times New Roman" w:eastAsia="Times New Roman" w:hAnsi="Times New Roman" w:cs="Times New Roman"/>
    </w:rPr>
  </w:style>
  <w:style w:type="paragraph" w:customStyle="1" w:styleId="2125B38B06954AF59727D344BBD133B9">
    <w:name w:val="2125B38B06954AF59727D344BBD133B9"/>
    <w:rsid w:val="00E21044"/>
    <w:pPr>
      <w:widowControl w:val="0"/>
      <w:autoSpaceDE w:val="0"/>
      <w:autoSpaceDN w:val="0"/>
      <w:spacing w:after="0" w:line="240" w:lineRule="auto"/>
    </w:pPr>
    <w:rPr>
      <w:rFonts w:ascii="Times New Roman" w:eastAsia="Times New Roman" w:hAnsi="Times New Roman" w:cs="Times New Roman"/>
    </w:rPr>
  </w:style>
  <w:style w:type="paragraph" w:customStyle="1" w:styleId="E3668FA34ACA433986A0B426B9F416F7">
    <w:name w:val="E3668FA34ACA433986A0B426B9F416F7"/>
    <w:rsid w:val="00E21044"/>
    <w:pPr>
      <w:widowControl w:val="0"/>
      <w:autoSpaceDE w:val="0"/>
      <w:autoSpaceDN w:val="0"/>
      <w:spacing w:after="0" w:line="240" w:lineRule="auto"/>
      <w:ind w:left="579" w:hanging="360"/>
    </w:pPr>
    <w:rPr>
      <w:rFonts w:ascii="Times New Roman" w:eastAsia="Times New Roman" w:hAnsi="Times New Roman" w:cs="Times New Roman"/>
    </w:rPr>
  </w:style>
  <w:style w:type="paragraph" w:customStyle="1" w:styleId="EC1C43CAD32E440A836AE35B10FC0440">
    <w:name w:val="EC1C43CAD32E440A836AE35B10FC0440"/>
    <w:rsid w:val="00E21044"/>
    <w:pPr>
      <w:widowControl w:val="0"/>
      <w:autoSpaceDE w:val="0"/>
      <w:autoSpaceDN w:val="0"/>
      <w:spacing w:after="0" w:line="240" w:lineRule="auto"/>
    </w:pPr>
    <w:rPr>
      <w:rFonts w:ascii="Times New Roman" w:eastAsia="Times New Roman" w:hAnsi="Times New Roman" w:cs="Times New Roman"/>
    </w:rPr>
  </w:style>
  <w:style w:type="paragraph" w:customStyle="1" w:styleId="6448AE56F86A4FA39B6854CC11961EF0">
    <w:name w:val="6448AE56F86A4FA39B6854CC11961EF0"/>
    <w:rsid w:val="00E21044"/>
    <w:pPr>
      <w:widowControl w:val="0"/>
      <w:autoSpaceDE w:val="0"/>
      <w:autoSpaceDN w:val="0"/>
      <w:spacing w:after="0" w:line="240" w:lineRule="auto"/>
    </w:pPr>
    <w:rPr>
      <w:rFonts w:ascii="Times New Roman" w:eastAsia="Times New Roman" w:hAnsi="Times New Roman" w:cs="Times New Roman"/>
    </w:rPr>
  </w:style>
  <w:style w:type="paragraph" w:customStyle="1" w:styleId="E2456C2D623448AD939E87D13033140C">
    <w:name w:val="E2456C2D623448AD939E87D13033140C"/>
    <w:rsid w:val="00E21044"/>
    <w:pPr>
      <w:widowControl w:val="0"/>
      <w:autoSpaceDE w:val="0"/>
      <w:autoSpaceDN w:val="0"/>
      <w:spacing w:after="0" w:line="240" w:lineRule="auto"/>
    </w:pPr>
    <w:rPr>
      <w:rFonts w:ascii="Times New Roman" w:eastAsia="Times New Roman" w:hAnsi="Times New Roman" w:cs="Times New Roman"/>
    </w:rPr>
  </w:style>
  <w:style w:type="paragraph" w:customStyle="1" w:styleId="EDEB927C4EEE43FDBE1DD7861E126EE7">
    <w:name w:val="EDEB927C4EEE43FDBE1DD7861E126EE7"/>
    <w:rsid w:val="00E21044"/>
    <w:pPr>
      <w:widowControl w:val="0"/>
      <w:autoSpaceDE w:val="0"/>
      <w:autoSpaceDN w:val="0"/>
      <w:spacing w:after="0" w:line="240" w:lineRule="auto"/>
    </w:pPr>
    <w:rPr>
      <w:rFonts w:ascii="Times New Roman" w:eastAsia="Times New Roman" w:hAnsi="Times New Roman" w:cs="Times New Roman"/>
    </w:rPr>
  </w:style>
  <w:style w:type="paragraph" w:customStyle="1" w:styleId="6304848895E146F788CA85698230B843">
    <w:name w:val="6304848895E146F788CA85698230B843"/>
    <w:rsid w:val="00E21044"/>
    <w:pPr>
      <w:widowControl w:val="0"/>
      <w:autoSpaceDE w:val="0"/>
      <w:autoSpaceDN w:val="0"/>
      <w:spacing w:after="0" w:line="240" w:lineRule="auto"/>
    </w:pPr>
    <w:rPr>
      <w:rFonts w:ascii="Times New Roman" w:eastAsia="Times New Roman" w:hAnsi="Times New Roman" w:cs="Times New Roman"/>
    </w:rPr>
  </w:style>
  <w:style w:type="paragraph" w:customStyle="1" w:styleId="4CCADFB50EC443B3B0EB21A86AAA8321">
    <w:name w:val="4CCADFB50EC443B3B0EB21A86AAA8321"/>
    <w:rsid w:val="00E21044"/>
    <w:pPr>
      <w:widowControl w:val="0"/>
      <w:autoSpaceDE w:val="0"/>
      <w:autoSpaceDN w:val="0"/>
      <w:spacing w:after="0" w:line="240" w:lineRule="auto"/>
    </w:pPr>
    <w:rPr>
      <w:rFonts w:ascii="Times New Roman" w:eastAsia="Times New Roman" w:hAnsi="Times New Roman" w:cs="Times New Roman"/>
    </w:rPr>
  </w:style>
  <w:style w:type="paragraph" w:customStyle="1" w:styleId="006BC16F2D5A4E11B198030AD80E0DE5">
    <w:name w:val="006BC16F2D5A4E11B198030AD80E0DE5"/>
    <w:rsid w:val="00E21044"/>
    <w:pPr>
      <w:widowControl w:val="0"/>
      <w:autoSpaceDE w:val="0"/>
      <w:autoSpaceDN w:val="0"/>
      <w:spacing w:after="0" w:line="240" w:lineRule="auto"/>
    </w:pPr>
    <w:rPr>
      <w:rFonts w:ascii="Times New Roman" w:eastAsia="Times New Roman" w:hAnsi="Times New Roman" w:cs="Times New Roman"/>
    </w:rPr>
  </w:style>
  <w:style w:type="paragraph" w:customStyle="1" w:styleId="FBA4938CAB0E4828BE0D989621361030">
    <w:name w:val="FBA4938CAB0E4828BE0D989621361030"/>
    <w:rsid w:val="00E21044"/>
    <w:pPr>
      <w:widowControl w:val="0"/>
      <w:autoSpaceDE w:val="0"/>
      <w:autoSpaceDN w:val="0"/>
      <w:spacing w:after="0" w:line="240" w:lineRule="auto"/>
      <w:ind w:left="579" w:hanging="360"/>
    </w:pPr>
    <w:rPr>
      <w:rFonts w:ascii="Times New Roman" w:eastAsia="Times New Roman" w:hAnsi="Times New Roman" w:cs="Times New Roman"/>
    </w:rPr>
  </w:style>
  <w:style w:type="paragraph" w:customStyle="1" w:styleId="748C017968774782869D1D1C58114CC7">
    <w:name w:val="748C017968774782869D1D1C58114CC7"/>
    <w:rsid w:val="00E21044"/>
    <w:pPr>
      <w:widowControl w:val="0"/>
      <w:autoSpaceDE w:val="0"/>
      <w:autoSpaceDN w:val="0"/>
      <w:spacing w:after="0" w:line="240" w:lineRule="auto"/>
      <w:ind w:left="579" w:hanging="360"/>
    </w:pPr>
    <w:rPr>
      <w:rFonts w:ascii="Times New Roman" w:eastAsia="Times New Roman" w:hAnsi="Times New Roman" w:cs="Times New Roman"/>
    </w:rPr>
  </w:style>
  <w:style w:type="paragraph" w:customStyle="1" w:styleId="4C424ECE68664CDCB795F2889E15BC8F">
    <w:name w:val="4C424ECE68664CDCB795F2889E15BC8F"/>
    <w:rsid w:val="00E21044"/>
    <w:pPr>
      <w:widowControl w:val="0"/>
      <w:autoSpaceDE w:val="0"/>
      <w:autoSpaceDN w:val="0"/>
      <w:spacing w:after="0" w:line="240" w:lineRule="auto"/>
      <w:ind w:left="579" w:hanging="360"/>
    </w:pPr>
    <w:rPr>
      <w:rFonts w:ascii="Times New Roman" w:eastAsia="Times New Roman" w:hAnsi="Times New Roman" w:cs="Times New Roman"/>
    </w:rPr>
  </w:style>
  <w:style w:type="paragraph" w:customStyle="1" w:styleId="AD0F2D8E55194F8FB5D491E85DFA3660">
    <w:name w:val="AD0F2D8E55194F8FB5D491E85DFA3660"/>
    <w:rsid w:val="00E21044"/>
    <w:pPr>
      <w:widowControl w:val="0"/>
      <w:autoSpaceDE w:val="0"/>
      <w:autoSpaceDN w:val="0"/>
      <w:spacing w:after="0" w:line="240" w:lineRule="auto"/>
      <w:ind w:left="579" w:hanging="360"/>
    </w:pPr>
    <w:rPr>
      <w:rFonts w:ascii="Times New Roman" w:eastAsia="Times New Roman" w:hAnsi="Times New Roman" w:cs="Times New Roman"/>
    </w:rPr>
  </w:style>
  <w:style w:type="paragraph" w:customStyle="1" w:styleId="BD4240EFB1C64AE696FE851C65FCC632">
    <w:name w:val="BD4240EFB1C64AE696FE851C65FCC632"/>
    <w:rsid w:val="00E21044"/>
    <w:pPr>
      <w:widowControl w:val="0"/>
      <w:autoSpaceDE w:val="0"/>
      <w:autoSpaceDN w:val="0"/>
      <w:spacing w:after="0" w:line="240" w:lineRule="auto"/>
    </w:pPr>
    <w:rPr>
      <w:rFonts w:ascii="Times New Roman" w:eastAsia="Times New Roman" w:hAnsi="Times New Roman" w:cs="Times New Roman"/>
    </w:rPr>
  </w:style>
  <w:style w:type="paragraph" w:customStyle="1" w:styleId="E23279D947FD4C858DEA5F3D056DA5C6">
    <w:name w:val="E23279D947FD4C858DEA5F3D056DA5C6"/>
    <w:rsid w:val="00E21044"/>
    <w:pPr>
      <w:widowControl w:val="0"/>
      <w:autoSpaceDE w:val="0"/>
      <w:autoSpaceDN w:val="0"/>
      <w:spacing w:after="0" w:line="240" w:lineRule="auto"/>
    </w:pPr>
    <w:rPr>
      <w:rFonts w:ascii="Times New Roman" w:eastAsia="Times New Roman" w:hAnsi="Times New Roman" w:cs="Times New Roman"/>
    </w:rPr>
  </w:style>
  <w:style w:type="paragraph" w:customStyle="1" w:styleId="7139B44825044EF8969DFC07B1898B93">
    <w:name w:val="7139B44825044EF8969DFC07B1898B93"/>
    <w:rsid w:val="00E21044"/>
    <w:pPr>
      <w:widowControl w:val="0"/>
      <w:autoSpaceDE w:val="0"/>
      <w:autoSpaceDN w:val="0"/>
      <w:spacing w:after="0" w:line="240" w:lineRule="auto"/>
    </w:pPr>
    <w:rPr>
      <w:rFonts w:ascii="Times New Roman" w:eastAsia="Times New Roman" w:hAnsi="Times New Roman" w:cs="Times New Roman"/>
    </w:rPr>
  </w:style>
  <w:style w:type="paragraph" w:customStyle="1" w:styleId="B8E9E482019C41E08A6473C732138855">
    <w:name w:val="B8E9E482019C41E08A6473C732138855"/>
    <w:rsid w:val="00E21044"/>
    <w:pPr>
      <w:widowControl w:val="0"/>
      <w:autoSpaceDE w:val="0"/>
      <w:autoSpaceDN w:val="0"/>
      <w:spacing w:after="0" w:line="240" w:lineRule="auto"/>
    </w:pPr>
    <w:rPr>
      <w:rFonts w:ascii="Times New Roman" w:eastAsia="Times New Roman" w:hAnsi="Times New Roman" w:cs="Times New Roman"/>
    </w:rPr>
  </w:style>
  <w:style w:type="paragraph" w:customStyle="1" w:styleId="245D3518951C4DCFABB849159561BA86">
    <w:name w:val="245D3518951C4DCFABB849159561BA86"/>
    <w:rsid w:val="00E21044"/>
    <w:pPr>
      <w:widowControl w:val="0"/>
      <w:autoSpaceDE w:val="0"/>
      <w:autoSpaceDN w:val="0"/>
      <w:spacing w:after="0" w:line="240" w:lineRule="auto"/>
    </w:pPr>
    <w:rPr>
      <w:rFonts w:ascii="Times New Roman" w:eastAsia="Times New Roman" w:hAnsi="Times New Roman" w:cs="Times New Roman"/>
    </w:rPr>
  </w:style>
  <w:style w:type="paragraph" w:customStyle="1" w:styleId="04BB617562514FFEA89A24690D18955E">
    <w:name w:val="04BB617562514FFEA89A24690D18955E"/>
    <w:rsid w:val="00E21044"/>
    <w:pPr>
      <w:widowControl w:val="0"/>
      <w:autoSpaceDE w:val="0"/>
      <w:autoSpaceDN w:val="0"/>
      <w:spacing w:after="0" w:line="240" w:lineRule="auto"/>
    </w:pPr>
    <w:rPr>
      <w:rFonts w:ascii="Times New Roman" w:eastAsia="Times New Roman" w:hAnsi="Times New Roman" w:cs="Times New Roman"/>
    </w:rPr>
  </w:style>
  <w:style w:type="paragraph" w:customStyle="1" w:styleId="59DF2FFA022144AD813E251A37E8A4DD">
    <w:name w:val="59DF2FFA022144AD813E251A37E8A4DD"/>
    <w:rsid w:val="00E21044"/>
    <w:pPr>
      <w:widowControl w:val="0"/>
      <w:autoSpaceDE w:val="0"/>
      <w:autoSpaceDN w:val="0"/>
      <w:spacing w:after="0" w:line="240" w:lineRule="auto"/>
    </w:pPr>
    <w:rPr>
      <w:rFonts w:ascii="Times New Roman" w:eastAsia="Times New Roman" w:hAnsi="Times New Roman" w:cs="Times New Roman"/>
    </w:rPr>
  </w:style>
  <w:style w:type="paragraph" w:customStyle="1" w:styleId="5F357690A1584A3CB9EC1B887BE696D6">
    <w:name w:val="5F357690A1584A3CB9EC1B887BE696D6"/>
    <w:rsid w:val="00E21044"/>
    <w:pPr>
      <w:widowControl w:val="0"/>
      <w:autoSpaceDE w:val="0"/>
      <w:autoSpaceDN w:val="0"/>
      <w:spacing w:after="0" w:line="240" w:lineRule="auto"/>
    </w:pPr>
    <w:rPr>
      <w:rFonts w:ascii="Times New Roman" w:eastAsia="Times New Roman" w:hAnsi="Times New Roman" w:cs="Times New Roman"/>
    </w:rPr>
  </w:style>
  <w:style w:type="paragraph" w:customStyle="1" w:styleId="BAC3D202C99A4134B2B6735C4C458FFC">
    <w:name w:val="BAC3D202C99A4134B2B6735C4C458FFC"/>
    <w:rsid w:val="00E21044"/>
    <w:pPr>
      <w:widowControl w:val="0"/>
      <w:autoSpaceDE w:val="0"/>
      <w:autoSpaceDN w:val="0"/>
      <w:spacing w:after="0" w:line="240" w:lineRule="auto"/>
    </w:pPr>
    <w:rPr>
      <w:rFonts w:ascii="Times New Roman" w:eastAsia="Times New Roman" w:hAnsi="Times New Roman" w:cs="Times New Roman"/>
    </w:rPr>
  </w:style>
  <w:style w:type="paragraph" w:customStyle="1" w:styleId="9D460DB1E7E945AEBCCF2DE323BE9356">
    <w:name w:val="9D460DB1E7E945AEBCCF2DE323BE9356"/>
    <w:rsid w:val="00E21044"/>
    <w:pPr>
      <w:widowControl w:val="0"/>
      <w:autoSpaceDE w:val="0"/>
      <w:autoSpaceDN w:val="0"/>
      <w:spacing w:after="0" w:line="240" w:lineRule="auto"/>
      <w:ind w:left="579" w:hanging="360"/>
    </w:pPr>
    <w:rPr>
      <w:rFonts w:ascii="Times New Roman" w:eastAsia="Times New Roman" w:hAnsi="Times New Roman" w:cs="Times New Roman"/>
    </w:rPr>
  </w:style>
  <w:style w:type="paragraph" w:customStyle="1" w:styleId="ECB8D4C0D4434E74AA0A1F229820F1441">
    <w:name w:val="ECB8D4C0D4434E74AA0A1F229820F1441"/>
    <w:rsid w:val="00E21044"/>
    <w:pPr>
      <w:widowControl w:val="0"/>
      <w:autoSpaceDE w:val="0"/>
      <w:autoSpaceDN w:val="0"/>
      <w:spacing w:after="0" w:line="240" w:lineRule="auto"/>
    </w:pPr>
    <w:rPr>
      <w:rFonts w:ascii="Times New Roman" w:eastAsia="Times New Roman" w:hAnsi="Times New Roman" w:cs="Times New Roman"/>
    </w:rPr>
  </w:style>
  <w:style w:type="paragraph" w:customStyle="1" w:styleId="AA81118539C249A198F1025EE7D122D51">
    <w:name w:val="AA81118539C249A198F1025EE7D122D51"/>
    <w:rsid w:val="00E21044"/>
    <w:pPr>
      <w:widowControl w:val="0"/>
      <w:autoSpaceDE w:val="0"/>
      <w:autoSpaceDN w:val="0"/>
      <w:spacing w:after="0" w:line="240" w:lineRule="auto"/>
    </w:pPr>
    <w:rPr>
      <w:rFonts w:ascii="Times New Roman" w:eastAsia="Times New Roman" w:hAnsi="Times New Roman" w:cs="Times New Roman"/>
    </w:rPr>
  </w:style>
  <w:style w:type="paragraph" w:customStyle="1" w:styleId="46F43B9158B84519BC3C6CFBEF1E4B191">
    <w:name w:val="46F43B9158B84519BC3C6CFBEF1E4B191"/>
    <w:rsid w:val="00E21044"/>
    <w:pPr>
      <w:widowControl w:val="0"/>
      <w:autoSpaceDE w:val="0"/>
      <w:autoSpaceDN w:val="0"/>
      <w:spacing w:after="0" w:line="240" w:lineRule="auto"/>
    </w:pPr>
    <w:rPr>
      <w:rFonts w:ascii="Times New Roman" w:eastAsia="Times New Roman" w:hAnsi="Times New Roman" w:cs="Times New Roman"/>
    </w:rPr>
  </w:style>
  <w:style w:type="paragraph" w:customStyle="1" w:styleId="E0C1D85C274F435E8DAF841FB4437BD41">
    <w:name w:val="E0C1D85C274F435E8DAF841FB4437BD41"/>
    <w:rsid w:val="00E21044"/>
    <w:pPr>
      <w:widowControl w:val="0"/>
      <w:autoSpaceDE w:val="0"/>
      <w:autoSpaceDN w:val="0"/>
      <w:spacing w:after="0" w:line="240" w:lineRule="auto"/>
    </w:pPr>
    <w:rPr>
      <w:rFonts w:ascii="Times New Roman" w:eastAsia="Times New Roman" w:hAnsi="Times New Roman" w:cs="Times New Roman"/>
    </w:rPr>
  </w:style>
  <w:style w:type="paragraph" w:customStyle="1" w:styleId="0AB1B0E9D07047BA94717AB27561932F1">
    <w:name w:val="0AB1B0E9D07047BA94717AB27561932F1"/>
    <w:rsid w:val="00E21044"/>
    <w:pPr>
      <w:widowControl w:val="0"/>
      <w:autoSpaceDE w:val="0"/>
      <w:autoSpaceDN w:val="0"/>
      <w:spacing w:after="0" w:line="240" w:lineRule="auto"/>
    </w:pPr>
    <w:rPr>
      <w:rFonts w:ascii="Times New Roman" w:eastAsia="Times New Roman" w:hAnsi="Times New Roman" w:cs="Times New Roman"/>
    </w:rPr>
  </w:style>
  <w:style w:type="paragraph" w:customStyle="1" w:styleId="4FD23692B108449798D4A6AC483F24AE1">
    <w:name w:val="4FD23692B108449798D4A6AC483F24AE1"/>
    <w:rsid w:val="00E21044"/>
    <w:pPr>
      <w:widowControl w:val="0"/>
      <w:autoSpaceDE w:val="0"/>
      <w:autoSpaceDN w:val="0"/>
      <w:spacing w:after="0" w:line="240" w:lineRule="auto"/>
    </w:pPr>
    <w:rPr>
      <w:rFonts w:ascii="Times New Roman" w:eastAsia="Times New Roman" w:hAnsi="Times New Roman" w:cs="Times New Roman"/>
    </w:rPr>
  </w:style>
  <w:style w:type="paragraph" w:customStyle="1" w:styleId="3636E956B6124DEDB2DF1FE2C2D97F791">
    <w:name w:val="3636E956B6124DEDB2DF1FE2C2D97F791"/>
    <w:rsid w:val="00E21044"/>
    <w:pPr>
      <w:widowControl w:val="0"/>
      <w:autoSpaceDE w:val="0"/>
      <w:autoSpaceDN w:val="0"/>
      <w:spacing w:after="0" w:line="240" w:lineRule="auto"/>
    </w:pPr>
    <w:rPr>
      <w:rFonts w:ascii="Times New Roman" w:eastAsia="Times New Roman" w:hAnsi="Times New Roman" w:cs="Times New Roman"/>
    </w:rPr>
  </w:style>
  <w:style w:type="paragraph" w:customStyle="1" w:styleId="B413A7DF2BD7458CB49A886C7F016A1F1">
    <w:name w:val="B413A7DF2BD7458CB49A886C7F016A1F1"/>
    <w:rsid w:val="00E21044"/>
    <w:pPr>
      <w:widowControl w:val="0"/>
      <w:autoSpaceDE w:val="0"/>
      <w:autoSpaceDN w:val="0"/>
      <w:spacing w:after="0" w:line="240" w:lineRule="auto"/>
    </w:pPr>
    <w:rPr>
      <w:rFonts w:ascii="Times New Roman" w:eastAsia="Times New Roman" w:hAnsi="Times New Roman" w:cs="Times New Roman"/>
    </w:rPr>
  </w:style>
  <w:style w:type="paragraph" w:customStyle="1" w:styleId="265E9210862E446E96B82A674D7F80C51">
    <w:name w:val="265E9210862E446E96B82A674D7F80C51"/>
    <w:rsid w:val="00E21044"/>
    <w:pPr>
      <w:widowControl w:val="0"/>
      <w:autoSpaceDE w:val="0"/>
      <w:autoSpaceDN w:val="0"/>
      <w:spacing w:after="0" w:line="240" w:lineRule="auto"/>
    </w:pPr>
    <w:rPr>
      <w:rFonts w:ascii="Times New Roman" w:eastAsia="Times New Roman" w:hAnsi="Times New Roman" w:cs="Times New Roman"/>
    </w:rPr>
  </w:style>
  <w:style w:type="paragraph" w:customStyle="1" w:styleId="13510F1C336E419A8087CFA569A9E3391">
    <w:name w:val="13510F1C336E419A8087CFA569A9E3391"/>
    <w:rsid w:val="00E21044"/>
    <w:pPr>
      <w:widowControl w:val="0"/>
      <w:autoSpaceDE w:val="0"/>
      <w:autoSpaceDN w:val="0"/>
      <w:spacing w:after="0" w:line="240" w:lineRule="auto"/>
    </w:pPr>
    <w:rPr>
      <w:rFonts w:ascii="Times New Roman" w:eastAsia="Times New Roman" w:hAnsi="Times New Roman" w:cs="Times New Roman"/>
    </w:rPr>
  </w:style>
  <w:style w:type="paragraph" w:customStyle="1" w:styleId="D48374DC2B524DE5BD009FC841C8CEB71">
    <w:name w:val="D48374DC2B524DE5BD009FC841C8CEB71"/>
    <w:rsid w:val="00E21044"/>
    <w:pPr>
      <w:widowControl w:val="0"/>
      <w:autoSpaceDE w:val="0"/>
      <w:autoSpaceDN w:val="0"/>
      <w:spacing w:after="0" w:line="240" w:lineRule="auto"/>
    </w:pPr>
    <w:rPr>
      <w:rFonts w:ascii="Times New Roman" w:eastAsia="Times New Roman" w:hAnsi="Times New Roman" w:cs="Times New Roman"/>
    </w:rPr>
  </w:style>
  <w:style w:type="paragraph" w:customStyle="1" w:styleId="78842DB81EB24F57AAAA9CE0443019111">
    <w:name w:val="78842DB81EB24F57AAAA9CE0443019111"/>
    <w:rsid w:val="00E21044"/>
    <w:pPr>
      <w:widowControl w:val="0"/>
      <w:autoSpaceDE w:val="0"/>
      <w:autoSpaceDN w:val="0"/>
      <w:spacing w:after="0" w:line="240" w:lineRule="auto"/>
    </w:pPr>
    <w:rPr>
      <w:rFonts w:ascii="Times New Roman" w:eastAsia="Times New Roman" w:hAnsi="Times New Roman" w:cs="Times New Roman"/>
    </w:rPr>
  </w:style>
  <w:style w:type="paragraph" w:customStyle="1" w:styleId="636C2249042F411CAF6FABE907417BBB1">
    <w:name w:val="636C2249042F411CAF6FABE907417BBB1"/>
    <w:rsid w:val="00E21044"/>
    <w:pPr>
      <w:widowControl w:val="0"/>
      <w:autoSpaceDE w:val="0"/>
      <w:autoSpaceDN w:val="0"/>
      <w:spacing w:after="0" w:line="240" w:lineRule="auto"/>
    </w:pPr>
    <w:rPr>
      <w:rFonts w:ascii="Times New Roman" w:eastAsia="Times New Roman" w:hAnsi="Times New Roman" w:cs="Times New Roman"/>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49FA273-27E3-499D-8614-BB016D10C1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20</Pages>
  <Words>8436</Words>
  <Characters>46824</Characters>
  <Application>Microsoft Office Word</Application>
  <DocSecurity>0</DocSecurity>
  <Lines>1040</Lines>
  <Paragraphs>541</Paragraphs>
  <ScaleCrop>false</ScaleCrop>
  <HeadingPairs>
    <vt:vector size="2" baseType="variant">
      <vt:variant>
        <vt:lpstr>Title</vt:lpstr>
      </vt:variant>
      <vt:variant>
        <vt:i4>1</vt:i4>
      </vt:variant>
    </vt:vector>
  </HeadingPairs>
  <TitlesOfParts>
    <vt:vector size="1" baseType="lpstr">
      <vt:lpstr/>
    </vt:vector>
  </TitlesOfParts>
  <Company>State of Montana</Company>
  <LinksUpToDate>false</LinksUpToDate>
  <CharactersWithSpaces>54719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Hartman, Lisa</dc:creator>
  <cp:keywords/>
  <dc:description/>
  <cp:lastModifiedBy>Pfeifer, Sabrina</cp:lastModifiedBy>
  <cp:revision>2</cp:revision>
  <cp:lastPrinted>2022-09-20T15:47:00Z</cp:lastPrinted>
  <dcterms:created xsi:type="dcterms:W3CDTF">2026-04-15T21:39:00Z</dcterms:created>
  <dcterms:modified xsi:type="dcterms:W3CDTF">2026-04-15T21:39:00Z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62e6bf3a-6f08-493d-ac78-602846c5ebe4</vt:lpwstr>
  </property>
</Properties>
</file>