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DBAFB" w14:textId="097B9756" w:rsidR="00523AD8" w:rsidRPr="00901F00" w:rsidRDefault="006D7227" w:rsidP="00901F00">
      <w:pPr>
        <w:pStyle w:val="Heading1"/>
        <w:jc w:val="center"/>
        <w:rPr>
          <w:color w:val="auto"/>
          <w:sz w:val="28"/>
          <w:szCs w:val="28"/>
        </w:rPr>
      </w:pPr>
      <w:r w:rsidRPr="00901F00">
        <w:rPr>
          <w:color w:val="auto"/>
          <w:sz w:val="28"/>
          <w:szCs w:val="28"/>
        </w:rPr>
        <w:t>Novation Agreement</w:t>
      </w:r>
    </w:p>
    <w:p w14:paraId="1C6CCCCA" w14:textId="511A4C2E" w:rsidR="006D7227" w:rsidRPr="00A95662" w:rsidRDefault="006D7227" w:rsidP="006D7227">
      <w:pPr>
        <w:rPr>
          <w:rFonts w:ascii="Arial" w:hAnsi="Arial" w:cs="Arial"/>
          <w:color w:val="ED0000"/>
          <w:sz w:val="20"/>
          <w:szCs w:val="20"/>
        </w:rPr>
      </w:pPr>
      <w:r w:rsidRPr="00901F00">
        <w:rPr>
          <w:rFonts w:ascii="Arial" w:hAnsi="Arial" w:cs="Arial"/>
          <w:sz w:val="20"/>
          <w:szCs w:val="20"/>
        </w:rPr>
        <w:t xml:space="preserve">The </w:t>
      </w:r>
      <w:r w:rsidRPr="00A95662">
        <w:rPr>
          <w:rFonts w:ascii="Arial" w:hAnsi="Arial" w:cs="Arial"/>
          <w:color w:val="ED0000"/>
          <w:sz w:val="20"/>
          <w:szCs w:val="20"/>
        </w:rPr>
        <w:t xml:space="preserve">[insert Contractor’s name] </w:t>
      </w:r>
      <w:r w:rsidRPr="00901F00">
        <w:rPr>
          <w:rFonts w:ascii="Arial" w:hAnsi="Arial" w:cs="Arial"/>
          <w:sz w:val="20"/>
          <w:szCs w:val="20"/>
        </w:rPr>
        <w:t xml:space="preserve">(Transferor), a corporation duly organized and existing under the laws of </w:t>
      </w:r>
      <w:r w:rsidRPr="00A95662">
        <w:rPr>
          <w:rFonts w:ascii="Arial" w:hAnsi="Arial" w:cs="Arial"/>
          <w:color w:val="ED0000"/>
          <w:sz w:val="20"/>
          <w:szCs w:val="20"/>
        </w:rPr>
        <w:t xml:space="preserve">[insert state] </w:t>
      </w:r>
      <w:r w:rsidRPr="00901F00">
        <w:rPr>
          <w:rFonts w:ascii="Arial" w:hAnsi="Arial" w:cs="Arial"/>
          <w:sz w:val="20"/>
          <w:szCs w:val="20"/>
        </w:rPr>
        <w:t xml:space="preserve">with its principal office in </w:t>
      </w:r>
      <w:r w:rsidRPr="00A95662">
        <w:rPr>
          <w:rFonts w:ascii="Arial" w:hAnsi="Arial" w:cs="Arial"/>
          <w:color w:val="ED0000"/>
          <w:sz w:val="20"/>
          <w:szCs w:val="20"/>
        </w:rPr>
        <w:t xml:space="preserve">[insert city]; </w:t>
      </w:r>
      <w:r w:rsidRPr="00901F00">
        <w:rPr>
          <w:rFonts w:ascii="Arial" w:hAnsi="Arial" w:cs="Arial"/>
          <w:sz w:val="20"/>
          <w:szCs w:val="20"/>
        </w:rPr>
        <w:t xml:space="preserve">and </w:t>
      </w:r>
      <w:r w:rsidRPr="00A95662">
        <w:rPr>
          <w:rFonts w:ascii="Arial" w:hAnsi="Arial" w:cs="Arial"/>
          <w:color w:val="ED0000"/>
          <w:sz w:val="20"/>
          <w:szCs w:val="20"/>
        </w:rPr>
        <w:t xml:space="preserve">[insert new contractor’s name] </w:t>
      </w:r>
      <w:r w:rsidRPr="00901F00">
        <w:rPr>
          <w:rFonts w:ascii="Arial" w:hAnsi="Arial" w:cs="Arial"/>
          <w:sz w:val="20"/>
          <w:szCs w:val="20"/>
        </w:rPr>
        <w:t xml:space="preserve">(Transferee), a corporation duly organized and existing under the laws of </w:t>
      </w:r>
      <w:r w:rsidRPr="00A95662">
        <w:rPr>
          <w:rFonts w:ascii="Arial" w:hAnsi="Arial" w:cs="Arial"/>
          <w:color w:val="ED0000"/>
          <w:sz w:val="20"/>
          <w:szCs w:val="20"/>
        </w:rPr>
        <w:t xml:space="preserve">[insert state] </w:t>
      </w:r>
      <w:r w:rsidRPr="00901F00">
        <w:rPr>
          <w:rFonts w:ascii="Arial" w:hAnsi="Arial" w:cs="Arial"/>
          <w:sz w:val="20"/>
          <w:szCs w:val="20"/>
        </w:rPr>
        <w:t xml:space="preserve">with its principal office in </w:t>
      </w:r>
      <w:r w:rsidRPr="00A95662">
        <w:rPr>
          <w:rFonts w:ascii="Arial" w:hAnsi="Arial" w:cs="Arial"/>
          <w:color w:val="ED0000"/>
          <w:sz w:val="20"/>
          <w:szCs w:val="20"/>
        </w:rPr>
        <w:t xml:space="preserve">[insert city]; </w:t>
      </w:r>
      <w:r w:rsidRPr="00901F00">
        <w:rPr>
          <w:rFonts w:ascii="Arial" w:hAnsi="Arial" w:cs="Arial"/>
          <w:sz w:val="20"/>
          <w:szCs w:val="20"/>
        </w:rPr>
        <w:t xml:space="preserve">and State of Montana, </w:t>
      </w:r>
      <w:r w:rsidRPr="00A95662">
        <w:rPr>
          <w:rFonts w:ascii="Arial" w:hAnsi="Arial" w:cs="Arial"/>
          <w:color w:val="ED0000"/>
          <w:sz w:val="20"/>
          <w:szCs w:val="20"/>
        </w:rPr>
        <w:t xml:space="preserve">[insert agency name] </w:t>
      </w:r>
      <w:r w:rsidRPr="00901F00">
        <w:rPr>
          <w:rFonts w:ascii="Arial" w:hAnsi="Arial" w:cs="Arial"/>
          <w:sz w:val="20"/>
          <w:szCs w:val="20"/>
        </w:rPr>
        <w:t xml:space="preserve">(State), enter into this Agreement as of </w:t>
      </w:r>
      <w:r w:rsidRPr="00A95662">
        <w:rPr>
          <w:rFonts w:ascii="Arial" w:hAnsi="Arial" w:cs="Arial"/>
          <w:color w:val="ED0000"/>
          <w:sz w:val="20"/>
          <w:szCs w:val="20"/>
        </w:rPr>
        <w:t>[insert date].</w:t>
      </w:r>
    </w:p>
    <w:p w14:paraId="7499EF2D" w14:textId="1B0D7D80" w:rsidR="00E6501E" w:rsidRPr="00901F00" w:rsidRDefault="00E6501E" w:rsidP="006D7227">
      <w:pPr>
        <w:rPr>
          <w:rFonts w:ascii="Arial" w:hAnsi="Arial" w:cs="Arial"/>
          <w:sz w:val="20"/>
          <w:szCs w:val="20"/>
        </w:rPr>
      </w:pPr>
      <w:r w:rsidRPr="00901F00">
        <w:rPr>
          <w:rFonts w:ascii="Arial" w:hAnsi="Arial" w:cs="Arial"/>
          <w:sz w:val="20"/>
          <w:szCs w:val="20"/>
        </w:rPr>
        <w:t>THE PARTIES AGREE TO THE FOLLOWING FACTS:</w:t>
      </w:r>
    </w:p>
    <w:p w14:paraId="646C5169" w14:textId="3CF8D41E" w:rsidR="00E6501E" w:rsidRPr="00901F00" w:rsidRDefault="00E6501E" w:rsidP="00E6501E">
      <w:pPr>
        <w:pStyle w:val="ListParagraph"/>
        <w:numPr>
          <w:ilvl w:val="0"/>
          <w:numId w:val="1"/>
        </w:numPr>
        <w:rPr>
          <w:rFonts w:ascii="Arial" w:hAnsi="Arial" w:cs="Arial"/>
          <w:sz w:val="20"/>
          <w:szCs w:val="20"/>
        </w:rPr>
      </w:pPr>
      <w:r w:rsidRPr="00901F00">
        <w:rPr>
          <w:rFonts w:ascii="Arial" w:hAnsi="Arial" w:cs="Arial"/>
          <w:sz w:val="20"/>
          <w:szCs w:val="20"/>
        </w:rPr>
        <w:t xml:space="preserve">The State has </w:t>
      </w:r>
      <w:proofErr w:type="gramStart"/>
      <w:r w:rsidRPr="00901F00">
        <w:rPr>
          <w:rFonts w:ascii="Arial" w:hAnsi="Arial" w:cs="Arial"/>
          <w:sz w:val="20"/>
          <w:szCs w:val="20"/>
        </w:rPr>
        <w:t>entered into</w:t>
      </w:r>
      <w:proofErr w:type="gramEnd"/>
      <w:r w:rsidRPr="00901F00">
        <w:rPr>
          <w:rFonts w:ascii="Arial" w:hAnsi="Arial" w:cs="Arial"/>
          <w:sz w:val="20"/>
          <w:szCs w:val="20"/>
        </w:rPr>
        <w:t xml:space="preserve"> certain contracts with the Transferor, namely:</w:t>
      </w:r>
      <w:r w:rsidRPr="00A95662">
        <w:rPr>
          <w:rFonts w:ascii="Arial" w:hAnsi="Arial" w:cs="Arial"/>
          <w:color w:val="ED0000"/>
          <w:sz w:val="20"/>
          <w:szCs w:val="20"/>
        </w:rPr>
        <w:t xml:space="preserve"> [insert contract or purchase order identifier, or remove ‘namely’ and insert “as shown in the attached list marked ‘Exhibit A’ and incorporated in this Agreement by reference”). </w:t>
      </w:r>
      <w:r w:rsidRPr="00901F00">
        <w:rPr>
          <w:rFonts w:ascii="Arial" w:hAnsi="Arial" w:cs="Arial"/>
          <w:sz w:val="20"/>
          <w:szCs w:val="20"/>
        </w:rPr>
        <w:t xml:space="preserve"> </w:t>
      </w:r>
      <w:r w:rsidR="00E54017" w:rsidRPr="00901F00">
        <w:rPr>
          <w:rFonts w:ascii="Arial" w:hAnsi="Arial" w:cs="Arial"/>
          <w:sz w:val="20"/>
          <w:szCs w:val="20"/>
        </w:rPr>
        <w:t>The term “the contracts,” as used in this Agreement means the above contracts and purchase orders and all other contracts and purchase orders, including all modifications made between the State and the Transferor on or before the effective date of this Agreement (whether or not performance and payment have been completed and releases executed if the State or Transferor has any remaining rights, duties or obligations under these contracts and purchase orders).</w:t>
      </w:r>
    </w:p>
    <w:p w14:paraId="440F48D5" w14:textId="36EFC0BB" w:rsidR="00E54017" w:rsidRPr="00901F00" w:rsidRDefault="00E54017" w:rsidP="00E6501E">
      <w:pPr>
        <w:pStyle w:val="ListParagraph"/>
        <w:numPr>
          <w:ilvl w:val="0"/>
          <w:numId w:val="1"/>
        </w:numPr>
        <w:rPr>
          <w:rFonts w:ascii="Arial" w:hAnsi="Arial" w:cs="Arial"/>
          <w:sz w:val="20"/>
          <w:szCs w:val="20"/>
        </w:rPr>
      </w:pPr>
      <w:r w:rsidRPr="00901F00">
        <w:rPr>
          <w:rFonts w:ascii="Arial" w:hAnsi="Arial" w:cs="Arial"/>
          <w:sz w:val="20"/>
          <w:szCs w:val="20"/>
        </w:rPr>
        <w:t xml:space="preserve">As of </w:t>
      </w:r>
      <w:r w:rsidRPr="00A95662">
        <w:rPr>
          <w:rFonts w:ascii="Arial" w:hAnsi="Arial" w:cs="Arial"/>
          <w:color w:val="ED0000"/>
          <w:sz w:val="20"/>
          <w:szCs w:val="20"/>
        </w:rPr>
        <w:t xml:space="preserve">[insert date transfer became effective], </w:t>
      </w:r>
      <w:r w:rsidRPr="00901F00">
        <w:rPr>
          <w:rFonts w:ascii="Arial" w:hAnsi="Arial" w:cs="Arial"/>
          <w:sz w:val="20"/>
          <w:szCs w:val="20"/>
        </w:rPr>
        <w:t>the</w:t>
      </w:r>
      <w:r w:rsidRPr="00901F00">
        <w:rPr>
          <w:rFonts w:ascii="Arial" w:hAnsi="Arial" w:cs="Arial"/>
          <w:color w:val="FF0000"/>
          <w:sz w:val="20"/>
          <w:szCs w:val="20"/>
        </w:rPr>
        <w:t xml:space="preserve"> </w:t>
      </w:r>
      <w:r w:rsidRPr="00901F00">
        <w:rPr>
          <w:rFonts w:ascii="Arial" w:hAnsi="Arial" w:cs="Arial"/>
          <w:sz w:val="20"/>
          <w:szCs w:val="20"/>
        </w:rPr>
        <w:t xml:space="preserve">Transferor has transferred to the Transferee all rights and obligations to the contracts listed above by virtue of </w:t>
      </w:r>
      <w:r w:rsidRPr="00A95662">
        <w:rPr>
          <w:rFonts w:ascii="Arial" w:hAnsi="Arial" w:cs="Arial"/>
          <w:color w:val="ED0000"/>
          <w:sz w:val="20"/>
          <w:szCs w:val="20"/>
        </w:rPr>
        <w:t xml:space="preserve">[insert term descriptive of the legal transaction involved] </w:t>
      </w:r>
      <w:r w:rsidRPr="00901F00">
        <w:rPr>
          <w:rFonts w:ascii="Arial" w:hAnsi="Arial" w:cs="Arial"/>
          <w:sz w:val="20"/>
          <w:szCs w:val="20"/>
        </w:rPr>
        <w:t>between the Transferor and Transferee.</w:t>
      </w:r>
    </w:p>
    <w:p w14:paraId="6CBC64DE" w14:textId="4162C880" w:rsidR="00E54017" w:rsidRPr="00901F00" w:rsidRDefault="00E54017" w:rsidP="00E6501E">
      <w:pPr>
        <w:pStyle w:val="ListParagraph"/>
        <w:numPr>
          <w:ilvl w:val="0"/>
          <w:numId w:val="1"/>
        </w:numPr>
        <w:rPr>
          <w:rFonts w:ascii="Arial" w:hAnsi="Arial" w:cs="Arial"/>
          <w:sz w:val="20"/>
          <w:szCs w:val="20"/>
        </w:rPr>
      </w:pPr>
      <w:r w:rsidRPr="00901F00">
        <w:rPr>
          <w:rFonts w:ascii="Arial" w:hAnsi="Arial" w:cs="Arial"/>
          <w:sz w:val="20"/>
          <w:szCs w:val="20"/>
        </w:rPr>
        <w:t>The Transferee has assumed all obligations and liabilities of the Transferor under the contracts by virtue of the above transfer.</w:t>
      </w:r>
    </w:p>
    <w:p w14:paraId="30E7C504" w14:textId="744726DF" w:rsidR="00E54017" w:rsidRPr="00901F00" w:rsidRDefault="00E54017" w:rsidP="00E6501E">
      <w:pPr>
        <w:pStyle w:val="ListParagraph"/>
        <w:numPr>
          <w:ilvl w:val="0"/>
          <w:numId w:val="1"/>
        </w:numPr>
        <w:rPr>
          <w:rFonts w:ascii="Arial" w:hAnsi="Arial" w:cs="Arial"/>
          <w:sz w:val="20"/>
          <w:szCs w:val="20"/>
        </w:rPr>
      </w:pPr>
      <w:r w:rsidRPr="00901F00">
        <w:rPr>
          <w:rFonts w:ascii="Arial" w:hAnsi="Arial" w:cs="Arial"/>
          <w:sz w:val="20"/>
          <w:szCs w:val="20"/>
        </w:rPr>
        <w:t xml:space="preserve">The Transferee </w:t>
      </w:r>
      <w:proofErr w:type="gramStart"/>
      <w:r w:rsidRPr="00901F00">
        <w:rPr>
          <w:rFonts w:ascii="Arial" w:hAnsi="Arial" w:cs="Arial"/>
          <w:sz w:val="20"/>
          <w:szCs w:val="20"/>
        </w:rPr>
        <w:t>is in a position to</w:t>
      </w:r>
      <w:proofErr w:type="gramEnd"/>
      <w:r w:rsidRPr="00901F00">
        <w:rPr>
          <w:rFonts w:ascii="Arial" w:hAnsi="Arial" w:cs="Arial"/>
          <w:sz w:val="20"/>
          <w:szCs w:val="20"/>
        </w:rPr>
        <w:t xml:space="preserve"> fully </w:t>
      </w:r>
      <w:proofErr w:type="gramStart"/>
      <w:r w:rsidRPr="00901F00">
        <w:rPr>
          <w:rFonts w:ascii="Arial" w:hAnsi="Arial" w:cs="Arial"/>
          <w:sz w:val="20"/>
          <w:szCs w:val="20"/>
        </w:rPr>
        <w:t>perform</w:t>
      </w:r>
      <w:proofErr w:type="gramEnd"/>
      <w:r w:rsidRPr="00901F00">
        <w:rPr>
          <w:rFonts w:ascii="Arial" w:hAnsi="Arial" w:cs="Arial"/>
          <w:sz w:val="20"/>
          <w:szCs w:val="20"/>
        </w:rPr>
        <w:t xml:space="preserve"> all obligations that may exist under the contracts.</w:t>
      </w:r>
    </w:p>
    <w:p w14:paraId="216B57BA" w14:textId="77777777" w:rsidR="00E54017" w:rsidRPr="00901F00" w:rsidRDefault="00E54017" w:rsidP="00E6501E">
      <w:pPr>
        <w:pStyle w:val="ListParagraph"/>
        <w:numPr>
          <w:ilvl w:val="0"/>
          <w:numId w:val="1"/>
        </w:numPr>
        <w:rPr>
          <w:rFonts w:ascii="Arial" w:hAnsi="Arial" w:cs="Arial"/>
          <w:sz w:val="20"/>
          <w:szCs w:val="20"/>
        </w:rPr>
      </w:pPr>
      <w:r w:rsidRPr="00901F00">
        <w:rPr>
          <w:rFonts w:ascii="Arial" w:hAnsi="Arial" w:cs="Arial"/>
          <w:sz w:val="20"/>
          <w:szCs w:val="20"/>
        </w:rPr>
        <w:t>It is consistent with the State’s interest to recognize the Transferee as the successor party to the contracts.</w:t>
      </w:r>
    </w:p>
    <w:p w14:paraId="0FF6DEB0" w14:textId="77777777" w:rsidR="00E54017" w:rsidRPr="00901F00" w:rsidRDefault="00E54017" w:rsidP="00E54017">
      <w:pPr>
        <w:rPr>
          <w:rFonts w:ascii="Arial" w:hAnsi="Arial" w:cs="Arial"/>
          <w:sz w:val="20"/>
          <w:szCs w:val="20"/>
        </w:rPr>
      </w:pPr>
      <w:r w:rsidRPr="00901F00">
        <w:rPr>
          <w:rFonts w:ascii="Arial" w:hAnsi="Arial" w:cs="Arial"/>
          <w:sz w:val="20"/>
          <w:szCs w:val="20"/>
        </w:rPr>
        <w:t>IN CONSIDERATION OF THESE FACTS, THE PARTIES AGREE THAT BY THIS AGREEMENT:</w:t>
      </w:r>
    </w:p>
    <w:p w14:paraId="0E471ABF" w14:textId="77777777" w:rsidR="00E54017" w:rsidRPr="00901F00" w:rsidRDefault="00E54017" w:rsidP="00E54017">
      <w:pPr>
        <w:pStyle w:val="ListParagraph"/>
        <w:numPr>
          <w:ilvl w:val="0"/>
          <w:numId w:val="2"/>
        </w:numPr>
        <w:rPr>
          <w:rFonts w:ascii="Arial" w:hAnsi="Arial" w:cs="Arial"/>
          <w:sz w:val="20"/>
          <w:szCs w:val="20"/>
        </w:rPr>
      </w:pPr>
      <w:r w:rsidRPr="00901F00">
        <w:rPr>
          <w:rFonts w:ascii="Arial" w:hAnsi="Arial" w:cs="Arial"/>
          <w:sz w:val="20"/>
          <w:szCs w:val="20"/>
        </w:rPr>
        <w:t>The Transferor confirms the transfer to the Transferee and waives any claims and rights against the State that it now has or may have in the future in connection with the contracts.</w:t>
      </w:r>
    </w:p>
    <w:p w14:paraId="3FF7A43B" w14:textId="77777777" w:rsidR="00E54017" w:rsidRPr="00901F00" w:rsidRDefault="00E54017" w:rsidP="00E54017">
      <w:pPr>
        <w:pStyle w:val="ListParagraph"/>
        <w:numPr>
          <w:ilvl w:val="0"/>
          <w:numId w:val="2"/>
        </w:numPr>
        <w:rPr>
          <w:rFonts w:ascii="Arial" w:hAnsi="Arial" w:cs="Arial"/>
          <w:sz w:val="20"/>
          <w:szCs w:val="20"/>
        </w:rPr>
      </w:pPr>
      <w:r w:rsidRPr="00901F00">
        <w:rPr>
          <w:rFonts w:ascii="Arial" w:hAnsi="Arial" w:cs="Arial"/>
          <w:sz w:val="20"/>
          <w:szCs w:val="20"/>
        </w:rPr>
        <w:t>The Transferee agrees to be bound by and to perform each contract in accordance with the conditions contained in the contracts. The Transferee also assumes all obligations and liabilities of, and all claims against the Transferor under the contracts as if the Transferee were the original party to the contracts.</w:t>
      </w:r>
    </w:p>
    <w:p w14:paraId="5055EA1F" w14:textId="77777777" w:rsidR="00E54017" w:rsidRPr="00901F00" w:rsidRDefault="00E54017" w:rsidP="00E54017">
      <w:pPr>
        <w:pStyle w:val="ListParagraph"/>
        <w:numPr>
          <w:ilvl w:val="0"/>
          <w:numId w:val="2"/>
        </w:numPr>
        <w:rPr>
          <w:rFonts w:ascii="Arial" w:hAnsi="Arial" w:cs="Arial"/>
          <w:sz w:val="20"/>
          <w:szCs w:val="20"/>
        </w:rPr>
      </w:pPr>
      <w:r w:rsidRPr="00901F00">
        <w:rPr>
          <w:rFonts w:ascii="Arial" w:hAnsi="Arial" w:cs="Arial"/>
          <w:sz w:val="20"/>
          <w:szCs w:val="20"/>
        </w:rPr>
        <w:t>The Transferee ratifies all previous actions taken by the Transferor with respect to the contracts, with the same force and effect as if the action had been taken by the Transferee.</w:t>
      </w:r>
    </w:p>
    <w:p w14:paraId="0AC1578F" w14:textId="77777777" w:rsidR="0050168B" w:rsidRPr="00901F00" w:rsidRDefault="00E54017" w:rsidP="00E54017">
      <w:pPr>
        <w:pStyle w:val="ListParagraph"/>
        <w:numPr>
          <w:ilvl w:val="0"/>
          <w:numId w:val="2"/>
        </w:numPr>
        <w:rPr>
          <w:rFonts w:ascii="Arial" w:hAnsi="Arial" w:cs="Arial"/>
          <w:sz w:val="20"/>
          <w:szCs w:val="20"/>
        </w:rPr>
      </w:pPr>
      <w:r w:rsidRPr="00901F00">
        <w:rPr>
          <w:rFonts w:ascii="Arial" w:hAnsi="Arial" w:cs="Arial"/>
          <w:sz w:val="20"/>
          <w:szCs w:val="20"/>
        </w:rPr>
        <w:t xml:space="preserve">The State recognizes the Transferee as the Transferor’s successor in interest in and to the contracts. The Transferee by this </w:t>
      </w:r>
      <w:r w:rsidR="0050168B" w:rsidRPr="00901F00">
        <w:rPr>
          <w:rFonts w:ascii="Arial" w:hAnsi="Arial" w:cs="Arial"/>
          <w:sz w:val="20"/>
          <w:szCs w:val="20"/>
        </w:rPr>
        <w:t>Agreement becomes entitled to all rights, titles, and interests of the Transferor in and to the contracts as if the Transferee were the original party to the contracts.</w:t>
      </w:r>
    </w:p>
    <w:p w14:paraId="6F14CA8C" w14:textId="77777777" w:rsidR="0050168B" w:rsidRPr="00901F00" w:rsidRDefault="0050168B" w:rsidP="00E54017">
      <w:pPr>
        <w:pStyle w:val="ListParagraph"/>
        <w:numPr>
          <w:ilvl w:val="0"/>
          <w:numId w:val="2"/>
        </w:numPr>
        <w:rPr>
          <w:rFonts w:ascii="Arial" w:hAnsi="Arial" w:cs="Arial"/>
          <w:sz w:val="20"/>
          <w:szCs w:val="20"/>
        </w:rPr>
      </w:pPr>
      <w:r w:rsidRPr="00901F00">
        <w:rPr>
          <w:rFonts w:ascii="Arial" w:hAnsi="Arial" w:cs="Arial"/>
          <w:sz w:val="20"/>
          <w:szCs w:val="20"/>
        </w:rPr>
        <w:t>Except as expressly provided in this Agreement, nothing in it shall be construed as a waiver of any rights of the State against the Transferor.</w:t>
      </w:r>
    </w:p>
    <w:p w14:paraId="09072407" w14:textId="50345659" w:rsidR="00E54017" w:rsidRPr="00901F00" w:rsidRDefault="0050168B" w:rsidP="00E54017">
      <w:pPr>
        <w:pStyle w:val="ListParagraph"/>
        <w:numPr>
          <w:ilvl w:val="0"/>
          <w:numId w:val="2"/>
        </w:numPr>
        <w:rPr>
          <w:rFonts w:ascii="Arial" w:hAnsi="Arial" w:cs="Arial"/>
          <w:sz w:val="20"/>
          <w:szCs w:val="20"/>
        </w:rPr>
      </w:pPr>
      <w:r w:rsidRPr="00901F00">
        <w:rPr>
          <w:rFonts w:ascii="Arial" w:hAnsi="Arial" w:cs="Arial"/>
          <w:sz w:val="20"/>
          <w:szCs w:val="20"/>
        </w:rPr>
        <w:t>All payments and reimbursements previously made by the State to the Transferor, and all other previous actions by the State under the contracts, shall be considered to have discharged those parts of the State’s obligations under the contracts. All payments and reimbursements made by the State after the date of this Agreement in the name of or to the Transferor shall have the same force and effect as if made to the Transferee and shall constitute a complete discharge of the State’s obligations under the contracts, to the extends of the amounts paid or reimbursed.</w:t>
      </w:r>
      <w:r w:rsidR="00E54017" w:rsidRPr="00901F00">
        <w:rPr>
          <w:rFonts w:ascii="Arial" w:hAnsi="Arial" w:cs="Arial"/>
          <w:sz w:val="20"/>
          <w:szCs w:val="20"/>
        </w:rPr>
        <w:t xml:space="preserve"> </w:t>
      </w:r>
    </w:p>
    <w:p w14:paraId="1F23CA73" w14:textId="0B1655A4" w:rsidR="0050168B" w:rsidRPr="00901F00" w:rsidRDefault="0050168B" w:rsidP="00E54017">
      <w:pPr>
        <w:pStyle w:val="ListParagraph"/>
        <w:numPr>
          <w:ilvl w:val="0"/>
          <w:numId w:val="2"/>
        </w:numPr>
        <w:rPr>
          <w:rFonts w:ascii="Arial" w:hAnsi="Arial" w:cs="Arial"/>
          <w:sz w:val="20"/>
          <w:szCs w:val="20"/>
        </w:rPr>
      </w:pPr>
      <w:r w:rsidRPr="00901F00">
        <w:rPr>
          <w:rFonts w:ascii="Arial" w:hAnsi="Arial" w:cs="Arial"/>
          <w:sz w:val="20"/>
          <w:szCs w:val="20"/>
        </w:rPr>
        <w:t>The Transferor and the Transferee agree that the State is not obligated to pay or reimburse either of them for, or otherwise give effect to, any costs, taxes, or other expenses, or any related increases, directly or indirectly arising out of or resulting from the transfer or this Agreement, other than those that the State in the absence of this transfer or Agreement would have been obligated to pay or reimburse under the terms of the contracts.</w:t>
      </w:r>
    </w:p>
    <w:p w14:paraId="1EE01691" w14:textId="5B0CB648" w:rsidR="0050168B" w:rsidRPr="00901F00" w:rsidRDefault="0050168B" w:rsidP="00E54017">
      <w:pPr>
        <w:pStyle w:val="ListParagraph"/>
        <w:numPr>
          <w:ilvl w:val="0"/>
          <w:numId w:val="2"/>
        </w:numPr>
        <w:rPr>
          <w:rFonts w:ascii="Arial" w:hAnsi="Arial" w:cs="Arial"/>
          <w:sz w:val="20"/>
          <w:szCs w:val="20"/>
        </w:rPr>
      </w:pPr>
      <w:r w:rsidRPr="00901F00">
        <w:rPr>
          <w:rFonts w:ascii="Arial" w:hAnsi="Arial" w:cs="Arial"/>
          <w:sz w:val="20"/>
          <w:szCs w:val="20"/>
        </w:rPr>
        <w:lastRenderedPageBreak/>
        <w:t>The Transferor guarantees payment of all liabilities and the performance of all obligations that the Transferee (i</w:t>
      </w:r>
      <w:proofErr w:type="gramStart"/>
      <w:r w:rsidRPr="00901F00">
        <w:rPr>
          <w:rFonts w:ascii="Arial" w:hAnsi="Arial" w:cs="Arial"/>
          <w:sz w:val="20"/>
          <w:szCs w:val="20"/>
        </w:rPr>
        <w:t>)  assumes</w:t>
      </w:r>
      <w:proofErr w:type="gramEnd"/>
      <w:r w:rsidRPr="00901F00">
        <w:rPr>
          <w:rFonts w:ascii="Arial" w:hAnsi="Arial" w:cs="Arial"/>
          <w:sz w:val="20"/>
          <w:szCs w:val="20"/>
        </w:rPr>
        <w:t xml:space="preserve"> under this Agreement or (ii) may undertake in the future should these contracts be modified under their terms and conditions. The Transferor waives notice of, and consents to, any such future modifications.</w:t>
      </w:r>
    </w:p>
    <w:p w14:paraId="2056AE29" w14:textId="570522B7" w:rsidR="0050168B" w:rsidRPr="00901F00" w:rsidRDefault="0050168B" w:rsidP="00E54017">
      <w:pPr>
        <w:pStyle w:val="ListParagraph"/>
        <w:numPr>
          <w:ilvl w:val="0"/>
          <w:numId w:val="2"/>
        </w:numPr>
        <w:rPr>
          <w:rFonts w:ascii="Arial" w:hAnsi="Arial" w:cs="Arial"/>
          <w:sz w:val="20"/>
          <w:szCs w:val="20"/>
        </w:rPr>
      </w:pPr>
      <w:r w:rsidRPr="00901F00">
        <w:rPr>
          <w:rFonts w:ascii="Arial" w:hAnsi="Arial" w:cs="Arial"/>
          <w:sz w:val="20"/>
          <w:szCs w:val="20"/>
        </w:rPr>
        <w:t>The contracts shall remain in full force and effect except as modified by this Agreement. Each party has executed this Agreement as of the day and year first above written.</w:t>
      </w:r>
    </w:p>
    <w:p w14:paraId="710BFB42" w14:textId="77777777" w:rsidR="0050168B" w:rsidRPr="00901F00" w:rsidRDefault="0050168B" w:rsidP="0050168B">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tblGrid>
      <w:tr w:rsidR="008E75B5" w:rsidRPr="00901F00" w14:paraId="6BB77CA3" w14:textId="77777777" w:rsidTr="008E75B5">
        <w:tc>
          <w:tcPr>
            <w:tcW w:w="3775" w:type="dxa"/>
          </w:tcPr>
          <w:p w14:paraId="3275C947" w14:textId="48CAEA58" w:rsidR="008E75B5" w:rsidRPr="00901F00" w:rsidRDefault="008E75B5" w:rsidP="0050168B">
            <w:pPr>
              <w:rPr>
                <w:rFonts w:ascii="Arial" w:hAnsi="Arial" w:cs="Arial"/>
                <w:b/>
                <w:bCs/>
                <w:color w:val="FF0000"/>
                <w:sz w:val="20"/>
                <w:szCs w:val="20"/>
              </w:rPr>
            </w:pPr>
            <w:r w:rsidRPr="00901F00">
              <w:rPr>
                <w:rFonts w:ascii="Arial" w:hAnsi="Arial" w:cs="Arial"/>
                <w:b/>
                <w:bCs/>
                <w:sz w:val="20"/>
                <w:szCs w:val="20"/>
              </w:rPr>
              <w:t>STATE OF MONTANA</w:t>
            </w:r>
          </w:p>
        </w:tc>
      </w:tr>
      <w:tr w:rsidR="008E75B5" w:rsidRPr="00901F00" w14:paraId="0F38A0F8" w14:textId="77777777" w:rsidTr="008E75B5">
        <w:tc>
          <w:tcPr>
            <w:tcW w:w="3775" w:type="dxa"/>
          </w:tcPr>
          <w:p w14:paraId="79355CDE" w14:textId="020824D4" w:rsidR="008E75B5" w:rsidRPr="00A95662" w:rsidRDefault="008E75B5" w:rsidP="0050168B">
            <w:pPr>
              <w:rPr>
                <w:rFonts w:ascii="Arial" w:hAnsi="Arial" w:cs="Arial"/>
                <w:color w:val="ED0000"/>
                <w:sz w:val="20"/>
                <w:szCs w:val="20"/>
              </w:rPr>
            </w:pPr>
            <w:r w:rsidRPr="00A95662">
              <w:rPr>
                <w:rFonts w:ascii="Arial" w:hAnsi="Arial" w:cs="Arial"/>
                <w:color w:val="ED0000"/>
                <w:sz w:val="20"/>
                <w:szCs w:val="20"/>
              </w:rPr>
              <w:t>Agency</w:t>
            </w:r>
          </w:p>
        </w:tc>
      </w:tr>
      <w:tr w:rsidR="008E75B5" w:rsidRPr="00901F00" w14:paraId="06418918" w14:textId="77777777" w:rsidTr="008E75B5">
        <w:tc>
          <w:tcPr>
            <w:tcW w:w="3775" w:type="dxa"/>
          </w:tcPr>
          <w:p w14:paraId="0A84085D" w14:textId="330C73CB" w:rsidR="008E75B5" w:rsidRPr="00A95662" w:rsidRDefault="008E75B5" w:rsidP="0050168B">
            <w:pPr>
              <w:rPr>
                <w:rFonts w:ascii="Arial" w:hAnsi="Arial" w:cs="Arial"/>
                <w:color w:val="ED0000"/>
                <w:sz w:val="20"/>
                <w:szCs w:val="20"/>
              </w:rPr>
            </w:pPr>
            <w:r w:rsidRPr="00A95662">
              <w:rPr>
                <w:rFonts w:ascii="Arial" w:hAnsi="Arial" w:cs="Arial"/>
                <w:color w:val="ED0000"/>
                <w:sz w:val="20"/>
                <w:szCs w:val="20"/>
              </w:rPr>
              <w:t>Address</w:t>
            </w:r>
          </w:p>
        </w:tc>
      </w:tr>
      <w:tr w:rsidR="008E75B5" w:rsidRPr="00901F00" w14:paraId="1E19B7A0" w14:textId="77777777" w:rsidTr="008E75B5">
        <w:tc>
          <w:tcPr>
            <w:tcW w:w="3775" w:type="dxa"/>
          </w:tcPr>
          <w:p w14:paraId="0C010496" w14:textId="1A6307DC" w:rsidR="008E75B5" w:rsidRPr="00A95662" w:rsidRDefault="008E75B5" w:rsidP="0050168B">
            <w:pPr>
              <w:rPr>
                <w:rFonts w:ascii="Arial" w:hAnsi="Arial" w:cs="Arial"/>
                <w:color w:val="ED0000"/>
                <w:sz w:val="20"/>
                <w:szCs w:val="20"/>
              </w:rPr>
            </w:pPr>
            <w:r w:rsidRPr="00A95662">
              <w:rPr>
                <w:rFonts w:ascii="Arial" w:hAnsi="Arial" w:cs="Arial"/>
                <w:color w:val="ED0000"/>
                <w:sz w:val="20"/>
                <w:szCs w:val="20"/>
              </w:rPr>
              <w:t>City, State, Zip</w:t>
            </w:r>
          </w:p>
        </w:tc>
      </w:tr>
      <w:tr w:rsidR="008E75B5" w:rsidRPr="00901F00" w14:paraId="5C2B7DDF" w14:textId="77777777" w:rsidTr="008E75B5">
        <w:tc>
          <w:tcPr>
            <w:tcW w:w="3775" w:type="dxa"/>
          </w:tcPr>
          <w:p w14:paraId="51A2588A" w14:textId="77777777" w:rsidR="008E75B5" w:rsidRPr="00901F00" w:rsidRDefault="008E75B5" w:rsidP="0050168B">
            <w:pPr>
              <w:rPr>
                <w:rFonts w:ascii="Arial" w:hAnsi="Arial" w:cs="Arial"/>
                <w:color w:val="FF0000"/>
                <w:sz w:val="20"/>
                <w:szCs w:val="20"/>
              </w:rPr>
            </w:pPr>
          </w:p>
        </w:tc>
      </w:tr>
      <w:tr w:rsidR="008E75B5" w:rsidRPr="00901F00" w14:paraId="68E37DC9" w14:textId="77777777" w:rsidTr="008E75B5">
        <w:trPr>
          <w:trHeight w:val="693"/>
        </w:trPr>
        <w:tc>
          <w:tcPr>
            <w:tcW w:w="3775" w:type="dxa"/>
          </w:tcPr>
          <w:p w14:paraId="198A4771" w14:textId="40490D64" w:rsidR="008E75B5" w:rsidRPr="00901F00" w:rsidRDefault="008E75B5" w:rsidP="0050168B">
            <w:pPr>
              <w:rPr>
                <w:rFonts w:ascii="Arial" w:hAnsi="Arial" w:cs="Arial"/>
                <w:color w:val="FF0000"/>
                <w:sz w:val="20"/>
                <w:szCs w:val="20"/>
              </w:rPr>
            </w:pPr>
            <w:r w:rsidRPr="00901F00">
              <w:rPr>
                <w:rFonts w:ascii="Arial" w:hAnsi="Arial" w:cs="Arial"/>
                <w:sz w:val="20"/>
                <w:szCs w:val="20"/>
              </w:rPr>
              <w:t>BY:</w:t>
            </w:r>
          </w:p>
        </w:tc>
      </w:tr>
      <w:tr w:rsidR="008E75B5" w:rsidRPr="00901F00" w14:paraId="7624D362" w14:textId="77777777" w:rsidTr="008E75B5">
        <w:tc>
          <w:tcPr>
            <w:tcW w:w="3775" w:type="dxa"/>
          </w:tcPr>
          <w:p w14:paraId="6CAAF924" w14:textId="366F1F57" w:rsidR="008E75B5" w:rsidRPr="00901F00" w:rsidRDefault="008E75B5" w:rsidP="0050168B">
            <w:pPr>
              <w:rPr>
                <w:rFonts w:ascii="Arial" w:hAnsi="Arial" w:cs="Arial"/>
                <w:color w:val="FF0000"/>
                <w:sz w:val="20"/>
                <w:szCs w:val="20"/>
              </w:rPr>
            </w:pPr>
            <w:r w:rsidRPr="00901F00">
              <w:rPr>
                <w:rFonts w:ascii="Arial" w:hAnsi="Arial" w:cs="Arial"/>
                <w:sz w:val="20"/>
                <w:szCs w:val="20"/>
              </w:rPr>
              <w:t>DATE:</w:t>
            </w:r>
          </w:p>
        </w:tc>
      </w:tr>
    </w:tbl>
    <w:p w14:paraId="1435EAC7" w14:textId="5821082A" w:rsidR="0050168B" w:rsidRPr="00901F00" w:rsidRDefault="0050168B" w:rsidP="0050168B">
      <w:pPr>
        <w:rPr>
          <w:rFonts w:ascii="Arial" w:hAnsi="Arial" w:cs="Arial"/>
          <w:color w:val="FF0000"/>
          <w:sz w:val="20"/>
          <w:szCs w:val="20"/>
        </w:rPr>
      </w:pPr>
    </w:p>
    <w:p w14:paraId="27D2DB71" w14:textId="77777777" w:rsidR="008E75B5" w:rsidRPr="00901F00" w:rsidRDefault="008E75B5" w:rsidP="0050168B">
      <w:pPr>
        <w:rPr>
          <w:rFonts w:ascii="Arial" w:hAnsi="Arial" w:cs="Arial"/>
          <w:color w:val="FF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055"/>
      </w:tblGrid>
      <w:tr w:rsidR="008E75B5" w:rsidRPr="00901F00" w14:paraId="3B54FA23" w14:textId="77777777" w:rsidTr="008E75B5">
        <w:tc>
          <w:tcPr>
            <w:tcW w:w="4675" w:type="dxa"/>
          </w:tcPr>
          <w:p w14:paraId="4410607A" w14:textId="56B18055" w:rsidR="008E75B5" w:rsidRPr="00901F00" w:rsidRDefault="008E75B5" w:rsidP="0050168B">
            <w:pPr>
              <w:rPr>
                <w:rFonts w:ascii="Arial" w:hAnsi="Arial" w:cs="Arial"/>
                <w:b/>
                <w:bCs/>
                <w:sz w:val="20"/>
                <w:szCs w:val="20"/>
              </w:rPr>
            </w:pPr>
            <w:r w:rsidRPr="00901F00">
              <w:rPr>
                <w:rFonts w:ascii="Arial" w:hAnsi="Arial" w:cs="Arial"/>
                <w:b/>
                <w:bCs/>
                <w:sz w:val="20"/>
                <w:szCs w:val="20"/>
              </w:rPr>
              <w:t>TRANSFEROR</w:t>
            </w:r>
          </w:p>
        </w:tc>
        <w:tc>
          <w:tcPr>
            <w:tcW w:w="4055" w:type="dxa"/>
          </w:tcPr>
          <w:p w14:paraId="4351FC9D" w14:textId="453BA339" w:rsidR="008E75B5" w:rsidRPr="00901F00" w:rsidRDefault="008E75B5" w:rsidP="0050168B">
            <w:pPr>
              <w:rPr>
                <w:rFonts w:ascii="Arial" w:hAnsi="Arial" w:cs="Arial"/>
                <w:b/>
                <w:bCs/>
                <w:sz w:val="20"/>
                <w:szCs w:val="20"/>
              </w:rPr>
            </w:pPr>
            <w:r w:rsidRPr="00901F00">
              <w:rPr>
                <w:rFonts w:ascii="Arial" w:hAnsi="Arial" w:cs="Arial"/>
                <w:b/>
                <w:bCs/>
                <w:sz w:val="20"/>
                <w:szCs w:val="20"/>
              </w:rPr>
              <w:t>TRANSFEREE</w:t>
            </w:r>
          </w:p>
        </w:tc>
      </w:tr>
      <w:tr w:rsidR="008E75B5" w:rsidRPr="00901F00" w14:paraId="5C484FDD" w14:textId="77777777" w:rsidTr="008E75B5">
        <w:tc>
          <w:tcPr>
            <w:tcW w:w="4675" w:type="dxa"/>
          </w:tcPr>
          <w:p w14:paraId="460CE828" w14:textId="13E3E0FA" w:rsidR="008E75B5" w:rsidRPr="00A95662" w:rsidRDefault="008E75B5" w:rsidP="0050168B">
            <w:pPr>
              <w:rPr>
                <w:rFonts w:ascii="Arial" w:hAnsi="Arial" w:cs="Arial"/>
                <w:color w:val="ED0000"/>
                <w:sz w:val="20"/>
                <w:szCs w:val="20"/>
              </w:rPr>
            </w:pPr>
            <w:r w:rsidRPr="00A95662">
              <w:rPr>
                <w:rFonts w:ascii="Arial" w:hAnsi="Arial" w:cs="Arial"/>
                <w:color w:val="ED0000"/>
                <w:sz w:val="20"/>
                <w:szCs w:val="20"/>
              </w:rPr>
              <w:t>Address</w:t>
            </w:r>
          </w:p>
        </w:tc>
        <w:tc>
          <w:tcPr>
            <w:tcW w:w="4055" w:type="dxa"/>
          </w:tcPr>
          <w:p w14:paraId="78331F65" w14:textId="3773E5D0" w:rsidR="008E75B5" w:rsidRPr="00A95662" w:rsidRDefault="008E75B5" w:rsidP="0050168B">
            <w:pPr>
              <w:rPr>
                <w:rFonts w:ascii="Arial" w:hAnsi="Arial" w:cs="Arial"/>
                <w:color w:val="ED0000"/>
                <w:sz w:val="20"/>
                <w:szCs w:val="20"/>
              </w:rPr>
            </w:pPr>
            <w:r w:rsidRPr="00A95662">
              <w:rPr>
                <w:rFonts w:ascii="Arial" w:hAnsi="Arial" w:cs="Arial"/>
                <w:color w:val="ED0000"/>
                <w:sz w:val="20"/>
                <w:szCs w:val="20"/>
              </w:rPr>
              <w:t>Address</w:t>
            </w:r>
          </w:p>
        </w:tc>
      </w:tr>
      <w:tr w:rsidR="008E75B5" w:rsidRPr="00901F00" w14:paraId="0F936F5A" w14:textId="77777777" w:rsidTr="008E75B5">
        <w:tc>
          <w:tcPr>
            <w:tcW w:w="4675" w:type="dxa"/>
          </w:tcPr>
          <w:p w14:paraId="5D2CB9F5" w14:textId="1C137300" w:rsidR="008E75B5" w:rsidRPr="00A95662" w:rsidRDefault="008E75B5" w:rsidP="0050168B">
            <w:pPr>
              <w:rPr>
                <w:rFonts w:ascii="Arial" w:hAnsi="Arial" w:cs="Arial"/>
                <w:color w:val="ED0000"/>
                <w:sz w:val="20"/>
                <w:szCs w:val="20"/>
              </w:rPr>
            </w:pPr>
            <w:r w:rsidRPr="00A95662">
              <w:rPr>
                <w:rFonts w:ascii="Arial" w:hAnsi="Arial" w:cs="Arial"/>
                <w:color w:val="ED0000"/>
                <w:sz w:val="20"/>
                <w:szCs w:val="20"/>
              </w:rPr>
              <w:t>City, State, Zip</w:t>
            </w:r>
          </w:p>
        </w:tc>
        <w:tc>
          <w:tcPr>
            <w:tcW w:w="4055" w:type="dxa"/>
          </w:tcPr>
          <w:p w14:paraId="17E6E2B1" w14:textId="0A55B4F9" w:rsidR="008E75B5" w:rsidRPr="00A95662" w:rsidRDefault="008E75B5" w:rsidP="0050168B">
            <w:pPr>
              <w:rPr>
                <w:rFonts w:ascii="Arial" w:hAnsi="Arial" w:cs="Arial"/>
                <w:color w:val="ED0000"/>
                <w:sz w:val="20"/>
                <w:szCs w:val="20"/>
              </w:rPr>
            </w:pPr>
            <w:r w:rsidRPr="00A95662">
              <w:rPr>
                <w:rFonts w:ascii="Arial" w:hAnsi="Arial" w:cs="Arial"/>
                <w:color w:val="ED0000"/>
                <w:sz w:val="20"/>
                <w:szCs w:val="20"/>
              </w:rPr>
              <w:t>City, State, Zip</w:t>
            </w:r>
          </w:p>
        </w:tc>
      </w:tr>
      <w:tr w:rsidR="008E75B5" w:rsidRPr="00901F00" w14:paraId="5C39A11A" w14:textId="77777777" w:rsidTr="008E75B5">
        <w:tc>
          <w:tcPr>
            <w:tcW w:w="4675" w:type="dxa"/>
          </w:tcPr>
          <w:p w14:paraId="26239B60" w14:textId="19B1A6A3" w:rsidR="008E75B5" w:rsidRPr="00A95662" w:rsidRDefault="008E75B5" w:rsidP="0050168B">
            <w:pPr>
              <w:rPr>
                <w:rFonts w:ascii="Arial" w:hAnsi="Arial" w:cs="Arial"/>
                <w:color w:val="ED0000"/>
                <w:sz w:val="20"/>
                <w:szCs w:val="20"/>
              </w:rPr>
            </w:pPr>
            <w:r w:rsidRPr="00A95662">
              <w:rPr>
                <w:rFonts w:ascii="Arial" w:hAnsi="Arial" w:cs="Arial"/>
                <w:color w:val="ED0000"/>
                <w:sz w:val="20"/>
                <w:szCs w:val="20"/>
              </w:rPr>
              <w:t>FEDERAL ID #</w:t>
            </w:r>
          </w:p>
        </w:tc>
        <w:tc>
          <w:tcPr>
            <w:tcW w:w="4055" w:type="dxa"/>
          </w:tcPr>
          <w:p w14:paraId="3F0C76E2" w14:textId="1FD9BB12" w:rsidR="008E75B5" w:rsidRPr="00A95662" w:rsidRDefault="008E75B5" w:rsidP="0050168B">
            <w:pPr>
              <w:rPr>
                <w:rFonts w:ascii="Arial" w:hAnsi="Arial" w:cs="Arial"/>
                <w:color w:val="ED0000"/>
                <w:sz w:val="20"/>
                <w:szCs w:val="20"/>
              </w:rPr>
            </w:pPr>
            <w:r w:rsidRPr="00A95662">
              <w:rPr>
                <w:rFonts w:ascii="Arial" w:hAnsi="Arial" w:cs="Arial"/>
                <w:color w:val="ED0000"/>
                <w:sz w:val="20"/>
                <w:szCs w:val="20"/>
              </w:rPr>
              <w:t>FEDERAL ID #</w:t>
            </w:r>
          </w:p>
        </w:tc>
      </w:tr>
      <w:tr w:rsidR="008E75B5" w:rsidRPr="00901F00" w14:paraId="6D7F1F84" w14:textId="77777777" w:rsidTr="008E75B5">
        <w:tc>
          <w:tcPr>
            <w:tcW w:w="4675" w:type="dxa"/>
          </w:tcPr>
          <w:p w14:paraId="29E65CF4" w14:textId="77777777" w:rsidR="008E75B5" w:rsidRPr="00901F00" w:rsidRDefault="008E75B5" w:rsidP="0050168B">
            <w:pPr>
              <w:rPr>
                <w:rFonts w:ascii="Arial" w:hAnsi="Arial" w:cs="Arial"/>
                <w:color w:val="FF0000"/>
                <w:sz w:val="20"/>
                <w:szCs w:val="20"/>
              </w:rPr>
            </w:pPr>
          </w:p>
        </w:tc>
        <w:tc>
          <w:tcPr>
            <w:tcW w:w="4055" w:type="dxa"/>
          </w:tcPr>
          <w:p w14:paraId="0588D5CF" w14:textId="77777777" w:rsidR="008E75B5" w:rsidRPr="00901F00" w:rsidRDefault="008E75B5" w:rsidP="0050168B">
            <w:pPr>
              <w:rPr>
                <w:rFonts w:ascii="Arial" w:hAnsi="Arial" w:cs="Arial"/>
                <w:color w:val="FF0000"/>
                <w:sz w:val="20"/>
                <w:szCs w:val="20"/>
              </w:rPr>
            </w:pPr>
          </w:p>
        </w:tc>
      </w:tr>
      <w:tr w:rsidR="008E75B5" w:rsidRPr="00901F00" w14:paraId="23106854" w14:textId="77777777" w:rsidTr="008E75B5">
        <w:trPr>
          <w:trHeight w:val="1017"/>
        </w:trPr>
        <w:tc>
          <w:tcPr>
            <w:tcW w:w="4675" w:type="dxa"/>
          </w:tcPr>
          <w:p w14:paraId="2BC51BEB" w14:textId="0A768849" w:rsidR="008E75B5" w:rsidRPr="00901F00" w:rsidRDefault="008E75B5" w:rsidP="0050168B">
            <w:pPr>
              <w:rPr>
                <w:rFonts w:ascii="Arial" w:hAnsi="Arial" w:cs="Arial"/>
                <w:sz w:val="20"/>
                <w:szCs w:val="20"/>
              </w:rPr>
            </w:pPr>
            <w:r w:rsidRPr="00901F00">
              <w:rPr>
                <w:rFonts w:ascii="Arial" w:hAnsi="Arial" w:cs="Arial"/>
                <w:sz w:val="20"/>
                <w:szCs w:val="20"/>
              </w:rPr>
              <w:t>BY: __________________________</w:t>
            </w:r>
          </w:p>
        </w:tc>
        <w:tc>
          <w:tcPr>
            <w:tcW w:w="4055" w:type="dxa"/>
          </w:tcPr>
          <w:p w14:paraId="43CCCE3A" w14:textId="044C3B85" w:rsidR="008E75B5" w:rsidRPr="00901F00" w:rsidRDefault="008E75B5" w:rsidP="0050168B">
            <w:pPr>
              <w:rPr>
                <w:rFonts w:ascii="Arial" w:hAnsi="Arial" w:cs="Arial"/>
                <w:sz w:val="20"/>
                <w:szCs w:val="20"/>
              </w:rPr>
            </w:pPr>
            <w:r w:rsidRPr="00901F00">
              <w:rPr>
                <w:rFonts w:ascii="Arial" w:hAnsi="Arial" w:cs="Arial"/>
                <w:sz w:val="20"/>
                <w:szCs w:val="20"/>
              </w:rPr>
              <w:t>BY: ____________________________</w:t>
            </w:r>
          </w:p>
        </w:tc>
      </w:tr>
      <w:tr w:rsidR="008E75B5" w:rsidRPr="00901F00" w14:paraId="619D8851" w14:textId="77777777" w:rsidTr="008E75B5">
        <w:tc>
          <w:tcPr>
            <w:tcW w:w="4675" w:type="dxa"/>
          </w:tcPr>
          <w:p w14:paraId="63C32C39" w14:textId="67B1496E" w:rsidR="008E75B5" w:rsidRPr="00901F00" w:rsidRDefault="008E75B5" w:rsidP="0050168B">
            <w:pPr>
              <w:rPr>
                <w:rFonts w:ascii="Arial" w:hAnsi="Arial" w:cs="Arial"/>
                <w:sz w:val="20"/>
                <w:szCs w:val="20"/>
              </w:rPr>
            </w:pPr>
            <w:r w:rsidRPr="00901F00">
              <w:rPr>
                <w:rFonts w:ascii="Arial" w:hAnsi="Arial" w:cs="Arial"/>
                <w:sz w:val="20"/>
                <w:szCs w:val="20"/>
              </w:rPr>
              <w:t>DATE: _________________________</w:t>
            </w:r>
          </w:p>
        </w:tc>
        <w:tc>
          <w:tcPr>
            <w:tcW w:w="4055" w:type="dxa"/>
          </w:tcPr>
          <w:p w14:paraId="51847586" w14:textId="0B4D3B84" w:rsidR="008E75B5" w:rsidRPr="00901F00" w:rsidRDefault="008E75B5" w:rsidP="0050168B">
            <w:pPr>
              <w:rPr>
                <w:rFonts w:ascii="Arial" w:hAnsi="Arial" w:cs="Arial"/>
                <w:sz w:val="20"/>
                <w:szCs w:val="20"/>
              </w:rPr>
            </w:pPr>
            <w:r w:rsidRPr="00901F00">
              <w:rPr>
                <w:rFonts w:ascii="Arial" w:hAnsi="Arial" w:cs="Arial"/>
                <w:sz w:val="20"/>
                <w:szCs w:val="20"/>
              </w:rPr>
              <w:t>DATE: _________________________</w:t>
            </w:r>
          </w:p>
        </w:tc>
      </w:tr>
    </w:tbl>
    <w:p w14:paraId="326CBFDA" w14:textId="77777777" w:rsidR="008E75B5" w:rsidRPr="00901F00" w:rsidRDefault="008E75B5" w:rsidP="0050168B">
      <w:pPr>
        <w:rPr>
          <w:rFonts w:ascii="Arial" w:hAnsi="Arial" w:cs="Arial"/>
          <w:color w:val="FF0000"/>
        </w:rPr>
      </w:pPr>
    </w:p>
    <w:sectPr w:rsidR="008E75B5" w:rsidRPr="00901F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C5981" w14:textId="77777777" w:rsidR="00B714C9" w:rsidRDefault="00B714C9" w:rsidP="00BE7249">
      <w:pPr>
        <w:spacing w:after="0" w:line="240" w:lineRule="auto"/>
      </w:pPr>
      <w:r>
        <w:separator/>
      </w:r>
    </w:p>
  </w:endnote>
  <w:endnote w:type="continuationSeparator" w:id="0">
    <w:p w14:paraId="51A5E083" w14:textId="77777777" w:rsidR="00B714C9" w:rsidRDefault="00B714C9" w:rsidP="00BE7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EDC6" w14:textId="77777777" w:rsidR="00BE7249" w:rsidRDefault="00BE7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79F0" w14:textId="77777777" w:rsidR="00BE7249" w:rsidRDefault="00BE72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D6B7" w14:textId="77777777" w:rsidR="00BE7249" w:rsidRDefault="00BE7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F78B5" w14:textId="77777777" w:rsidR="00B714C9" w:rsidRDefault="00B714C9" w:rsidP="00BE7249">
      <w:pPr>
        <w:spacing w:after="0" w:line="240" w:lineRule="auto"/>
      </w:pPr>
      <w:r>
        <w:separator/>
      </w:r>
    </w:p>
  </w:footnote>
  <w:footnote w:type="continuationSeparator" w:id="0">
    <w:p w14:paraId="68BF6C3A" w14:textId="77777777" w:rsidR="00B714C9" w:rsidRDefault="00B714C9" w:rsidP="00BE7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6D44" w14:textId="77777777" w:rsidR="00BE7249" w:rsidRDefault="00BE7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799353"/>
      <w:docPartObj>
        <w:docPartGallery w:val="Watermarks"/>
        <w:docPartUnique/>
      </w:docPartObj>
    </w:sdtPr>
    <w:sdtContent>
      <w:p w14:paraId="0A665664" w14:textId="7EC89A2C" w:rsidR="00BE7249" w:rsidRDefault="00000000">
        <w:pPr>
          <w:pStyle w:val="Header"/>
        </w:pPr>
        <w:r>
          <w:rPr>
            <w:noProof/>
          </w:rPr>
          <w:pict w14:anchorId="2BA65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1026" type="#_x0000_t136" style="position:absolute;margin-left:0;margin-top:0;width:467.95pt;height:200.55pt;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C4CE" w14:textId="77777777" w:rsidR="00BE7249" w:rsidRDefault="00BE7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591A"/>
    <w:multiLevelType w:val="hybridMultilevel"/>
    <w:tmpl w:val="6EE81BE2"/>
    <w:lvl w:ilvl="0" w:tplc="17883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E21882"/>
    <w:multiLevelType w:val="hybridMultilevel"/>
    <w:tmpl w:val="BD04D462"/>
    <w:lvl w:ilvl="0" w:tplc="2DA43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157774">
    <w:abstractNumId w:val="0"/>
  </w:num>
  <w:num w:numId="2" w16cid:durableId="365377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227"/>
    <w:rsid w:val="00176697"/>
    <w:rsid w:val="00384804"/>
    <w:rsid w:val="00435E75"/>
    <w:rsid w:val="0050168B"/>
    <w:rsid w:val="00523AD8"/>
    <w:rsid w:val="006D7227"/>
    <w:rsid w:val="00894A6B"/>
    <w:rsid w:val="008E5ECA"/>
    <w:rsid w:val="008E75B5"/>
    <w:rsid w:val="00901F00"/>
    <w:rsid w:val="00A95662"/>
    <w:rsid w:val="00AA6968"/>
    <w:rsid w:val="00AD4621"/>
    <w:rsid w:val="00B714C9"/>
    <w:rsid w:val="00BE7249"/>
    <w:rsid w:val="00C653E0"/>
    <w:rsid w:val="00D83BE2"/>
    <w:rsid w:val="00E54017"/>
    <w:rsid w:val="00E65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9E0E9"/>
  <w15:chartTrackingRefBased/>
  <w15:docId w15:val="{21C2588E-483E-4622-98E3-7BF37F52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227"/>
    <w:rPr>
      <w:rFonts w:eastAsiaTheme="majorEastAsia" w:cstheme="majorBidi"/>
      <w:color w:val="272727" w:themeColor="text1" w:themeTint="D8"/>
    </w:rPr>
  </w:style>
  <w:style w:type="paragraph" w:styleId="Title">
    <w:name w:val="Title"/>
    <w:basedOn w:val="Normal"/>
    <w:next w:val="Normal"/>
    <w:link w:val="TitleChar"/>
    <w:uiPriority w:val="10"/>
    <w:qFormat/>
    <w:rsid w:val="006D7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227"/>
    <w:pPr>
      <w:spacing w:before="160"/>
      <w:jc w:val="center"/>
    </w:pPr>
    <w:rPr>
      <w:i/>
      <w:iCs/>
      <w:color w:val="404040" w:themeColor="text1" w:themeTint="BF"/>
    </w:rPr>
  </w:style>
  <w:style w:type="character" w:customStyle="1" w:styleId="QuoteChar">
    <w:name w:val="Quote Char"/>
    <w:basedOn w:val="DefaultParagraphFont"/>
    <w:link w:val="Quote"/>
    <w:uiPriority w:val="29"/>
    <w:rsid w:val="006D7227"/>
    <w:rPr>
      <w:i/>
      <w:iCs/>
      <w:color w:val="404040" w:themeColor="text1" w:themeTint="BF"/>
    </w:rPr>
  </w:style>
  <w:style w:type="paragraph" w:styleId="ListParagraph">
    <w:name w:val="List Paragraph"/>
    <w:basedOn w:val="Normal"/>
    <w:uiPriority w:val="34"/>
    <w:qFormat/>
    <w:rsid w:val="006D7227"/>
    <w:pPr>
      <w:ind w:left="720"/>
      <w:contextualSpacing/>
    </w:pPr>
  </w:style>
  <w:style w:type="character" w:styleId="IntenseEmphasis">
    <w:name w:val="Intense Emphasis"/>
    <w:basedOn w:val="DefaultParagraphFont"/>
    <w:uiPriority w:val="21"/>
    <w:qFormat/>
    <w:rsid w:val="006D7227"/>
    <w:rPr>
      <w:i/>
      <w:iCs/>
      <w:color w:val="0F4761" w:themeColor="accent1" w:themeShade="BF"/>
    </w:rPr>
  </w:style>
  <w:style w:type="paragraph" w:styleId="IntenseQuote">
    <w:name w:val="Intense Quote"/>
    <w:basedOn w:val="Normal"/>
    <w:next w:val="Normal"/>
    <w:link w:val="IntenseQuoteChar"/>
    <w:uiPriority w:val="30"/>
    <w:qFormat/>
    <w:rsid w:val="006D7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227"/>
    <w:rPr>
      <w:i/>
      <w:iCs/>
      <w:color w:val="0F4761" w:themeColor="accent1" w:themeShade="BF"/>
    </w:rPr>
  </w:style>
  <w:style w:type="character" w:styleId="IntenseReference">
    <w:name w:val="Intense Reference"/>
    <w:basedOn w:val="DefaultParagraphFont"/>
    <w:uiPriority w:val="32"/>
    <w:qFormat/>
    <w:rsid w:val="006D7227"/>
    <w:rPr>
      <w:b/>
      <w:bCs/>
      <w:smallCaps/>
      <w:color w:val="0F4761" w:themeColor="accent1" w:themeShade="BF"/>
      <w:spacing w:val="5"/>
    </w:rPr>
  </w:style>
  <w:style w:type="table" w:styleId="TableGrid">
    <w:name w:val="Table Grid"/>
    <w:basedOn w:val="TableNormal"/>
    <w:uiPriority w:val="39"/>
    <w:rsid w:val="008E7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7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249"/>
  </w:style>
  <w:style w:type="paragraph" w:styleId="Footer">
    <w:name w:val="footer"/>
    <w:basedOn w:val="Normal"/>
    <w:link w:val="FooterChar"/>
    <w:uiPriority w:val="99"/>
    <w:unhideWhenUsed/>
    <w:rsid w:val="00BE7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4125</Characters>
  <Application>Microsoft Office Word</Application>
  <DocSecurity>0</DocSecurity>
  <Lines>72</Lines>
  <Paragraphs>43</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Spatzierath, Lauren</dc:creator>
  <cp:keywords/>
  <dc:description/>
  <cp:lastModifiedBy>Pfeifer, Sabrina</cp:lastModifiedBy>
  <cp:revision>2</cp:revision>
  <dcterms:created xsi:type="dcterms:W3CDTF">2026-04-20T17:12:00Z</dcterms:created>
  <dcterms:modified xsi:type="dcterms:W3CDTF">2026-04-20T17:12:00Z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800bfe59-c52a-4bae-8486-6e0615379049</vt:lpwstr>
  </property>
</Properties>
</file>